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74" w:rsidRPr="001049B3" w:rsidRDefault="00B01374" w:rsidP="00B01374">
      <w:pPr>
        <w:autoSpaceDE w:val="0"/>
        <w:autoSpaceDN w:val="0"/>
        <w:jc w:val="center"/>
        <w:rPr>
          <w:b/>
        </w:rPr>
      </w:pPr>
      <w:r w:rsidRPr="001049B3">
        <w:rPr>
          <w:b/>
        </w:rPr>
        <w:t>СОВЕТ ДЕПУТАТОВ ПРИВОЛЬНЕНСКОГО СЕЛЬСКОГО ПОСЕЛЕНИЯ СВЕТЛОЯРСКОГО МУНИЦИПАЛЬНОГО РАЙОНА</w:t>
      </w:r>
    </w:p>
    <w:p w:rsidR="00B01374" w:rsidRPr="001049B3" w:rsidRDefault="00B01374" w:rsidP="00B01374">
      <w:pPr>
        <w:pBdr>
          <w:bottom w:val="single" w:sz="4" w:space="1" w:color="auto"/>
        </w:pBdr>
        <w:autoSpaceDE w:val="0"/>
        <w:autoSpaceDN w:val="0"/>
        <w:jc w:val="center"/>
        <w:rPr>
          <w:b/>
        </w:rPr>
      </w:pPr>
      <w:r w:rsidRPr="001049B3">
        <w:rPr>
          <w:b/>
        </w:rPr>
        <w:t>ВОЛГОГРАДСКОЙ ОБЛАСТИ</w:t>
      </w:r>
    </w:p>
    <w:p w:rsidR="00B01374" w:rsidRPr="001049B3" w:rsidRDefault="00B01374" w:rsidP="00B01374">
      <w:pPr>
        <w:autoSpaceDE w:val="0"/>
        <w:autoSpaceDN w:val="0"/>
        <w:jc w:val="center"/>
        <w:rPr>
          <w:b/>
        </w:rPr>
      </w:pPr>
    </w:p>
    <w:p w:rsidR="00B01374" w:rsidRPr="001049B3" w:rsidRDefault="00B01374" w:rsidP="00B01374">
      <w:pPr>
        <w:jc w:val="center"/>
        <w:rPr>
          <w:b/>
        </w:rPr>
      </w:pPr>
      <w:proofErr w:type="gramStart"/>
      <w:r w:rsidRPr="001049B3">
        <w:rPr>
          <w:b/>
        </w:rPr>
        <w:t>Р</w:t>
      </w:r>
      <w:proofErr w:type="gramEnd"/>
      <w:r w:rsidRPr="001049B3">
        <w:rPr>
          <w:b/>
        </w:rPr>
        <w:t xml:space="preserve"> Е Ш Е Н И Е</w:t>
      </w:r>
    </w:p>
    <w:p w:rsidR="00B01374" w:rsidRPr="001049B3" w:rsidRDefault="00B01374" w:rsidP="00B01374">
      <w:pPr>
        <w:jc w:val="center"/>
      </w:pPr>
    </w:p>
    <w:p w:rsidR="00B01374" w:rsidRDefault="00B01374" w:rsidP="00B01374">
      <w:pPr>
        <w:jc w:val="both"/>
        <w:rPr>
          <w:b/>
        </w:rPr>
      </w:pPr>
      <w:r w:rsidRPr="001049B3">
        <w:rPr>
          <w:b/>
        </w:rPr>
        <w:t xml:space="preserve">от </w:t>
      </w:r>
      <w:r>
        <w:rPr>
          <w:b/>
        </w:rPr>
        <w:t xml:space="preserve"> 06.12.2021                        </w:t>
      </w:r>
      <w:r w:rsidRPr="001049B3">
        <w:rPr>
          <w:b/>
        </w:rPr>
        <w:t xml:space="preserve">               </w:t>
      </w:r>
      <w:r>
        <w:rPr>
          <w:b/>
        </w:rPr>
        <w:t xml:space="preserve">      </w:t>
      </w:r>
      <w:r w:rsidRPr="001049B3">
        <w:rPr>
          <w:b/>
        </w:rPr>
        <w:t xml:space="preserve"> № </w:t>
      </w:r>
      <w:r>
        <w:rPr>
          <w:b/>
        </w:rPr>
        <w:t>233/639</w:t>
      </w:r>
    </w:p>
    <w:p w:rsidR="00B01374" w:rsidRPr="001049B3" w:rsidRDefault="00B01374" w:rsidP="00B01374">
      <w:pPr>
        <w:jc w:val="both"/>
        <w:rPr>
          <w:b/>
        </w:rPr>
      </w:pPr>
      <w:r>
        <w:rPr>
          <w:b/>
        </w:rPr>
        <w:t xml:space="preserve">                                                                     </w:t>
      </w:r>
    </w:p>
    <w:p w:rsidR="00B01374" w:rsidRPr="001049B3" w:rsidRDefault="00B01374" w:rsidP="00B01374">
      <w:r w:rsidRPr="001049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24034" wp14:editId="6AF5D524">
                <wp:simplePos x="0" y="0"/>
                <wp:positionH relativeFrom="column">
                  <wp:posOffset>-22612</wp:posOffset>
                </wp:positionH>
                <wp:positionV relativeFrom="paragraph">
                  <wp:posOffset>21535</wp:posOffset>
                </wp:positionV>
                <wp:extent cx="3074670" cy="149484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149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374" w:rsidRPr="00C61357" w:rsidRDefault="00B01374" w:rsidP="00B01374">
                            <w:r w:rsidRPr="00C61357">
                              <w:t>О внесении изменений в решение Совета</w:t>
                            </w:r>
                          </w:p>
                          <w:p w:rsidR="00B01374" w:rsidRPr="00C61357" w:rsidRDefault="00B01374" w:rsidP="00B01374">
                            <w:r w:rsidRPr="00C61357">
                              <w:t>депутатов Привольненского сельского поселения</w:t>
                            </w:r>
                            <w:r>
                              <w:t xml:space="preserve"> </w:t>
                            </w:r>
                            <w:r w:rsidRPr="00C61357">
                              <w:t>от 22.12.2020 № 224/601 «О бюджете</w:t>
                            </w:r>
                            <w:r>
                              <w:t xml:space="preserve"> </w:t>
                            </w:r>
                            <w:r w:rsidRPr="00C61357">
                              <w:t>Привольненского сельского поселения</w:t>
                            </w:r>
                            <w:r>
                              <w:t xml:space="preserve"> </w:t>
                            </w:r>
                            <w:r w:rsidRPr="00C61357">
                              <w:t>на 2021 год и плановый период 2022 и 2023 годов»</w:t>
                            </w:r>
                            <w:r>
                              <w:t xml:space="preserve"> </w:t>
                            </w:r>
                            <w:r w:rsidRPr="00C61357">
                              <w:t>(в редакции от 26.02.2021 № 226/606,</w:t>
                            </w:r>
                            <w:r>
                              <w:t xml:space="preserve"> </w:t>
                            </w:r>
                            <w:r w:rsidRPr="00C61357">
                              <w:t xml:space="preserve"> от 14.07.2021 № 229/627)</w:t>
                            </w:r>
                          </w:p>
                          <w:p w:rsidR="00B01374" w:rsidRDefault="00B01374" w:rsidP="00B01374">
                            <w:pPr>
                              <w:rPr>
                                <w:b/>
                              </w:rPr>
                            </w:pPr>
                          </w:p>
                          <w:p w:rsidR="00B01374" w:rsidRDefault="00B01374" w:rsidP="00B0137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.8pt;margin-top:1.7pt;width:242.1pt;height:1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" stroked="f">
                <v:textbox>
                  <w:txbxContent>
                    <w:p w:rsidR="00B01374" w:rsidRPr="00C61357" w:rsidRDefault="00B01374" w:rsidP="00B01374">
                      <w:r w:rsidRPr="00C61357">
                        <w:t>О внесении изменений в решение Совета</w:t>
                      </w:r>
                    </w:p>
                    <w:p w:rsidR="00B01374" w:rsidRPr="00C61357" w:rsidRDefault="00B01374" w:rsidP="00B01374">
                      <w:r w:rsidRPr="00C61357">
                        <w:t>депутатов Привольненского сельского поселения</w:t>
                      </w:r>
                      <w:r>
                        <w:t xml:space="preserve"> </w:t>
                      </w:r>
                      <w:r w:rsidRPr="00C61357">
                        <w:t>от 22.12.2020 № 224/601 «О бюджете</w:t>
                      </w:r>
                      <w:r>
                        <w:t xml:space="preserve"> </w:t>
                      </w:r>
                      <w:r w:rsidRPr="00C61357">
                        <w:t>Привольненского сельского поселения</w:t>
                      </w:r>
                      <w:r>
                        <w:t xml:space="preserve"> </w:t>
                      </w:r>
                      <w:r w:rsidRPr="00C61357">
                        <w:t>на 2021 год и плановый период 2022 и 2023 годов»</w:t>
                      </w:r>
                      <w:r>
                        <w:t xml:space="preserve"> </w:t>
                      </w:r>
                      <w:r w:rsidRPr="00C61357">
                        <w:t>(в редакции от 26.02.2021 № 226/606,</w:t>
                      </w:r>
                      <w:r>
                        <w:t xml:space="preserve"> </w:t>
                      </w:r>
                      <w:r w:rsidRPr="00C61357">
                        <w:t xml:space="preserve"> от 14.07.2021 № 229/627)</w:t>
                      </w:r>
                    </w:p>
                    <w:p w:rsidR="00B01374" w:rsidRDefault="00B01374" w:rsidP="00B01374">
                      <w:pPr>
                        <w:rPr>
                          <w:b/>
                        </w:rPr>
                      </w:pPr>
                    </w:p>
                    <w:p w:rsidR="00B01374" w:rsidRDefault="00B01374" w:rsidP="00B0137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374" w:rsidRPr="001049B3" w:rsidRDefault="00B01374" w:rsidP="00B01374"/>
    <w:p w:rsidR="00B01374" w:rsidRPr="001049B3" w:rsidRDefault="00B01374" w:rsidP="00B01374">
      <w:pPr>
        <w:rPr>
          <w:b/>
        </w:rPr>
      </w:pPr>
    </w:p>
    <w:p w:rsidR="00B01374" w:rsidRPr="001049B3" w:rsidRDefault="00B01374" w:rsidP="00B01374">
      <w:pPr>
        <w:rPr>
          <w:b/>
        </w:rPr>
      </w:pPr>
    </w:p>
    <w:p w:rsidR="00B01374" w:rsidRPr="001049B3" w:rsidRDefault="00B01374" w:rsidP="00B01374">
      <w:pPr>
        <w:rPr>
          <w:b/>
        </w:rPr>
      </w:pPr>
    </w:p>
    <w:p w:rsidR="00B01374" w:rsidRPr="001049B3" w:rsidRDefault="00B01374" w:rsidP="00B01374">
      <w:pPr>
        <w:rPr>
          <w:b/>
        </w:rPr>
      </w:pPr>
    </w:p>
    <w:p w:rsidR="00B01374" w:rsidRPr="001049B3" w:rsidRDefault="00B01374" w:rsidP="00B01374">
      <w:pPr>
        <w:rPr>
          <w:b/>
        </w:rPr>
      </w:pPr>
    </w:p>
    <w:p w:rsidR="00B01374" w:rsidRPr="001049B3" w:rsidRDefault="00B01374" w:rsidP="00B01374">
      <w:pPr>
        <w:rPr>
          <w:b/>
        </w:rPr>
      </w:pPr>
    </w:p>
    <w:p w:rsidR="00B01374" w:rsidRPr="001049B3" w:rsidRDefault="00B01374" w:rsidP="00B01374">
      <w:pPr>
        <w:rPr>
          <w:b/>
        </w:rPr>
      </w:pPr>
    </w:p>
    <w:p w:rsidR="00B01374" w:rsidRPr="001049B3" w:rsidRDefault="00B01374" w:rsidP="00B01374">
      <w:pPr>
        <w:rPr>
          <w:b/>
        </w:rPr>
      </w:pPr>
    </w:p>
    <w:p w:rsidR="00B01374" w:rsidRDefault="00B01374" w:rsidP="00B01374">
      <w:pPr>
        <w:jc w:val="both"/>
      </w:pPr>
    </w:p>
    <w:p w:rsidR="00B01374" w:rsidRPr="00C61357" w:rsidRDefault="00B01374" w:rsidP="00B01374">
      <w:pPr>
        <w:autoSpaceDE w:val="0"/>
        <w:autoSpaceDN w:val="0"/>
        <w:adjustRightInd w:val="0"/>
        <w:ind w:firstLine="708"/>
        <w:jc w:val="both"/>
      </w:pPr>
      <w:r w:rsidRPr="00C61357">
        <w:t>Руководствуясь положениями Бюджетного кодекса РФ, Уставом Привольненского сельского поселения Светлоярского муниципального района Волгоградской области и Положением о бюджетном процессе в Привольненском сельском поселении, на основании пояснительной записки администрации Привольненского сельского поселения, Совет депутатов Привольненского сельского поселения</w:t>
      </w:r>
    </w:p>
    <w:p w:rsidR="00B01374" w:rsidRPr="00C61357" w:rsidRDefault="00B01374" w:rsidP="00B01374">
      <w:pPr>
        <w:autoSpaceDE w:val="0"/>
        <w:autoSpaceDN w:val="0"/>
        <w:adjustRightInd w:val="0"/>
        <w:ind w:firstLine="708"/>
        <w:jc w:val="both"/>
      </w:pPr>
    </w:p>
    <w:p w:rsidR="00B01374" w:rsidRPr="00C61357" w:rsidRDefault="00B01374" w:rsidP="00B01374">
      <w:pPr>
        <w:autoSpaceDE w:val="0"/>
        <w:autoSpaceDN w:val="0"/>
        <w:adjustRightInd w:val="0"/>
        <w:jc w:val="both"/>
        <w:rPr>
          <w:b/>
        </w:rPr>
      </w:pPr>
      <w:r w:rsidRPr="00C61357">
        <w:rPr>
          <w:b/>
        </w:rPr>
        <w:t>решил:</w:t>
      </w:r>
    </w:p>
    <w:p w:rsidR="00B01374" w:rsidRPr="00C61357" w:rsidRDefault="00B01374" w:rsidP="00B01374">
      <w:pPr>
        <w:autoSpaceDE w:val="0"/>
        <w:autoSpaceDN w:val="0"/>
        <w:adjustRightInd w:val="0"/>
        <w:ind w:firstLine="709"/>
        <w:jc w:val="both"/>
      </w:pPr>
    </w:p>
    <w:p w:rsidR="00B01374" w:rsidRPr="00C61357" w:rsidRDefault="00B01374" w:rsidP="00B01374">
      <w:pPr>
        <w:ind w:firstLine="708"/>
        <w:jc w:val="both"/>
      </w:pPr>
      <w:r w:rsidRPr="00C61357">
        <w:t>1. Внести в решение Совета депутатов Привольненского сельского поселения от 22.12.2020 № 224/601 «О бюджете Привольненского сельского поселения на 2021 год и плановый период 2022 и 2023 годов» (в редакции от 26.02.2021 № 226/606, от 14.07.2021 № 229/627) следующие изменения:</w:t>
      </w:r>
    </w:p>
    <w:p w:rsidR="00B01374" w:rsidRPr="00C61357" w:rsidRDefault="00B01374" w:rsidP="00B01374">
      <w:pPr>
        <w:autoSpaceDE w:val="0"/>
        <w:autoSpaceDN w:val="0"/>
        <w:adjustRightInd w:val="0"/>
        <w:ind w:firstLine="708"/>
        <w:jc w:val="both"/>
      </w:pPr>
      <w:r w:rsidRPr="00C61357">
        <w:t>1.1. Пункт 1 статьи 1 изложить в следующей редакции:</w:t>
      </w:r>
    </w:p>
    <w:p w:rsidR="00B01374" w:rsidRPr="00C61357" w:rsidRDefault="00B01374" w:rsidP="00B01374">
      <w:pPr>
        <w:widowControl w:val="0"/>
        <w:ind w:firstLine="708"/>
        <w:jc w:val="both"/>
        <w:rPr>
          <w:bCs/>
          <w:lang w:val="x-none" w:eastAsia="x-none"/>
        </w:rPr>
      </w:pPr>
      <w:r w:rsidRPr="00C61357">
        <w:rPr>
          <w:bCs/>
          <w:lang w:eastAsia="x-none"/>
        </w:rPr>
        <w:t>«1.</w:t>
      </w:r>
      <w:r w:rsidRPr="00C61357">
        <w:rPr>
          <w:bCs/>
          <w:lang w:val="x-none" w:eastAsia="x-none"/>
        </w:rPr>
        <w:t>Утвердить основные характеристики бюджета Привольненского сельского поселения на 20</w:t>
      </w:r>
      <w:r w:rsidRPr="00C61357">
        <w:rPr>
          <w:bCs/>
          <w:lang w:eastAsia="x-none"/>
        </w:rPr>
        <w:t>21</w:t>
      </w:r>
      <w:r w:rsidRPr="00C61357">
        <w:rPr>
          <w:bCs/>
          <w:lang w:val="x-none" w:eastAsia="x-none"/>
        </w:rPr>
        <w:t xml:space="preserve"> год: </w:t>
      </w:r>
    </w:p>
    <w:p w:rsidR="00B01374" w:rsidRPr="00C61357" w:rsidRDefault="00B01374" w:rsidP="00B01374">
      <w:pPr>
        <w:widowControl w:val="0"/>
        <w:ind w:firstLine="708"/>
        <w:jc w:val="both"/>
        <w:rPr>
          <w:bCs/>
          <w:lang w:val="x-none" w:eastAsia="x-none"/>
        </w:rPr>
      </w:pPr>
      <w:r w:rsidRPr="00C61357">
        <w:rPr>
          <w:bCs/>
          <w:lang w:eastAsia="x-none"/>
        </w:rPr>
        <w:t xml:space="preserve">прогнозируемый </w:t>
      </w:r>
      <w:r w:rsidRPr="00C61357">
        <w:rPr>
          <w:bCs/>
          <w:lang w:val="x-none" w:eastAsia="x-none"/>
        </w:rPr>
        <w:t xml:space="preserve">общий объем доходов бюджета Привольненского сельского поселения в сумме </w:t>
      </w:r>
      <w:r w:rsidRPr="00C61357">
        <w:rPr>
          <w:bCs/>
          <w:lang w:eastAsia="x-none"/>
        </w:rPr>
        <w:t>13 309,1</w:t>
      </w:r>
      <w:r w:rsidRPr="00C61357">
        <w:rPr>
          <w:bCs/>
          <w:lang w:val="x-none" w:eastAsia="x-none"/>
        </w:rPr>
        <w:t xml:space="preserve"> тыс. рублей</w:t>
      </w:r>
      <w:r w:rsidRPr="00C61357">
        <w:rPr>
          <w:bCs/>
          <w:lang w:eastAsia="x-none"/>
        </w:rPr>
        <w:t>,</w:t>
      </w:r>
      <w:r w:rsidRPr="00C61357">
        <w:rPr>
          <w:bCs/>
          <w:lang w:val="x-none" w:eastAsia="x-none"/>
        </w:rPr>
        <w:t xml:space="preserve"> </w:t>
      </w:r>
      <w:r w:rsidRPr="00C61357">
        <w:rPr>
          <w:bCs/>
          <w:lang w:eastAsia="x-none"/>
        </w:rPr>
        <w:t xml:space="preserve">согласно </w:t>
      </w:r>
      <w:r w:rsidRPr="00C61357">
        <w:rPr>
          <w:bCs/>
          <w:color w:val="FF0000"/>
          <w:lang w:eastAsia="x-none"/>
        </w:rPr>
        <w:t>приложению 4</w:t>
      </w:r>
      <w:r w:rsidRPr="00C61357">
        <w:rPr>
          <w:bCs/>
          <w:lang w:eastAsia="x-none"/>
        </w:rPr>
        <w:t xml:space="preserve"> к настоящему решению</w:t>
      </w:r>
      <w:r w:rsidRPr="00C61357">
        <w:rPr>
          <w:bCs/>
          <w:lang w:val="x-none" w:eastAsia="x-none"/>
        </w:rPr>
        <w:t>, в том числе:</w:t>
      </w:r>
    </w:p>
    <w:p w:rsidR="00B01374" w:rsidRPr="00C61357" w:rsidRDefault="00B01374" w:rsidP="00B01374">
      <w:pPr>
        <w:widowControl w:val="0"/>
        <w:ind w:firstLine="708"/>
        <w:jc w:val="both"/>
        <w:rPr>
          <w:bCs/>
          <w:lang w:val="x-none" w:eastAsia="x-none"/>
        </w:rPr>
      </w:pPr>
      <w:r w:rsidRPr="00C61357">
        <w:rPr>
          <w:bCs/>
          <w:lang w:eastAsia="x-none"/>
        </w:rPr>
        <w:t>межбюджетные трансферты</w:t>
      </w:r>
      <w:r w:rsidRPr="00C61357">
        <w:rPr>
          <w:bCs/>
          <w:lang w:val="x-none" w:eastAsia="x-none"/>
        </w:rPr>
        <w:t xml:space="preserve"> от других бюджетов бюджетной системы Российской Федерации в сумме </w:t>
      </w:r>
      <w:r w:rsidRPr="00C61357">
        <w:rPr>
          <w:bCs/>
          <w:color w:val="0066FF"/>
          <w:lang w:eastAsia="x-none"/>
        </w:rPr>
        <w:t>7 868,9</w:t>
      </w:r>
      <w:r w:rsidRPr="00C61357">
        <w:rPr>
          <w:bCs/>
          <w:lang w:val="x-none" w:eastAsia="x-none"/>
        </w:rPr>
        <w:t xml:space="preserve"> тыс. рублей, из них:</w:t>
      </w:r>
    </w:p>
    <w:p w:rsidR="00B01374" w:rsidRPr="00C61357" w:rsidRDefault="00B01374" w:rsidP="00B01374">
      <w:pPr>
        <w:widowControl w:val="0"/>
        <w:ind w:firstLine="708"/>
        <w:jc w:val="both"/>
        <w:rPr>
          <w:bCs/>
          <w:lang w:eastAsia="x-none"/>
        </w:rPr>
      </w:pPr>
      <w:r w:rsidRPr="00C61357">
        <w:rPr>
          <w:bCs/>
          <w:lang w:val="x-none" w:eastAsia="x-none"/>
        </w:rPr>
        <w:t xml:space="preserve">из бюджета Волгоградской области – </w:t>
      </w:r>
      <w:r w:rsidRPr="00C61357">
        <w:rPr>
          <w:bCs/>
          <w:color w:val="0066FF"/>
          <w:lang w:eastAsia="x-none"/>
        </w:rPr>
        <w:t>3 261,3</w:t>
      </w:r>
      <w:r w:rsidRPr="00C61357">
        <w:rPr>
          <w:bCs/>
          <w:lang w:val="x-none" w:eastAsia="x-none"/>
        </w:rPr>
        <w:t xml:space="preserve"> тыс. рублей</w:t>
      </w:r>
      <w:r w:rsidRPr="00C61357">
        <w:rPr>
          <w:bCs/>
          <w:lang w:eastAsia="x-none"/>
        </w:rPr>
        <w:t>;</w:t>
      </w:r>
    </w:p>
    <w:p w:rsidR="00B01374" w:rsidRPr="00C61357" w:rsidRDefault="00B01374" w:rsidP="00B01374">
      <w:pPr>
        <w:widowControl w:val="0"/>
        <w:ind w:firstLine="708"/>
        <w:jc w:val="both"/>
        <w:rPr>
          <w:bCs/>
          <w:lang w:eastAsia="x-none"/>
        </w:rPr>
      </w:pPr>
      <w:r w:rsidRPr="00C61357">
        <w:rPr>
          <w:bCs/>
          <w:lang w:eastAsia="x-none"/>
        </w:rPr>
        <w:t xml:space="preserve">из бюджета Светлоярского муниципального района – </w:t>
      </w:r>
      <w:r w:rsidRPr="00C61357">
        <w:rPr>
          <w:bCs/>
          <w:color w:val="0066FF"/>
          <w:lang w:eastAsia="x-none"/>
        </w:rPr>
        <w:t>4 607,6</w:t>
      </w:r>
      <w:r w:rsidRPr="00C61357">
        <w:rPr>
          <w:bCs/>
          <w:lang w:val="x-none" w:eastAsia="x-none"/>
        </w:rPr>
        <w:t xml:space="preserve"> </w:t>
      </w:r>
      <w:r w:rsidRPr="00C61357">
        <w:rPr>
          <w:bCs/>
          <w:lang w:eastAsia="x-none"/>
        </w:rPr>
        <w:t xml:space="preserve">тыс. </w:t>
      </w:r>
      <w:r w:rsidRPr="00C61357">
        <w:rPr>
          <w:bCs/>
          <w:lang w:val="x-none" w:eastAsia="x-none"/>
        </w:rPr>
        <w:t>рублей</w:t>
      </w:r>
      <w:r w:rsidRPr="00C61357">
        <w:rPr>
          <w:bCs/>
          <w:lang w:eastAsia="x-none"/>
        </w:rPr>
        <w:t>;</w:t>
      </w:r>
    </w:p>
    <w:p w:rsidR="00B01374" w:rsidRPr="00C61357" w:rsidRDefault="00B01374" w:rsidP="00B01374">
      <w:pPr>
        <w:widowControl w:val="0"/>
        <w:ind w:firstLine="708"/>
        <w:jc w:val="both"/>
        <w:rPr>
          <w:bCs/>
          <w:lang w:val="x-none" w:eastAsia="x-none"/>
        </w:rPr>
      </w:pPr>
      <w:r w:rsidRPr="00C61357">
        <w:rPr>
          <w:bCs/>
          <w:lang w:val="x-none" w:eastAsia="x-none"/>
        </w:rPr>
        <w:t xml:space="preserve">общий объем расходов бюджета Привольненского сельского поселения в сумме </w:t>
      </w:r>
      <w:r w:rsidRPr="00C61357">
        <w:rPr>
          <w:bCs/>
          <w:color w:val="548DD4"/>
          <w:lang w:eastAsia="x-none"/>
        </w:rPr>
        <w:t>13 650,8</w:t>
      </w:r>
      <w:r w:rsidRPr="00C61357">
        <w:rPr>
          <w:bCs/>
          <w:lang w:val="x-none" w:eastAsia="x-none"/>
        </w:rPr>
        <w:t xml:space="preserve"> тыс. рублей</w:t>
      </w:r>
      <w:r w:rsidRPr="00C61357">
        <w:rPr>
          <w:bCs/>
          <w:lang w:eastAsia="x-none"/>
        </w:rPr>
        <w:t>,</w:t>
      </w:r>
      <w:r w:rsidRPr="00C61357">
        <w:rPr>
          <w:bCs/>
          <w:lang w:val="x-none" w:eastAsia="x-none"/>
        </w:rPr>
        <w:t xml:space="preserve"> </w:t>
      </w:r>
      <w:r w:rsidRPr="00C61357">
        <w:rPr>
          <w:bCs/>
          <w:lang w:eastAsia="x-none"/>
        </w:rPr>
        <w:t xml:space="preserve">согласно </w:t>
      </w:r>
      <w:r w:rsidRPr="00C61357">
        <w:rPr>
          <w:bCs/>
          <w:color w:val="FF0000"/>
          <w:lang w:eastAsia="x-none"/>
        </w:rPr>
        <w:t>приложению 9</w:t>
      </w:r>
      <w:r w:rsidRPr="00C61357">
        <w:rPr>
          <w:bCs/>
          <w:lang w:eastAsia="x-none"/>
        </w:rPr>
        <w:t xml:space="preserve"> к настоящему решению;</w:t>
      </w:r>
    </w:p>
    <w:p w:rsidR="00B01374" w:rsidRPr="00C61357" w:rsidRDefault="00B01374" w:rsidP="00B01374">
      <w:pPr>
        <w:widowControl w:val="0"/>
        <w:ind w:firstLine="708"/>
        <w:jc w:val="both"/>
        <w:rPr>
          <w:bCs/>
          <w:lang w:eastAsia="x-none"/>
        </w:rPr>
      </w:pPr>
      <w:r w:rsidRPr="00C61357">
        <w:rPr>
          <w:bCs/>
          <w:lang w:val="x-none" w:eastAsia="x-none"/>
        </w:rPr>
        <w:t>дефицит бюджета Привольненского сельского поселения в сумме</w:t>
      </w:r>
      <w:r w:rsidRPr="00C61357">
        <w:rPr>
          <w:bCs/>
          <w:lang w:eastAsia="x-none"/>
        </w:rPr>
        <w:t xml:space="preserve"> </w:t>
      </w:r>
      <w:r w:rsidRPr="00C61357">
        <w:rPr>
          <w:bCs/>
          <w:color w:val="548DD4"/>
          <w:lang w:eastAsia="x-none"/>
        </w:rPr>
        <w:t>341,7</w:t>
      </w:r>
      <w:r w:rsidRPr="00C61357">
        <w:rPr>
          <w:bCs/>
          <w:lang w:val="x-none" w:eastAsia="x-none"/>
        </w:rPr>
        <w:t xml:space="preserve"> тыс. рублей, или </w:t>
      </w:r>
      <w:r w:rsidRPr="00C61357">
        <w:rPr>
          <w:bCs/>
          <w:lang w:eastAsia="x-none"/>
        </w:rPr>
        <w:t>6,3%</w:t>
      </w:r>
      <w:r w:rsidRPr="00C61357">
        <w:rPr>
          <w:bCs/>
          <w:lang w:val="x-none" w:eastAsia="x-none"/>
        </w:rPr>
        <w:t xml:space="preserve"> процента к </w:t>
      </w:r>
      <w:r w:rsidRPr="00C61357">
        <w:rPr>
          <w:bCs/>
          <w:lang w:eastAsia="x-none"/>
        </w:rPr>
        <w:t xml:space="preserve">общему годовому </w:t>
      </w:r>
      <w:r w:rsidRPr="00C61357">
        <w:rPr>
          <w:bCs/>
          <w:lang w:val="x-none" w:eastAsia="x-none"/>
        </w:rPr>
        <w:t>объему доходов бюджета Привольненского сельского поселения без учета утвержденного объема безвозмездных поступлений.</w:t>
      </w:r>
      <w:r w:rsidRPr="00C61357">
        <w:rPr>
          <w:bCs/>
          <w:lang w:eastAsia="x-none"/>
        </w:rPr>
        <w:t>».</w:t>
      </w:r>
    </w:p>
    <w:p w:rsidR="00B01374" w:rsidRPr="00C61357" w:rsidRDefault="00B01374" w:rsidP="00B01374">
      <w:pPr>
        <w:widowControl w:val="0"/>
        <w:ind w:firstLine="708"/>
        <w:jc w:val="both"/>
        <w:rPr>
          <w:bCs/>
          <w:lang w:eastAsia="x-none"/>
        </w:rPr>
      </w:pPr>
      <w:r w:rsidRPr="00C61357">
        <w:rPr>
          <w:bCs/>
          <w:lang w:eastAsia="x-none"/>
        </w:rPr>
        <w:t xml:space="preserve">1.2. Пункт 7 статьи 5 изложить в следующей редакции:  </w:t>
      </w:r>
    </w:p>
    <w:p w:rsidR="00B01374" w:rsidRPr="00C61357" w:rsidRDefault="00B01374" w:rsidP="00B01374">
      <w:pPr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C61357">
        <w:rPr>
          <w:rFonts w:cs="Arial"/>
        </w:rPr>
        <w:t xml:space="preserve">«7. Утвердить в пределах общего объема расходов, установленного статьей 1 настоящего решения, объем бюджетных ассигнований дорожного фонда Привольненского сельского поселения на 2021 год в сумме </w:t>
      </w:r>
      <w:r w:rsidRPr="00C61357">
        <w:rPr>
          <w:rFonts w:cs="Arial"/>
          <w:color w:val="0070C0"/>
        </w:rPr>
        <w:t>2 115,9</w:t>
      </w:r>
      <w:r w:rsidRPr="00C61357">
        <w:rPr>
          <w:rFonts w:cs="Arial"/>
        </w:rPr>
        <w:t xml:space="preserve"> тыс. рублей, на 2022 год в сумме </w:t>
      </w:r>
      <w:r w:rsidRPr="00C61357">
        <w:rPr>
          <w:rFonts w:cs="Arial"/>
          <w:color w:val="0070C0"/>
        </w:rPr>
        <w:t>2 013,0</w:t>
      </w:r>
      <w:r w:rsidRPr="00C61357">
        <w:rPr>
          <w:rFonts w:cs="Arial"/>
        </w:rPr>
        <w:t xml:space="preserve"> тыс. рублей, на 2023 год в сумме </w:t>
      </w:r>
      <w:r w:rsidRPr="00C61357">
        <w:rPr>
          <w:rFonts w:cs="Arial"/>
          <w:color w:val="0070C0"/>
        </w:rPr>
        <w:t>2 044,6</w:t>
      </w:r>
      <w:r w:rsidRPr="00C61357">
        <w:rPr>
          <w:rFonts w:cs="Arial"/>
        </w:rPr>
        <w:t xml:space="preserve"> тыс. рублей</w:t>
      </w:r>
      <w:proofErr w:type="gramStart"/>
      <w:r w:rsidRPr="00C61357">
        <w:rPr>
          <w:rFonts w:cs="Arial"/>
        </w:rPr>
        <w:t>.».</w:t>
      </w:r>
      <w:proofErr w:type="gramEnd"/>
    </w:p>
    <w:p w:rsidR="00B01374" w:rsidRPr="00C61357" w:rsidRDefault="00B01374" w:rsidP="00B01374">
      <w:pPr>
        <w:ind w:firstLine="708"/>
        <w:jc w:val="both"/>
      </w:pPr>
    </w:p>
    <w:p w:rsidR="00B01374" w:rsidRPr="00C61357" w:rsidRDefault="00B01374" w:rsidP="00B01374">
      <w:pPr>
        <w:ind w:firstLine="708"/>
        <w:jc w:val="both"/>
      </w:pPr>
      <w:r w:rsidRPr="00C61357">
        <w:t xml:space="preserve">2. </w:t>
      </w:r>
      <w:proofErr w:type="gramStart"/>
      <w:r w:rsidRPr="00C61357">
        <w:t xml:space="preserve">Остатки средств бюджета Привольненского сельского поселения, сложившиеся по состоянию на 01.01.2021 года в сумме </w:t>
      </w:r>
      <w:r w:rsidRPr="00C61357">
        <w:rPr>
          <w:color w:val="0070C0"/>
        </w:rPr>
        <w:t xml:space="preserve">341,7 </w:t>
      </w:r>
      <w:r w:rsidRPr="00C61357">
        <w:t xml:space="preserve">тыс. рублей,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поселения муниципальных контрактов на поставку товаров, выполнение работ, оказание услуг, подлежащих в соответствии с условиями  </w:t>
      </w:r>
      <w:r w:rsidRPr="00C61357">
        <w:lastRenderedPageBreak/>
        <w:t>этих муниципальных контрактов оплате в отчётном финансовом</w:t>
      </w:r>
      <w:proofErr w:type="gramEnd"/>
      <w:r w:rsidRPr="00C61357">
        <w:t xml:space="preserve"> году, в объёме, не превышающем сумму остатка неиспользованных бюджетных ассигнований на указанные цели, в случаях, предусмотренных решением Совета депутатов о бюджете поселения.</w:t>
      </w:r>
    </w:p>
    <w:p w:rsidR="00B01374" w:rsidRPr="00C61357" w:rsidRDefault="00B01374" w:rsidP="00B01374">
      <w:pPr>
        <w:widowControl w:val="0"/>
        <w:ind w:firstLine="708"/>
        <w:jc w:val="both"/>
        <w:rPr>
          <w:lang w:eastAsia="x-none"/>
        </w:rPr>
      </w:pPr>
    </w:p>
    <w:p w:rsidR="00B01374" w:rsidRPr="00C61357" w:rsidRDefault="00B01374" w:rsidP="00B01374">
      <w:pPr>
        <w:widowControl w:val="0"/>
        <w:ind w:firstLine="708"/>
        <w:jc w:val="both"/>
        <w:rPr>
          <w:lang w:eastAsia="x-none"/>
        </w:rPr>
      </w:pPr>
      <w:r w:rsidRPr="00C61357">
        <w:rPr>
          <w:lang w:eastAsia="x-none"/>
        </w:rPr>
        <w:t>3.</w:t>
      </w:r>
      <w:r w:rsidRPr="00C61357">
        <w:rPr>
          <w:lang w:val="x-none" w:eastAsia="x-none"/>
        </w:rPr>
        <w:t xml:space="preserve"> Приложения № 4</w:t>
      </w:r>
      <w:r w:rsidRPr="00C61357">
        <w:rPr>
          <w:lang w:eastAsia="x-none"/>
        </w:rPr>
        <w:t>,</w:t>
      </w:r>
      <w:r w:rsidRPr="00C61357">
        <w:rPr>
          <w:lang w:val="x-none" w:eastAsia="x-none"/>
        </w:rPr>
        <w:t xml:space="preserve"> </w:t>
      </w:r>
      <w:r w:rsidRPr="00C61357">
        <w:rPr>
          <w:shd w:val="clear" w:color="auto" w:fill="FFFFFF"/>
          <w:lang w:val="x-none" w:eastAsia="x-none"/>
        </w:rPr>
        <w:t>9, 10, 11</w:t>
      </w:r>
      <w:r w:rsidRPr="00C61357">
        <w:rPr>
          <w:shd w:val="clear" w:color="auto" w:fill="FFFFFF"/>
          <w:lang w:eastAsia="x-none"/>
        </w:rPr>
        <w:t xml:space="preserve">, 13, 14 </w:t>
      </w:r>
      <w:r w:rsidRPr="00C61357">
        <w:rPr>
          <w:lang w:val="x-none" w:eastAsia="x-none"/>
        </w:rPr>
        <w:t>принять в новой редакции.</w:t>
      </w:r>
    </w:p>
    <w:p w:rsidR="00B01374" w:rsidRPr="00C61357" w:rsidRDefault="00B01374" w:rsidP="00B01374">
      <w:pPr>
        <w:widowControl w:val="0"/>
        <w:ind w:firstLine="708"/>
        <w:jc w:val="both"/>
        <w:rPr>
          <w:lang w:eastAsia="x-none"/>
        </w:rPr>
      </w:pPr>
    </w:p>
    <w:p w:rsidR="00B01374" w:rsidRPr="00C61357" w:rsidRDefault="00B01374" w:rsidP="00B01374">
      <w:pPr>
        <w:autoSpaceDE w:val="0"/>
        <w:autoSpaceDN w:val="0"/>
        <w:adjustRightInd w:val="0"/>
        <w:ind w:firstLine="709"/>
        <w:jc w:val="both"/>
      </w:pPr>
      <w:r w:rsidRPr="00C61357">
        <w:t>4. Настоящее решение вступает в силу с момента его подписания и подлежит обнародованию в установленном порядке.</w:t>
      </w:r>
    </w:p>
    <w:p w:rsidR="00B01374" w:rsidRPr="00C61357" w:rsidRDefault="00B01374" w:rsidP="00B01374">
      <w:pPr>
        <w:autoSpaceDE w:val="0"/>
        <w:autoSpaceDN w:val="0"/>
        <w:adjustRightInd w:val="0"/>
        <w:ind w:firstLine="720"/>
        <w:jc w:val="center"/>
      </w:pPr>
    </w:p>
    <w:p w:rsidR="00B01374" w:rsidRPr="00C61357" w:rsidRDefault="00B01374" w:rsidP="00B01374">
      <w:pPr>
        <w:autoSpaceDE w:val="0"/>
        <w:autoSpaceDN w:val="0"/>
        <w:adjustRightInd w:val="0"/>
        <w:ind w:firstLine="720"/>
        <w:jc w:val="center"/>
      </w:pPr>
    </w:p>
    <w:p w:rsidR="00B01374" w:rsidRPr="00C61357" w:rsidRDefault="00B01374" w:rsidP="00B01374">
      <w:pPr>
        <w:autoSpaceDE w:val="0"/>
        <w:autoSpaceDN w:val="0"/>
        <w:adjustRightInd w:val="0"/>
        <w:ind w:firstLine="720"/>
        <w:jc w:val="center"/>
      </w:pPr>
    </w:p>
    <w:p w:rsidR="00B01374" w:rsidRPr="00C61357" w:rsidRDefault="00B01374" w:rsidP="00B01374">
      <w:pPr>
        <w:autoSpaceDE w:val="0"/>
        <w:autoSpaceDN w:val="0"/>
        <w:adjustRightInd w:val="0"/>
      </w:pPr>
      <w:r w:rsidRPr="00C61357">
        <w:t>Глава Привольненского сельского поселения</w:t>
      </w:r>
      <w:r w:rsidRPr="00C61357">
        <w:tab/>
      </w:r>
      <w:r w:rsidRPr="00C61357">
        <w:tab/>
      </w:r>
      <w:r>
        <w:t xml:space="preserve">          </w:t>
      </w:r>
      <w:r w:rsidRPr="00C61357">
        <w:t xml:space="preserve">          О.В. Малиновская</w:t>
      </w:r>
    </w:p>
    <w:p w:rsidR="00B01374" w:rsidRDefault="00B01374" w:rsidP="00B01374">
      <w:pPr>
        <w:jc w:val="both"/>
      </w:pPr>
    </w:p>
    <w:p w:rsidR="00B01374" w:rsidRDefault="00B01374" w:rsidP="00B01374">
      <w:pPr>
        <w:autoSpaceDE w:val="0"/>
        <w:autoSpaceDN w:val="0"/>
        <w:jc w:val="center"/>
        <w:rPr>
          <w:lang w:eastAsia="zh-CN"/>
        </w:rPr>
      </w:pPr>
    </w:p>
    <w:p w:rsidR="00B01374" w:rsidRDefault="00B01374" w:rsidP="00B01374">
      <w:pPr>
        <w:autoSpaceDE w:val="0"/>
        <w:autoSpaceDN w:val="0"/>
        <w:jc w:val="center"/>
        <w:rPr>
          <w:lang w:eastAsia="zh-CN"/>
        </w:rPr>
      </w:pPr>
    </w:p>
    <w:p w:rsidR="00B01374" w:rsidRDefault="00B01374" w:rsidP="00B01374">
      <w:pPr>
        <w:autoSpaceDE w:val="0"/>
        <w:autoSpaceDN w:val="0"/>
        <w:jc w:val="center"/>
        <w:rPr>
          <w:lang w:eastAsia="zh-CN"/>
        </w:rPr>
      </w:pPr>
    </w:p>
    <w:p w:rsidR="00B01374" w:rsidRDefault="00B01374" w:rsidP="00B01374">
      <w:pPr>
        <w:autoSpaceDE w:val="0"/>
        <w:autoSpaceDN w:val="0"/>
        <w:jc w:val="center"/>
        <w:rPr>
          <w:lang w:eastAsia="zh-CN"/>
        </w:rPr>
      </w:pPr>
    </w:p>
    <w:p w:rsidR="00B01374" w:rsidRDefault="00B01374" w:rsidP="00B01374">
      <w:pPr>
        <w:autoSpaceDE w:val="0"/>
        <w:autoSpaceDN w:val="0"/>
        <w:jc w:val="center"/>
        <w:rPr>
          <w:lang w:eastAsia="zh-CN"/>
        </w:rPr>
      </w:pPr>
    </w:p>
    <w:p w:rsidR="00B01374" w:rsidRDefault="00B01374" w:rsidP="00B01374">
      <w:pPr>
        <w:autoSpaceDE w:val="0"/>
        <w:autoSpaceDN w:val="0"/>
        <w:jc w:val="center"/>
        <w:rPr>
          <w:lang w:eastAsia="zh-CN"/>
        </w:rPr>
      </w:pPr>
    </w:p>
    <w:p w:rsidR="00B01374" w:rsidRDefault="00B01374" w:rsidP="00B01374">
      <w:pPr>
        <w:autoSpaceDE w:val="0"/>
        <w:autoSpaceDN w:val="0"/>
        <w:jc w:val="center"/>
        <w:rPr>
          <w:lang w:eastAsia="zh-CN"/>
        </w:rPr>
      </w:pPr>
    </w:p>
    <w:p w:rsidR="00B01374" w:rsidRDefault="00B01374" w:rsidP="00B01374">
      <w:pPr>
        <w:autoSpaceDE w:val="0"/>
        <w:autoSpaceDN w:val="0"/>
        <w:jc w:val="center"/>
        <w:rPr>
          <w:lang w:eastAsia="zh-CN"/>
        </w:rPr>
      </w:pPr>
    </w:p>
    <w:p w:rsidR="00B01374" w:rsidRDefault="00B01374" w:rsidP="00B01374">
      <w:pPr>
        <w:autoSpaceDE w:val="0"/>
        <w:autoSpaceDN w:val="0"/>
        <w:jc w:val="center"/>
        <w:rPr>
          <w:lang w:eastAsia="zh-CN"/>
        </w:rPr>
      </w:pPr>
    </w:p>
    <w:p w:rsidR="00B01374" w:rsidRDefault="00B01374" w:rsidP="00B01374">
      <w:pPr>
        <w:autoSpaceDE w:val="0"/>
        <w:autoSpaceDN w:val="0"/>
        <w:jc w:val="center"/>
        <w:rPr>
          <w:lang w:eastAsia="zh-CN"/>
        </w:rPr>
      </w:pPr>
    </w:p>
    <w:p w:rsidR="00B01374" w:rsidRDefault="00B01374" w:rsidP="00B01374">
      <w:pPr>
        <w:autoSpaceDE w:val="0"/>
        <w:autoSpaceDN w:val="0"/>
        <w:jc w:val="center"/>
        <w:rPr>
          <w:lang w:eastAsia="zh-CN"/>
        </w:rPr>
      </w:pPr>
    </w:p>
    <w:p w:rsidR="00B01374" w:rsidRDefault="00B01374" w:rsidP="00B01374">
      <w:pPr>
        <w:autoSpaceDE w:val="0"/>
        <w:autoSpaceDN w:val="0"/>
        <w:jc w:val="center"/>
        <w:rPr>
          <w:lang w:eastAsia="zh-CN"/>
        </w:rPr>
      </w:pPr>
    </w:p>
    <w:p w:rsidR="00B01374" w:rsidRDefault="00B01374" w:rsidP="00B01374">
      <w:pPr>
        <w:autoSpaceDE w:val="0"/>
        <w:autoSpaceDN w:val="0"/>
        <w:jc w:val="center"/>
        <w:rPr>
          <w:lang w:eastAsia="zh-CN"/>
        </w:rPr>
      </w:pPr>
    </w:p>
    <w:p w:rsidR="00B01374" w:rsidRDefault="00B01374" w:rsidP="00B01374">
      <w:pPr>
        <w:autoSpaceDE w:val="0"/>
        <w:autoSpaceDN w:val="0"/>
        <w:jc w:val="center"/>
        <w:rPr>
          <w:lang w:eastAsia="zh-CN"/>
        </w:rPr>
      </w:pPr>
    </w:p>
    <w:p w:rsidR="00B01374" w:rsidRDefault="00B01374" w:rsidP="00B01374">
      <w:pPr>
        <w:autoSpaceDE w:val="0"/>
        <w:autoSpaceDN w:val="0"/>
        <w:jc w:val="center"/>
        <w:rPr>
          <w:lang w:eastAsia="zh-CN"/>
        </w:rPr>
      </w:pPr>
    </w:p>
    <w:p w:rsidR="00B01374" w:rsidRDefault="00B01374" w:rsidP="00B01374">
      <w:pPr>
        <w:autoSpaceDE w:val="0"/>
        <w:autoSpaceDN w:val="0"/>
        <w:jc w:val="center"/>
        <w:rPr>
          <w:lang w:eastAsia="zh-CN"/>
        </w:rPr>
      </w:pPr>
    </w:p>
    <w:p w:rsidR="00B01374" w:rsidRDefault="00B01374" w:rsidP="00B01374">
      <w:pPr>
        <w:autoSpaceDE w:val="0"/>
        <w:autoSpaceDN w:val="0"/>
        <w:jc w:val="center"/>
        <w:rPr>
          <w:lang w:eastAsia="zh-CN"/>
        </w:rPr>
      </w:pPr>
    </w:p>
    <w:p w:rsidR="00B01374" w:rsidRDefault="00B01374" w:rsidP="00B01374">
      <w:pPr>
        <w:autoSpaceDE w:val="0"/>
        <w:autoSpaceDN w:val="0"/>
        <w:jc w:val="center"/>
        <w:rPr>
          <w:lang w:eastAsia="zh-CN"/>
        </w:rPr>
      </w:pPr>
    </w:p>
    <w:p w:rsidR="00B01374" w:rsidRDefault="00B01374" w:rsidP="00B01374">
      <w:pPr>
        <w:autoSpaceDE w:val="0"/>
        <w:autoSpaceDN w:val="0"/>
        <w:jc w:val="center"/>
        <w:rPr>
          <w:lang w:eastAsia="zh-CN"/>
        </w:rPr>
      </w:pPr>
    </w:p>
    <w:p w:rsidR="00B01374" w:rsidRDefault="00B01374" w:rsidP="00B01374">
      <w:pPr>
        <w:autoSpaceDE w:val="0"/>
        <w:autoSpaceDN w:val="0"/>
        <w:jc w:val="center"/>
        <w:rPr>
          <w:lang w:eastAsia="zh-CN"/>
        </w:rPr>
      </w:pPr>
    </w:p>
    <w:p w:rsidR="00B01374" w:rsidRDefault="00B01374" w:rsidP="00B01374">
      <w:pPr>
        <w:autoSpaceDE w:val="0"/>
        <w:autoSpaceDN w:val="0"/>
        <w:jc w:val="center"/>
        <w:rPr>
          <w:lang w:eastAsia="zh-CN"/>
        </w:rPr>
      </w:pPr>
    </w:p>
    <w:p w:rsidR="00B01374" w:rsidRDefault="00B01374" w:rsidP="00B01374">
      <w:pPr>
        <w:autoSpaceDE w:val="0"/>
        <w:autoSpaceDN w:val="0"/>
        <w:jc w:val="center"/>
        <w:rPr>
          <w:lang w:eastAsia="zh-CN"/>
        </w:rPr>
      </w:pPr>
    </w:p>
    <w:p w:rsidR="00B01374" w:rsidRDefault="00B01374" w:rsidP="00B01374">
      <w:pPr>
        <w:autoSpaceDE w:val="0"/>
        <w:autoSpaceDN w:val="0"/>
        <w:jc w:val="center"/>
        <w:rPr>
          <w:lang w:eastAsia="zh-CN"/>
        </w:rPr>
      </w:pPr>
    </w:p>
    <w:p w:rsidR="00B01374" w:rsidRDefault="00B01374" w:rsidP="00B01374">
      <w:pPr>
        <w:autoSpaceDE w:val="0"/>
        <w:autoSpaceDN w:val="0"/>
        <w:jc w:val="center"/>
        <w:rPr>
          <w:lang w:eastAsia="zh-CN"/>
        </w:rPr>
      </w:pPr>
    </w:p>
    <w:p w:rsidR="00B01374" w:rsidRDefault="00B01374" w:rsidP="00B01374">
      <w:pPr>
        <w:autoSpaceDE w:val="0"/>
        <w:autoSpaceDN w:val="0"/>
        <w:jc w:val="center"/>
        <w:rPr>
          <w:lang w:eastAsia="zh-CN"/>
        </w:rPr>
      </w:pPr>
    </w:p>
    <w:p w:rsidR="00B01374" w:rsidRDefault="00B01374" w:rsidP="00B01374">
      <w:pPr>
        <w:autoSpaceDE w:val="0"/>
        <w:autoSpaceDN w:val="0"/>
        <w:jc w:val="center"/>
        <w:rPr>
          <w:lang w:eastAsia="zh-CN"/>
        </w:rPr>
      </w:pPr>
    </w:p>
    <w:p w:rsidR="00B01374" w:rsidRDefault="00B01374" w:rsidP="00B01374">
      <w:pPr>
        <w:autoSpaceDE w:val="0"/>
        <w:autoSpaceDN w:val="0"/>
        <w:jc w:val="center"/>
        <w:rPr>
          <w:lang w:eastAsia="zh-CN"/>
        </w:rPr>
      </w:pPr>
    </w:p>
    <w:p w:rsidR="00B01374" w:rsidRDefault="00B01374" w:rsidP="00B01374">
      <w:pPr>
        <w:autoSpaceDE w:val="0"/>
        <w:autoSpaceDN w:val="0"/>
        <w:jc w:val="center"/>
        <w:rPr>
          <w:lang w:eastAsia="zh-CN"/>
        </w:rPr>
      </w:pPr>
    </w:p>
    <w:p w:rsidR="00B01374" w:rsidRDefault="00B01374" w:rsidP="00B01374">
      <w:pPr>
        <w:autoSpaceDE w:val="0"/>
        <w:autoSpaceDN w:val="0"/>
        <w:jc w:val="center"/>
        <w:rPr>
          <w:lang w:eastAsia="zh-CN"/>
        </w:rPr>
      </w:pPr>
    </w:p>
    <w:p w:rsidR="00B01374" w:rsidRDefault="00B01374" w:rsidP="00B01374">
      <w:pPr>
        <w:autoSpaceDE w:val="0"/>
        <w:autoSpaceDN w:val="0"/>
        <w:jc w:val="center"/>
        <w:rPr>
          <w:lang w:eastAsia="zh-CN"/>
        </w:rPr>
      </w:pPr>
    </w:p>
    <w:p w:rsidR="00B01374" w:rsidRDefault="00B01374" w:rsidP="00B01374">
      <w:pPr>
        <w:autoSpaceDE w:val="0"/>
        <w:autoSpaceDN w:val="0"/>
        <w:jc w:val="center"/>
        <w:rPr>
          <w:lang w:eastAsia="zh-CN"/>
        </w:rPr>
      </w:pPr>
    </w:p>
    <w:tbl>
      <w:tblPr>
        <w:tblW w:w="13515" w:type="dxa"/>
        <w:tblInd w:w="93" w:type="dxa"/>
        <w:tblLook w:val="04A0" w:firstRow="1" w:lastRow="0" w:firstColumn="1" w:lastColumn="0" w:noHBand="0" w:noVBand="1"/>
      </w:tblPr>
      <w:tblGrid>
        <w:gridCol w:w="2871"/>
        <w:gridCol w:w="6075"/>
        <w:gridCol w:w="1420"/>
        <w:gridCol w:w="3149"/>
      </w:tblGrid>
      <w:tr w:rsidR="00B01374" w:rsidRPr="00DF79B5" w:rsidTr="00262604">
        <w:trPr>
          <w:trHeight w:val="31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374" w:rsidRPr="00DF79B5" w:rsidRDefault="00B01374" w:rsidP="00262604">
            <w:bookmarkStart w:id="0" w:name="RANGE!A1:E85"/>
            <w:bookmarkEnd w:id="0"/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374" w:rsidRPr="00DF79B5" w:rsidRDefault="00B01374" w:rsidP="0026260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374" w:rsidRPr="00DF79B5" w:rsidRDefault="00B01374" w:rsidP="00262604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374" w:rsidRPr="00DF79B5" w:rsidRDefault="00B01374" w:rsidP="00262604">
            <w:pPr>
              <w:jc w:val="right"/>
              <w:rPr>
                <w:sz w:val="20"/>
                <w:szCs w:val="20"/>
              </w:rPr>
            </w:pPr>
            <w:r w:rsidRPr="00DF79B5">
              <w:rPr>
                <w:sz w:val="20"/>
                <w:szCs w:val="20"/>
              </w:rPr>
              <w:t>Приложение №4</w:t>
            </w:r>
          </w:p>
        </w:tc>
      </w:tr>
    </w:tbl>
    <w:p w:rsidR="00B01374" w:rsidRDefault="00B01374" w:rsidP="00B01374">
      <w:pPr>
        <w:autoSpaceDE w:val="0"/>
        <w:autoSpaceDN w:val="0"/>
      </w:pPr>
      <w:r>
        <w:tab/>
      </w:r>
      <w:r>
        <w:tab/>
      </w:r>
    </w:p>
    <w:p w:rsidR="00B01374" w:rsidRDefault="00B01374" w:rsidP="00B01374">
      <w:pPr>
        <w:autoSpaceDE w:val="0"/>
        <w:autoSpaceDN w:val="0"/>
      </w:pPr>
    </w:p>
    <w:p w:rsidR="00B01374" w:rsidRDefault="00B01374" w:rsidP="00B01374">
      <w:pPr>
        <w:autoSpaceDE w:val="0"/>
        <w:autoSpaceDN w:val="0"/>
      </w:pPr>
    </w:p>
    <w:p w:rsidR="00B01374" w:rsidRDefault="00B01374" w:rsidP="00B01374">
      <w:pPr>
        <w:autoSpaceDE w:val="0"/>
        <w:autoSpaceDN w:val="0"/>
      </w:pPr>
    </w:p>
    <w:p w:rsidR="00B01374" w:rsidRDefault="00B01374" w:rsidP="00B01374">
      <w:pPr>
        <w:autoSpaceDE w:val="0"/>
        <w:autoSpaceDN w:val="0"/>
      </w:pPr>
    </w:p>
    <w:p w:rsidR="00B01374" w:rsidRDefault="00B01374" w:rsidP="00B01374">
      <w:pPr>
        <w:autoSpaceDE w:val="0"/>
        <w:autoSpaceDN w:val="0"/>
      </w:pPr>
    </w:p>
    <w:p w:rsidR="00B01374" w:rsidRDefault="00B01374" w:rsidP="00B01374">
      <w:pPr>
        <w:autoSpaceDE w:val="0"/>
        <w:autoSpaceDN w:val="0"/>
      </w:pPr>
      <w:r>
        <w:t xml:space="preserve">                                                                                  </w:t>
      </w:r>
    </w:p>
    <w:tbl>
      <w:tblPr>
        <w:tblW w:w="10581" w:type="dxa"/>
        <w:tblInd w:w="-601" w:type="dxa"/>
        <w:tblLook w:val="04A0" w:firstRow="1" w:lastRow="0" w:firstColumn="1" w:lastColumn="0" w:noHBand="0" w:noVBand="1"/>
      </w:tblPr>
      <w:tblGrid>
        <w:gridCol w:w="2142"/>
        <w:gridCol w:w="1296"/>
        <w:gridCol w:w="2389"/>
        <w:gridCol w:w="992"/>
        <w:gridCol w:w="993"/>
        <w:gridCol w:w="164"/>
        <w:gridCol w:w="208"/>
        <w:gridCol w:w="2306"/>
        <w:gridCol w:w="91"/>
      </w:tblGrid>
      <w:tr w:rsidR="00B01374" w:rsidRPr="00EF7BB8" w:rsidTr="00262604">
        <w:trPr>
          <w:trHeight w:val="31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374" w:rsidRPr="00EF7BB8" w:rsidRDefault="00B01374" w:rsidP="00262604"/>
        </w:tc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/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374" w:rsidRDefault="00B01374" w:rsidP="00262604">
            <w:pPr>
              <w:jc w:val="center"/>
              <w:rPr>
                <w:sz w:val="20"/>
                <w:szCs w:val="20"/>
              </w:rPr>
            </w:pPr>
          </w:p>
          <w:p w:rsidR="00B01374" w:rsidRDefault="00B01374" w:rsidP="00262604">
            <w:pPr>
              <w:jc w:val="center"/>
              <w:rPr>
                <w:sz w:val="20"/>
                <w:szCs w:val="20"/>
              </w:rPr>
            </w:pPr>
          </w:p>
          <w:p w:rsidR="00B01374" w:rsidRDefault="00B01374" w:rsidP="00262604">
            <w:pPr>
              <w:jc w:val="center"/>
              <w:rPr>
                <w:sz w:val="20"/>
                <w:szCs w:val="20"/>
              </w:rPr>
            </w:pPr>
          </w:p>
          <w:p w:rsidR="00B01374" w:rsidRDefault="00B01374" w:rsidP="00262604">
            <w:pPr>
              <w:jc w:val="center"/>
              <w:rPr>
                <w:sz w:val="20"/>
                <w:szCs w:val="20"/>
              </w:rPr>
            </w:pPr>
          </w:p>
          <w:p w:rsidR="00B01374" w:rsidRDefault="00B01374" w:rsidP="00262604">
            <w:pPr>
              <w:jc w:val="center"/>
              <w:rPr>
                <w:sz w:val="20"/>
                <w:szCs w:val="20"/>
              </w:rPr>
            </w:pPr>
          </w:p>
          <w:p w:rsidR="00B01374" w:rsidRDefault="00B01374" w:rsidP="00262604">
            <w:pPr>
              <w:jc w:val="center"/>
              <w:rPr>
                <w:sz w:val="20"/>
                <w:szCs w:val="20"/>
              </w:rPr>
            </w:pPr>
          </w:p>
          <w:p w:rsidR="00B01374" w:rsidRPr="00EF7BB8" w:rsidRDefault="00B01374" w:rsidP="00262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E82" w:rsidRDefault="00CA6E82" w:rsidP="00262604">
            <w:pPr>
              <w:ind w:right="232"/>
              <w:rPr>
                <w:sz w:val="20"/>
                <w:szCs w:val="20"/>
              </w:rPr>
            </w:pPr>
          </w:p>
          <w:p w:rsidR="00CA6E82" w:rsidRDefault="00CA6E82" w:rsidP="00262604">
            <w:pPr>
              <w:ind w:right="232"/>
              <w:rPr>
                <w:sz w:val="20"/>
                <w:szCs w:val="20"/>
              </w:rPr>
            </w:pPr>
          </w:p>
          <w:p w:rsidR="00CA6E82" w:rsidRDefault="00CA6E82" w:rsidP="00262604">
            <w:pPr>
              <w:ind w:right="232"/>
              <w:rPr>
                <w:sz w:val="20"/>
                <w:szCs w:val="20"/>
              </w:rPr>
            </w:pPr>
          </w:p>
          <w:p w:rsidR="00CA6E82" w:rsidRDefault="00CA6E82" w:rsidP="00262604">
            <w:pPr>
              <w:ind w:right="232"/>
              <w:rPr>
                <w:sz w:val="20"/>
                <w:szCs w:val="20"/>
              </w:rPr>
            </w:pPr>
          </w:p>
          <w:p w:rsidR="00CA6E82" w:rsidRDefault="00CA6E82" w:rsidP="00262604">
            <w:pPr>
              <w:ind w:right="232"/>
              <w:rPr>
                <w:sz w:val="20"/>
                <w:szCs w:val="20"/>
              </w:rPr>
            </w:pPr>
          </w:p>
          <w:p w:rsidR="00CA6E82" w:rsidRDefault="00CA6E82" w:rsidP="00262604">
            <w:pPr>
              <w:ind w:right="232"/>
              <w:rPr>
                <w:sz w:val="20"/>
                <w:szCs w:val="20"/>
              </w:rPr>
            </w:pPr>
          </w:p>
          <w:p w:rsidR="00B01374" w:rsidRPr="00EF7BB8" w:rsidRDefault="00B01374" w:rsidP="00262604">
            <w:pPr>
              <w:ind w:right="232"/>
              <w:rPr>
                <w:sz w:val="20"/>
                <w:szCs w:val="20"/>
              </w:rPr>
            </w:pPr>
            <w:bookmarkStart w:id="1" w:name="_GoBack"/>
            <w:bookmarkEnd w:id="1"/>
            <w:r w:rsidRPr="00EF7BB8">
              <w:rPr>
                <w:sz w:val="20"/>
                <w:szCs w:val="20"/>
              </w:rPr>
              <w:t>Приложение №4</w:t>
            </w:r>
          </w:p>
        </w:tc>
      </w:tr>
      <w:tr w:rsidR="00B01374" w:rsidRPr="00EF7BB8" w:rsidTr="00262604">
        <w:trPr>
          <w:gridAfter w:val="1"/>
          <w:wAfter w:w="91" w:type="dxa"/>
          <w:trHeight w:val="112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374" w:rsidRPr="00EF7BB8" w:rsidRDefault="00B01374" w:rsidP="00262604"/>
        </w:tc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374" w:rsidRPr="00EF7BB8" w:rsidRDefault="00B01374" w:rsidP="00262604">
            <w:pPr>
              <w:rPr>
                <w:sz w:val="20"/>
                <w:szCs w:val="20"/>
              </w:rPr>
            </w:pPr>
            <w:r w:rsidRPr="00EF7BB8">
              <w:rPr>
                <w:sz w:val="20"/>
                <w:szCs w:val="20"/>
              </w:rPr>
              <w:t xml:space="preserve">к решению Совета депутатов Привольненского сельского поселения  "О бюджете Привольненского   сельского поселения на 2021 год и плановый период  2022 и  2023 годов" </w:t>
            </w:r>
          </w:p>
        </w:tc>
      </w:tr>
      <w:tr w:rsidR="00B01374" w:rsidRPr="00EF7BB8" w:rsidTr="00262604">
        <w:trPr>
          <w:gridAfter w:val="1"/>
          <w:wAfter w:w="91" w:type="dxa"/>
          <w:trHeight w:val="31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374" w:rsidRPr="00EF7BB8" w:rsidRDefault="00B01374" w:rsidP="00262604"/>
        </w:tc>
        <w:tc>
          <w:tcPr>
            <w:tcW w:w="7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right"/>
              <w:rPr>
                <w:sz w:val="20"/>
                <w:szCs w:val="20"/>
              </w:rPr>
            </w:pPr>
          </w:p>
        </w:tc>
      </w:tr>
      <w:tr w:rsidR="00B01374" w:rsidRPr="00EF7BB8" w:rsidTr="00262604">
        <w:trPr>
          <w:gridAfter w:val="1"/>
          <w:wAfter w:w="91" w:type="dxa"/>
          <w:trHeight w:val="73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jc w:val="center"/>
              <w:rPr>
                <w:b/>
                <w:bCs/>
              </w:rPr>
            </w:pPr>
            <w:r w:rsidRPr="00EF7BB8">
              <w:rPr>
                <w:b/>
                <w:bCs/>
              </w:rPr>
              <w:t xml:space="preserve">Прогноз поступлений по налогам, сборам, платежам и поступлений из других бюджетов бюджетной системы Российской Федерации в бюджет Привольненского сельского поселения в 2021 году </w:t>
            </w:r>
          </w:p>
        </w:tc>
      </w:tr>
      <w:tr w:rsidR="00B01374" w:rsidRPr="00EF7BB8" w:rsidTr="00262604">
        <w:trPr>
          <w:gridAfter w:val="1"/>
          <w:wAfter w:w="91" w:type="dxa"/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374" w:rsidRPr="00EF7BB8" w:rsidRDefault="00B01374" w:rsidP="00262604"/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right"/>
              <w:rPr>
                <w:sz w:val="20"/>
                <w:szCs w:val="20"/>
              </w:rPr>
            </w:pPr>
            <w:r w:rsidRPr="00EF7BB8">
              <w:rPr>
                <w:sz w:val="20"/>
                <w:szCs w:val="20"/>
              </w:rPr>
              <w:t>тыс. рублей</w:t>
            </w:r>
          </w:p>
        </w:tc>
      </w:tr>
      <w:tr w:rsidR="00B01374" w:rsidRPr="00EF7BB8" w:rsidTr="00262604">
        <w:trPr>
          <w:gridAfter w:val="1"/>
          <w:wAfter w:w="91" w:type="dxa"/>
          <w:trHeight w:val="52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jc w:val="center"/>
              <w:rPr>
                <w:sz w:val="20"/>
                <w:szCs w:val="20"/>
              </w:rPr>
            </w:pPr>
            <w:r w:rsidRPr="00EF7BB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jc w:val="center"/>
              <w:rPr>
                <w:sz w:val="20"/>
                <w:szCs w:val="20"/>
              </w:rPr>
            </w:pPr>
            <w:r w:rsidRPr="00EF7BB8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jc w:val="center"/>
              <w:rPr>
                <w:sz w:val="20"/>
                <w:szCs w:val="20"/>
              </w:rPr>
            </w:pPr>
            <w:r w:rsidRPr="00EF7BB8">
              <w:rPr>
                <w:sz w:val="20"/>
                <w:szCs w:val="20"/>
              </w:rPr>
              <w:t>План на 2021 год</w:t>
            </w:r>
          </w:p>
        </w:tc>
        <w:tc>
          <w:tcPr>
            <w:tcW w:w="1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jc w:val="center"/>
              <w:rPr>
                <w:sz w:val="20"/>
                <w:szCs w:val="20"/>
              </w:rPr>
            </w:pPr>
            <w:r w:rsidRPr="00EF7BB8">
              <w:rPr>
                <w:sz w:val="20"/>
                <w:szCs w:val="20"/>
              </w:rPr>
              <w:t>Изменения</w:t>
            </w:r>
          </w:p>
        </w:tc>
        <w:tc>
          <w:tcPr>
            <w:tcW w:w="25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jc w:val="center"/>
              <w:rPr>
                <w:sz w:val="20"/>
                <w:szCs w:val="20"/>
              </w:rPr>
            </w:pPr>
            <w:r w:rsidRPr="00EF7BB8">
              <w:rPr>
                <w:sz w:val="20"/>
                <w:szCs w:val="20"/>
              </w:rPr>
              <w:t xml:space="preserve">План на 2021 год с изменениями </w:t>
            </w:r>
          </w:p>
        </w:tc>
      </w:tr>
      <w:tr w:rsidR="00B01374" w:rsidRPr="00EF7BB8" w:rsidTr="00262604">
        <w:trPr>
          <w:gridAfter w:val="1"/>
          <w:wAfter w:w="91" w:type="dxa"/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jc w:val="center"/>
              <w:rPr>
                <w:sz w:val="20"/>
                <w:szCs w:val="20"/>
              </w:rPr>
            </w:pPr>
            <w:r w:rsidRPr="00EF7BB8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jc w:val="center"/>
              <w:rPr>
                <w:sz w:val="20"/>
                <w:szCs w:val="20"/>
              </w:rPr>
            </w:pPr>
            <w:r w:rsidRPr="00EF7BB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jc w:val="center"/>
              <w:rPr>
                <w:sz w:val="20"/>
                <w:szCs w:val="20"/>
              </w:rPr>
            </w:pPr>
            <w:r w:rsidRPr="00EF7BB8">
              <w:rPr>
                <w:sz w:val="20"/>
                <w:szCs w:val="20"/>
              </w:rPr>
              <w:t>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jc w:val="center"/>
              <w:rPr>
                <w:sz w:val="20"/>
                <w:szCs w:val="20"/>
              </w:rPr>
            </w:pPr>
            <w:r w:rsidRPr="00EF7BB8">
              <w:rPr>
                <w:sz w:val="20"/>
                <w:szCs w:val="20"/>
              </w:rPr>
              <w:t>4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jc w:val="center"/>
              <w:rPr>
                <w:sz w:val="20"/>
                <w:szCs w:val="20"/>
              </w:rPr>
            </w:pPr>
            <w:r w:rsidRPr="00EF7BB8">
              <w:rPr>
                <w:sz w:val="20"/>
                <w:szCs w:val="20"/>
              </w:rPr>
              <w:t>5</w:t>
            </w:r>
          </w:p>
        </w:tc>
      </w:tr>
      <w:tr w:rsidR="00B01374" w:rsidRPr="00EF7BB8" w:rsidTr="00262604">
        <w:trPr>
          <w:gridAfter w:val="1"/>
          <w:wAfter w:w="91" w:type="dxa"/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01374" w:rsidRPr="00EF7BB8" w:rsidRDefault="00B01374" w:rsidP="00262604">
            <w:pPr>
              <w:rPr>
                <w:b/>
                <w:bCs/>
              </w:rPr>
            </w:pPr>
            <w:r w:rsidRPr="00EF7BB8">
              <w:rPr>
                <w:b/>
                <w:bCs/>
              </w:rPr>
              <w:t>000 1 00 00000 00 0000 000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01374" w:rsidRPr="00EF7BB8" w:rsidRDefault="00B01374" w:rsidP="00262604">
            <w:pPr>
              <w:rPr>
                <w:b/>
                <w:bCs/>
              </w:rPr>
            </w:pPr>
            <w:r w:rsidRPr="00EF7BB8">
              <w:rPr>
                <w:b/>
                <w:bCs/>
              </w:rPr>
              <w:t>Налоговые и неналоговые 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rPr>
                <w:b/>
                <w:bCs/>
              </w:rPr>
            </w:pPr>
            <w:r w:rsidRPr="00EF7BB8">
              <w:rPr>
                <w:b/>
                <w:bCs/>
              </w:rPr>
              <w:t>4 931,1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rPr>
                <w:b/>
                <w:bCs/>
              </w:rPr>
            </w:pPr>
            <w:r w:rsidRPr="00EF7BB8">
              <w:rPr>
                <w:b/>
                <w:bCs/>
              </w:rPr>
              <w:t>509,1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rPr>
                <w:b/>
                <w:bCs/>
              </w:rPr>
            </w:pPr>
            <w:r w:rsidRPr="00EF7BB8">
              <w:rPr>
                <w:b/>
                <w:bCs/>
              </w:rPr>
              <w:t>5 440,2</w:t>
            </w:r>
          </w:p>
        </w:tc>
      </w:tr>
      <w:tr w:rsidR="00B01374" w:rsidRPr="00EF7BB8" w:rsidTr="00262604">
        <w:trPr>
          <w:gridAfter w:val="1"/>
          <w:wAfter w:w="91" w:type="dxa"/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01374" w:rsidRPr="00EF7BB8" w:rsidRDefault="00B01374" w:rsidP="00262604">
            <w:pPr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000 1 01 00000 00 0000 000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01374" w:rsidRPr="00EF7BB8" w:rsidRDefault="00B01374" w:rsidP="00262604">
            <w:pPr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1 363,8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174,5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1 538,3</w:t>
            </w:r>
          </w:p>
        </w:tc>
      </w:tr>
      <w:tr w:rsidR="00B01374" w:rsidRPr="00EF7BB8" w:rsidTr="00262604">
        <w:trPr>
          <w:gridAfter w:val="1"/>
          <w:wAfter w:w="91" w:type="dxa"/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1374" w:rsidRPr="00EF7BB8" w:rsidRDefault="00B01374" w:rsidP="00262604">
            <w:pPr>
              <w:outlineLvl w:val="0"/>
            </w:pPr>
            <w:r w:rsidRPr="00EF7BB8">
              <w:t>000 1 01 02000 01 0000 110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1374" w:rsidRPr="00EF7BB8" w:rsidRDefault="00B01374" w:rsidP="00262604">
            <w:pPr>
              <w:outlineLvl w:val="0"/>
            </w:pPr>
            <w:r w:rsidRPr="00EF7BB8"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</w:pPr>
            <w:r w:rsidRPr="00EF7BB8">
              <w:t>1 363,8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</w:pPr>
            <w:r w:rsidRPr="00EF7BB8">
              <w:t>174,5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</w:pPr>
            <w:r w:rsidRPr="00EF7BB8">
              <w:t>1 538,3</w:t>
            </w:r>
          </w:p>
        </w:tc>
      </w:tr>
      <w:tr w:rsidR="00B01374" w:rsidRPr="00EF7BB8" w:rsidTr="00262604">
        <w:trPr>
          <w:gridAfter w:val="1"/>
          <w:wAfter w:w="91" w:type="dxa"/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>000 1 01 02010 01 0000 110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1 215,9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0,0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1 215,9</w:t>
            </w:r>
          </w:p>
        </w:tc>
      </w:tr>
      <w:tr w:rsidR="00B01374" w:rsidRPr="00EF7BB8" w:rsidTr="00262604">
        <w:trPr>
          <w:gridAfter w:val="1"/>
          <w:wAfter w:w="91" w:type="dxa"/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>000 1 01 02020 01 0000 110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59,9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181,9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241,8</w:t>
            </w:r>
          </w:p>
        </w:tc>
      </w:tr>
      <w:tr w:rsidR="00B01374" w:rsidRPr="00EF7BB8" w:rsidTr="00262604">
        <w:trPr>
          <w:gridAfter w:val="1"/>
          <w:wAfter w:w="91" w:type="dxa"/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>000 1 01 02030 01 0000 110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32,6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-7,4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25,2</w:t>
            </w:r>
          </w:p>
        </w:tc>
      </w:tr>
      <w:tr w:rsidR="00B01374" w:rsidRPr="00EF7BB8" w:rsidTr="00262604">
        <w:trPr>
          <w:gridAfter w:val="1"/>
          <w:wAfter w:w="91" w:type="dxa"/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lastRenderedPageBreak/>
              <w:t>000 1 01 02040 01 0000 110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55,4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0,0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55,4</w:t>
            </w:r>
          </w:p>
        </w:tc>
      </w:tr>
      <w:tr w:rsidR="00B01374" w:rsidRPr="00EF7BB8" w:rsidTr="00262604">
        <w:trPr>
          <w:gridAfter w:val="1"/>
          <w:wAfter w:w="91" w:type="dxa"/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01374" w:rsidRPr="00EF7BB8" w:rsidRDefault="00B01374" w:rsidP="00262604">
            <w:pPr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000 1 03 00000 00 0000 000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01374" w:rsidRPr="00EF7BB8" w:rsidRDefault="00B01374" w:rsidP="00262604">
            <w:pPr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1 861,1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-26,7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1 834,4</w:t>
            </w:r>
          </w:p>
        </w:tc>
      </w:tr>
      <w:tr w:rsidR="00B01374" w:rsidRPr="00EF7BB8" w:rsidTr="00262604">
        <w:trPr>
          <w:gridAfter w:val="1"/>
          <w:wAfter w:w="91" w:type="dxa"/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>000 1 03 02000 01 0000 110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1 861,1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-26,7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1 834,4</w:t>
            </w:r>
          </w:p>
        </w:tc>
      </w:tr>
      <w:tr w:rsidR="00B01374" w:rsidRPr="00EF7BB8" w:rsidTr="00262604">
        <w:trPr>
          <w:gridAfter w:val="1"/>
          <w:wAfter w:w="91" w:type="dxa"/>
          <w:trHeight w:val="24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outlineLvl w:val="2"/>
            </w:pPr>
            <w:r w:rsidRPr="00EF7BB8">
              <w:t>000 1 03 02231 01 0000 110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outlineLvl w:val="2"/>
            </w:pPr>
            <w:r w:rsidRPr="00EF7BB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2"/>
            </w:pPr>
            <w:r w:rsidRPr="00EF7BB8">
              <w:t>854,5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2"/>
            </w:pPr>
            <w:r w:rsidRPr="00EF7BB8">
              <w:t>0,0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2"/>
            </w:pPr>
            <w:r w:rsidRPr="00EF7BB8">
              <w:t>854,5</w:t>
            </w:r>
          </w:p>
        </w:tc>
      </w:tr>
      <w:tr w:rsidR="00B01374" w:rsidRPr="00EF7BB8" w:rsidTr="00262604">
        <w:trPr>
          <w:gridAfter w:val="1"/>
          <w:wAfter w:w="91" w:type="dxa"/>
          <w:trHeight w:val="28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outlineLvl w:val="2"/>
            </w:pPr>
            <w:r w:rsidRPr="00EF7BB8">
              <w:t>000 1 03 02241 01 0000 110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outlineLvl w:val="2"/>
            </w:pPr>
            <w:r w:rsidRPr="00EF7BB8">
              <w:t>Доходы от уплаты акцизов на моторные масла для дизельных и (или) карбюраторных (</w:t>
            </w:r>
            <w:proofErr w:type="spellStart"/>
            <w:r w:rsidRPr="00EF7BB8">
              <w:t>инжекторных</w:t>
            </w:r>
            <w:proofErr w:type="spellEnd"/>
            <w:r w:rsidRPr="00EF7BB8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2"/>
            </w:pPr>
            <w:r w:rsidRPr="00EF7BB8">
              <w:t>4,9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2"/>
            </w:pPr>
            <w:r w:rsidRPr="00EF7BB8">
              <w:t>1,2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2"/>
            </w:pPr>
            <w:r w:rsidRPr="00EF7BB8">
              <w:t>6,1</w:t>
            </w:r>
          </w:p>
        </w:tc>
      </w:tr>
      <w:tr w:rsidR="00B01374" w:rsidRPr="00EF7BB8" w:rsidTr="00262604">
        <w:trPr>
          <w:gridAfter w:val="1"/>
          <w:wAfter w:w="91" w:type="dxa"/>
          <w:trHeight w:val="25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outlineLvl w:val="2"/>
            </w:pPr>
            <w:r w:rsidRPr="00EF7BB8">
              <w:lastRenderedPageBreak/>
              <w:t>000 1 03 02251 01 0000 110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outlineLvl w:val="2"/>
            </w:pPr>
            <w:r w:rsidRPr="00EF7BB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2"/>
            </w:pPr>
            <w:r w:rsidRPr="00EF7BB8">
              <w:t>1 124,1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2"/>
            </w:pPr>
            <w:r w:rsidRPr="00EF7BB8">
              <w:t>0,0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2"/>
            </w:pPr>
            <w:r w:rsidRPr="00EF7BB8">
              <w:t>1 124,1</w:t>
            </w:r>
          </w:p>
        </w:tc>
      </w:tr>
      <w:tr w:rsidR="00B01374" w:rsidRPr="00EF7BB8" w:rsidTr="00262604">
        <w:trPr>
          <w:gridAfter w:val="1"/>
          <w:wAfter w:w="91" w:type="dxa"/>
          <w:trHeight w:val="25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outlineLvl w:val="2"/>
            </w:pPr>
            <w:r w:rsidRPr="00EF7BB8">
              <w:t>000 1 03 02261 01 0000 110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outlineLvl w:val="2"/>
            </w:pPr>
            <w:r w:rsidRPr="00EF7BB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2"/>
            </w:pPr>
            <w:r w:rsidRPr="00EF7BB8">
              <w:t>-122,4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2"/>
            </w:pPr>
            <w:r w:rsidRPr="00EF7BB8">
              <w:t>-27,9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2"/>
            </w:pPr>
            <w:r w:rsidRPr="00EF7BB8">
              <w:t>-150,3</w:t>
            </w:r>
          </w:p>
        </w:tc>
      </w:tr>
      <w:tr w:rsidR="00B01374" w:rsidRPr="00EF7BB8" w:rsidTr="00262604">
        <w:trPr>
          <w:gridAfter w:val="1"/>
          <w:wAfter w:w="91" w:type="dxa"/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01374" w:rsidRPr="00EF7BB8" w:rsidRDefault="00B01374" w:rsidP="00262604">
            <w:pPr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000 1 05 00000 00 0000 000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01374" w:rsidRPr="00EF7BB8" w:rsidRDefault="00B01374" w:rsidP="00262604">
            <w:pPr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500,0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47,3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547,3</w:t>
            </w:r>
          </w:p>
        </w:tc>
      </w:tr>
      <w:tr w:rsidR="00B01374" w:rsidRPr="00EF7BB8" w:rsidTr="00262604">
        <w:trPr>
          <w:gridAfter w:val="1"/>
          <w:wAfter w:w="91" w:type="dxa"/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1374" w:rsidRPr="00EF7BB8" w:rsidRDefault="00B01374" w:rsidP="00262604">
            <w:pPr>
              <w:outlineLvl w:val="0"/>
            </w:pPr>
            <w:r w:rsidRPr="00EF7BB8">
              <w:t>000 1 05 03000 01 0000 110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1374" w:rsidRPr="00EF7BB8" w:rsidRDefault="00B01374" w:rsidP="00262604">
            <w:pPr>
              <w:outlineLvl w:val="0"/>
            </w:pPr>
            <w:r w:rsidRPr="00EF7BB8"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</w:pPr>
            <w:r w:rsidRPr="00EF7BB8">
              <w:t>500,0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</w:pPr>
            <w:r w:rsidRPr="00EF7BB8">
              <w:t>47,3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</w:pPr>
            <w:r w:rsidRPr="00EF7BB8">
              <w:t>547,3</w:t>
            </w:r>
          </w:p>
        </w:tc>
      </w:tr>
      <w:tr w:rsidR="00B01374" w:rsidRPr="00EF7BB8" w:rsidTr="00262604">
        <w:trPr>
          <w:gridAfter w:val="1"/>
          <w:wAfter w:w="91" w:type="dxa"/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>000 1 05 03010 01 0000 110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500,0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47,3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547,3</w:t>
            </w:r>
          </w:p>
        </w:tc>
      </w:tr>
      <w:tr w:rsidR="00B01374" w:rsidRPr="00EF7BB8" w:rsidTr="00262604">
        <w:trPr>
          <w:gridAfter w:val="1"/>
          <w:wAfter w:w="91" w:type="dxa"/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01374" w:rsidRPr="00EF7BB8" w:rsidRDefault="00B01374" w:rsidP="00262604">
            <w:pPr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000 1 06 00000 00 0000 000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01374" w:rsidRPr="00EF7BB8" w:rsidRDefault="00B01374" w:rsidP="00262604">
            <w:pPr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359,6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6,0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365,6</w:t>
            </w:r>
          </w:p>
        </w:tc>
      </w:tr>
      <w:tr w:rsidR="00B01374" w:rsidRPr="00EF7BB8" w:rsidTr="00262604">
        <w:trPr>
          <w:gridAfter w:val="1"/>
          <w:wAfter w:w="91" w:type="dxa"/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1374" w:rsidRPr="00EF7BB8" w:rsidRDefault="00B01374" w:rsidP="00262604">
            <w:pPr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000 1 06 01000 00 0000 110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1374" w:rsidRPr="00EF7BB8" w:rsidRDefault="00B01374" w:rsidP="00262604">
            <w:pPr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103,6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0,0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103,6</w:t>
            </w:r>
          </w:p>
        </w:tc>
      </w:tr>
      <w:tr w:rsidR="00B01374" w:rsidRPr="00EF7BB8" w:rsidTr="00262604">
        <w:trPr>
          <w:gridAfter w:val="1"/>
          <w:wAfter w:w="91" w:type="dxa"/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>000 1 06 01030 10 0000 110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103,6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0,0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103,6</w:t>
            </w:r>
          </w:p>
        </w:tc>
      </w:tr>
      <w:tr w:rsidR="00B01374" w:rsidRPr="00EF7BB8" w:rsidTr="00262604">
        <w:trPr>
          <w:gridAfter w:val="1"/>
          <w:wAfter w:w="91" w:type="dxa"/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1374" w:rsidRPr="00EF7BB8" w:rsidRDefault="00B01374" w:rsidP="00262604">
            <w:pPr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000 1 06 06000 00 0000 110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1374" w:rsidRPr="00EF7BB8" w:rsidRDefault="00B01374" w:rsidP="00262604">
            <w:pPr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256,0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6,0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F7BB8">
              <w:rPr>
                <w:b/>
                <w:bCs/>
                <w:color w:val="000000"/>
              </w:rPr>
              <w:t>262,0</w:t>
            </w:r>
          </w:p>
        </w:tc>
      </w:tr>
      <w:tr w:rsidR="00B01374" w:rsidRPr="00EF7BB8" w:rsidTr="00262604">
        <w:trPr>
          <w:gridAfter w:val="1"/>
          <w:wAfter w:w="91" w:type="dxa"/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1374" w:rsidRPr="00EF7BB8" w:rsidRDefault="00B01374" w:rsidP="00262604">
            <w:pPr>
              <w:outlineLvl w:val="0"/>
            </w:pPr>
            <w:r w:rsidRPr="00EF7BB8">
              <w:t>000 1 06 06030 00 0000 110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1374" w:rsidRPr="00EF7BB8" w:rsidRDefault="00B01374" w:rsidP="00262604">
            <w:pPr>
              <w:outlineLvl w:val="0"/>
            </w:pPr>
            <w:r w:rsidRPr="00EF7BB8"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</w:pPr>
            <w:r w:rsidRPr="00EF7BB8">
              <w:t>69,0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</w:pPr>
            <w:r w:rsidRPr="00EF7BB8">
              <w:t>6,0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  <w:rPr>
                <w:color w:val="000000"/>
              </w:rPr>
            </w:pPr>
            <w:r w:rsidRPr="00EF7BB8">
              <w:rPr>
                <w:color w:val="000000"/>
              </w:rPr>
              <w:t>75,0</w:t>
            </w:r>
          </w:p>
        </w:tc>
      </w:tr>
      <w:tr w:rsidR="00B01374" w:rsidRPr="00EF7BB8" w:rsidTr="00262604">
        <w:trPr>
          <w:gridAfter w:val="1"/>
          <w:wAfter w:w="91" w:type="dxa"/>
          <w:trHeight w:val="6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>000 1 06 06033 10 0000 110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 xml:space="preserve">Земельный налог с организаций, обладающих земельным участком, расположенным в </w:t>
            </w:r>
            <w:r w:rsidRPr="00EF7BB8">
              <w:lastRenderedPageBreak/>
              <w:t>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lastRenderedPageBreak/>
              <w:t>69,0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6,0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75,0</w:t>
            </w:r>
          </w:p>
        </w:tc>
      </w:tr>
      <w:tr w:rsidR="00B01374" w:rsidRPr="00EF7BB8" w:rsidTr="00262604">
        <w:trPr>
          <w:gridAfter w:val="1"/>
          <w:wAfter w:w="91" w:type="dxa"/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1374" w:rsidRPr="00EF7BB8" w:rsidRDefault="00B01374" w:rsidP="00262604">
            <w:pPr>
              <w:outlineLvl w:val="0"/>
            </w:pPr>
            <w:r w:rsidRPr="00EF7BB8">
              <w:lastRenderedPageBreak/>
              <w:t>000 1 06 06040 00 0000 110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1374" w:rsidRPr="00EF7BB8" w:rsidRDefault="00B01374" w:rsidP="00262604">
            <w:pPr>
              <w:outlineLvl w:val="0"/>
            </w:pPr>
            <w:r w:rsidRPr="00EF7BB8"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</w:pPr>
            <w:r w:rsidRPr="00EF7BB8">
              <w:t>187,0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</w:pPr>
            <w:r w:rsidRPr="00EF7BB8">
              <w:t>0,0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  <w:rPr>
                <w:color w:val="000000"/>
              </w:rPr>
            </w:pPr>
            <w:r w:rsidRPr="00EF7BB8">
              <w:rPr>
                <w:color w:val="000000"/>
              </w:rPr>
              <w:t>187,0</w:t>
            </w:r>
          </w:p>
        </w:tc>
      </w:tr>
      <w:tr w:rsidR="00B01374" w:rsidRPr="00EF7BB8" w:rsidTr="00262604">
        <w:trPr>
          <w:gridAfter w:val="1"/>
          <w:wAfter w:w="91" w:type="dxa"/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>000 1 06 06043 10 0000 110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187,0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0,0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187,0</w:t>
            </w:r>
          </w:p>
        </w:tc>
      </w:tr>
      <w:tr w:rsidR="00B01374" w:rsidRPr="00EF7BB8" w:rsidTr="00262604">
        <w:trPr>
          <w:gridAfter w:val="1"/>
          <w:wAfter w:w="91" w:type="dxa"/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01374" w:rsidRPr="00EF7BB8" w:rsidRDefault="00B01374" w:rsidP="00262604">
            <w:pPr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000 1 09 00000 00 0000 000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01374" w:rsidRPr="00EF7BB8" w:rsidRDefault="00B01374" w:rsidP="00262604">
            <w:pPr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-1,2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-1,2</w:t>
            </w:r>
          </w:p>
        </w:tc>
      </w:tr>
      <w:tr w:rsidR="00B01374" w:rsidRPr="00EF7BB8" w:rsidTr="00262604">
        <w:trPr>
          <w:gridAfter w:val="1"/>
          <w:wAfter w:w="91" w:type="dxa"/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1374" w:rsidRPr="00EF7BB8" w:rsidRDefault="00B01374" w:rsidP="00262604">
            <w:pPr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000 1 09 04000 00 0000 110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1374" w:rsidRPr="00EF7BB8" w:rsidRDefault="00B01374" w:rsidP="00262604">
            <w:pPr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-1,2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-1,2</w:t>
            </w:r>
          </w:p>
        </w:tc>
      </w:tr>
      <w:tr w:rsidR="00B01374" w:rsidRPr="00EF7BB8" w:rsidTr="00262604">
        <w:trPr>
          <w:gridAfter w:val="1"/>
          <w:wAfter w:w="91" w:type="dxa"/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>000 1 09 04050 00 0000 110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>Земельный налог (по обязательствам, возникшим до 1 января 2006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-1,2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-1,2</w:t>
            </w:r>
          </w:p>
        </w:tc>
      </w:tr>
      <w:tr w:rsidR="00B01374" w:rsidRPr="00EF7BB8" w:rsidTr="00262604">
        <w:trPr>
          <w:gridAfter w:val="1"/>
          <w:wAfter w:w="91" w:type="dxa"/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 xml:space="preserve">000 1 09 04053 10 0000 110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-1,2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-1,2</w:t>
            </w:r>
          </w:p>
        </w:tc>
      </w:tr>
      <w:tr w:rsidR="00B01374" w:rsidRPr="00EF7BB8" w:rsidTr="00262604">
        <w:trPr>
          <w:gridAfter w:val="1"/>
          <w:wAfter w:w="91" w:type="dxa"/>
          <w:trHeight w:val="6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01374" w:rsidRPr="00EF7BB8" w:rsidRDefault="00B01374" w:rsidP="00262604">
            <w:pPr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000 1 11 00000 00 0000 000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01374" w:rsidRPr="00EF7BB8" w:rsidRDefault="00B01374" w:rsidP="00262604">
            <w:pPr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823,3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309,2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1 132,5</w:t>
            </w:r>
          </w:p>
        </w:tc>
      </w:tr>
      <w:tr w:rsidR="00B01374" w:rsidRPr="00EF7BB8" w:rsidTr="00262604">
        <w:trPr>
          <w:gridAfter w:val="1"/>
          <w:wAfter w:w="91" w:type="dxa"/>
          <w:trHeight w:val="20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1374" w:rsidRPr="00EF7BB8" w:rsidRDefault="00B01374" w:rsidP="00262604">
            <w:pPr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000 1 11 05000 00 0000 120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1374" w:rsidRPr="00EF7BB8" w:rsidRDefault="00B01374" w:rsidP="00262604">
            <w:pPr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823,3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309,2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1 132,5</w:t>
            </w:r>
          </w:p>
        </w:tc>
      </w:tr>
      <w:tr w:rsidR="00B01374" w:rsidRPr="00EF7BB8" w:rsidTr="00262604">
        <w:trPr>
          <w:gridAfter w:val="1"/>
          <w:wAfter w:w="91" w:type="dxa"/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1374" w:rsidRPr="00EF7BB8" w:rsidRDefault="00B01374" w:rsidP="00262604">
            <w:pPr>
              <w:outlineLvl w:val="0"/>
            </w:pPr>
            <w:r w:rsidRPr="00EF7BB8">
              <w:t>000 1 11 05020 00 0000 120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1374" w:rsidRPr="00EF7BB8" w:rsidRDefault="00B01374" w:rsidP="00262604">
            <w:pPr>
              <w:outlineLvl w:val="0"/>
            </w:pPr>
            <w:proofErr w:type="gramStart"/>
            <w:r w:rsidRPr="00EF7BB8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</w:pPr>
            <w:r w:rsidRPr="00EF7BB8">
              <w:t>801,9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</w:pPr>
            <w:r w:rsidRPr="00EF7BB8">
              <w:t>309,2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</w:pPr>
            <w:r w:rsidRPr="00EF7BB8">
              <w:t>1 111,1</w:t>
            </w:r>
          </w:p>
        </w:tc>
      </w:tr>
      <w:tr w:rsidR="00B01374" w:rsidRPr="00EF7BB8" w:rsidTr="00262604">
        <w:trPr>
          <w:gridAfter w:val="1"/>
          <w:wAfter w:w="91" w:type="dxa"/>
          <w:trHeight w:val="17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>000 1 11 05025 10 0000 120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outlineLvl w:val="1"/>
              <w:rPr>
                <w:color w:val="000000"/>
              </w:rPr>
            </w:pPr>
            <w:proofErr w:type="gramStart"/>
            <w:r w:rsidRPr="00EF7BB8">
              <w:rPr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</w:t>
            </w:r>
            <w:r w:rsidRPr="00EF7BB8">
              <w:rPr>
                <w:color w:val="000000"/>
              </w:rPr>
              <w:lastRenderedPageBreak/>
              <w:t>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lastRenderedPageBreak/>
              <w:t>801,9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309,2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1 111,1</w:t>
            </w:r>
          </w:p>
        </w:tc>
      </w:tr>
      <w:tr w:rsidR="00B01374" w:rsidRPr="00EF7BB8" w:rsidTr="00262604">
        <w:trPr>
          <w:gridAfter w:val="1"/>
          <w:wAfter w:w="91" w:type="dxa"/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1374" w:rsidRPr="00EF7BB8" w:rsidRDefault="00B01374" w:rsidP="00262604">
            <w:pPr>
              <w:outlineLvl w:val="0"/>
            </w:pPr>
            <w:r w:rsidRPr="00EF7BB8">
              <w:lastRenderedPageBreak/>
              <w:t>000 1 11 05030 00 0000 120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1374" w:rsidRPr="00EF7BB8" w:rsidRDefault="00B01374" w:rsidP="00262604">
            <w:pPr>
              <w:outlineLvl w:val="0"/>
              <w:rPr>
                <w:color w:val="000000"/>
              </w:rPr>
            </w:pPr>
            <w:r w:rsidRPr="00EF7BB8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</w:pPr>
            <w:r w:rsidRPr="00EF7BB8">
              <w:t>21,4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</w:pPr>
            <w:r w:rsidRPr="00EF7BB8">
              <w:t>0,0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</w:pPr>
            <w:r w:rsidRPr="00EF7BB8">
              <w:t>21,4</w:t>
            </w:r>
          </w:p>
        </w:tc>
      </w:tr>
      <w:tr w:rsidR="00B01374" w:rsidRPr="00EF7BB8" w:rsidTr="00262604">
        <w:trPr>
          <w:gridAfter w:val="1"/>
          <w:wAfter w:w="91" w:type="dxa"/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>000 1 11 05035 10 0000 120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outlineLvl w:val="1"/>
              <w:rPr>
                <w:color w:val="000000"/>
              </w:rPr>
            </w:pPr>
            <w:r w:rsidRPr="00EF7BB8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21,4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0,0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21,4</w:t>
            </w:r>
          </w:p>
        </w:tc>
      </w:tr>
      <w:tr w:rsidR="00B01374" w:rsidRPr="00EF7BB8" w:rsidTr="00262604">
        <w:trPr>
          <w:gridAfter w:val="1"/>
          <w:wAfter w:w="91" w:type="dxa"/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01374" w:rsidRPr="00EF7BB8" w:rsidRDefault="00B01374" w:rsidP="00262604">
            <w:pPr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000 1 13 00000 00 0000 000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01374" w:rsidRPr="00EF7BB8" w:rsidRDefault="00B01374" w:rsidP="00262604">
            <w:pPr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8,3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0,0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8,3</w:t>
            </w:r>
          </w:p>
        </w:tc>
      </w:tr>
      <w:tr w:rsidR="00B01374" w:rsidRPr="00EF7BB8" w:rsidTr="00262604">
        <w:trPr>
          <w:gridAfter w:val="1"/>
          <w:wAfter w:w="91" w:type="dxa"/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1374" w:rsidRPr="00EF7BB8" w:rsidRDefault="00B01374" w:rsidP="00262604">
            <w:pPr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000 1 13 02000 00 0000 130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1374" w:rsidRPr="00EF7BB8" w:rsidRDefault="00B01374" w:rsidP="00262604">
            <w:pPr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8,3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0,0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8,3</w:t>
            </w:r>
          </w:p>
        </w:tc>
      </w:tr>
      <w:tr w:rsidR="00B01374" w:rsidRPr="00EF7BB8" w:rsidTr="00262604">
        <w:trPr>
          <w:gridAfter w:val="1"/>
          <w:wAfter w:w="91" w:type="dxa"/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>000 1 13 02990 00 0000 130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>Прочие 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8,3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0,0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8,3</w:t>
            </w:r>
          </w:p>
        </w:tc>
      </w:tr>
      <w:tr w:rsidR="00B01374" w:rsidRPr="00EF7BB8" w:rsidTr="00262604">
        <w:trPr>
          <w:gridAfter w:val="1"/>
          <w:wAfter w:w="91" w:type="dxa"/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>000 1 13 02995 10 0000 130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8,3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0,0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8,3</w:t>
            </w:r>
          </w:p>
        </w:tc>
      </w:tr>
      <w:tr w:rsidR="00B01374" w:rsidRPr="00EF7BB8" w:rsidTr="00262604">
        <w:trPr>
          <w:gridAfter w:val="1"/>
          <w:wAfter w:w="91" w:type="dxa"/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01374" w:rsidRPr="00EF7BB8" w:rsidRDefault="00B01374" w:rsidP="00262604">
            <w:pPr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000 1 17 00000 00 0000 000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01374" w:rsidRPr="00EF7BB8" w:rsidRDefault="00B01374" w:rsidP="00262604">
            <w:pPr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15,0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0,0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15,0</w:t>
            </w:r>
          </w:p>
        </w:tc>
      </w:tr>
      <w:tr w:rsidR="00B01374" w:rsidRPr="00EF7BB8" w:rsidTr="00262604">
        <w:trPr>
          <w:gridAfter w:val="1"/>
          <w:wAfter w:w="91" w:type="dxa"/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1374" w:rsidRPr="00EF7BB8" w:rsidRDefault="00B01374" w:rsidP="00262604">
            <w:pPr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000 1 17 15000 00 0000 150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1374" w:rsidRPr="00EF7BB8" w:rsidRDefault="00B01374" w:rsidP="00262604">
            <w:pPr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Инициативные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15,0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0,0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15,0</w:t>
            </w:r>
          </w:p>
        </w:tc>
      </w:tr>
      <w:tr w:rsidR="00B01374" w:rsidRPr="00EF7BB8" w:rsidTr="00262604">
        <w:trPr>
          <w:gridAfter w:val="1"/>
          <w:wAfter w:w="91" w:type="dxa"/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>000 1 17 15030 10 0001 150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>Инициативные платежи, зачисляемые в бюджеты сельских поселений (Обустройство сквера «Игровой п. Привольный»)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7,5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0,0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7,5</w:t>
            </w:r>
          </w:p>
        </w:tc>
      </w:tr>
      <w:tr w:rsidR="00B01374" w:rsidRPr="00EF7BB8" w:rsidTr="00262604">
        <w:trPr>
          <w:gridAfter w:val="1"/>
          <w:wAfter w:w="91" w:type="dxa"/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>000 1 17 15030 10 0002 150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>Инициативные платежи, зачисляемые в бюджеты сельских поселений (Устройство пожарного резервуара на станции Абганерово»)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7,5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0,0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7,5</w:t>
            </w:r>
          </w:p>
        </w:tc>
      </w:tr>
      <w:tr w:rsidR="00B01374" w:rsidRPr="00EF7BB8" w:rsidTr="00262604">
        <w:trPr>
          <w:gridAfter w:val="1"/>
          <w:wAfter w:w="91" w:type="dxa"/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01374" w:rsidRPr="00EF7BB8" w:rsidRDefault="00B01374" w:rsidP="00262604">
            <w:pPr>
              <w:rPr>
                <w:b/>
                <w:bCs/>
              </w:rPr>
            </w:pPr>
            <w:r w:rsidRPr="00EF7BB8">
              <w:rPr>
                <w:b/>
                <w:bCs/>
              </w:rPr>
              <w:t>000 2 00 00000 00 0000 000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01374" w:rsidRPr="00EF7BB8" w:rsidRDefault="00B01374" w:rsidP="00262604">
            <w:pPr>
              <w:rPr>
                <w:b/>
                <w:bCs/>
              </w:rPr>
            </w:pPr>
            <w:r w:rsidRPr="00EF7BB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01374" w:rsidRPr="00EF7BB8" w:rsidRDefault="00B01374" w:rsidP="00262604">
            <w:pPr>
              <w:jc w:val="center"/>
              <w:rPr>
                <w:b/>
                <w:bCs/>
              </w:rPr>
            </w:pPr>
            <w:r w:rsidRPr="00EF7BB8">
              <w:rPr>
                <w:b/>
                <w:bCs/>
              </w:rPr>
              <w:t>7 868,9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01374" w:rsidRPr="00EF7BB8" w:rsidRDefault="00B01374" w:rsidP="00262604">
            <w:pPr>
              <w:jc w:val="center"/>
              <w:rPr>
                <w:b/>
                <w:bCs/>
              </w:rPr>
            </w:pPr>
            <w:r w:rsidRPr="00EF7BB8">
              <w:rPr>
                <w:b/>
                <w:bCs/>
              </w:rPr>
              <w:t>0,0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01374" w:rsidRPr="00EF7BB8" w:rsidRDefault="00B01374" w:rsidP="00262604">
            <w:pPr>
              <w:jc w:val="center"/>
              <w:rPr>
                <w:b/>
                <w:bCs/>
              </w:rPr>
            </w:pPr>
            <w:r w:rsidRPr="00EF7BB8">
              <w:rPr>
                <w:b/>
                <w:bCs/>
              </w:rPr>
              <w:t>7 868,9</w:t>
            </w:r>
          </w:p>
        </w:tc>
      </w:tr>
      <w:tr w:rsidR="00B01374" w:rsidRPr="00EF7BB8" w:rsidTr="00262604">
        <w:trPr>
          <w:gridAfter w:val="1"/>
          <w:wAfter w:w="91" w:type="dxa"/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01374" w:rsidRPr="00EF7BB8" w:rsidRDefault="00B01374" w:rsidP="00262604">
            <w:pPr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000 2 02 00000 00 0000 000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01374" w:rsidRPr="00EF7BB8" w:rsidRDefault="00B01374" w:rsidP="00262604">
            <w:pPr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7 868,9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0,0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0"/>
              <w:rPr>
                <w:b/>
                <w:bCs/>
              </w:rPr>
            </w:pPr>
            <w:r w:rsidRPr="00EF7BB8">
              <w:rPr>
                <w:b/>
                <w:bCs/>
              </w:rPr>
              <w:t>7 868,9</w:t>
            </w:r>
          </w:p>
        </w:tc>
      </w:tr>
      <w:tr w:rsidR="00B01374" w:rsidRPr="00EF7BB8" w:rsidTr="00262604">
        <w:trPr>
          <w:gridAfter w:val="1"/>
          <w:wAfter w:w="91" w:type="dxa"/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01374" w:rsidRPr="00EF7BB8" w:rsidRDefault="00B01374" w:rsidP="00262604">
            <w:pPr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lastRenderedPageBreak/>
              <w:t>000 2 02 10000 00 0000 150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01374" w:rsidRPr="00EF7BB8" w:rsidRDefault="00B01374" w:rsidP="00262604">
            <w:pPr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2 545,0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0,0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2 545,0</w:t>
            </w:r>
          </w:p>
        </w:tc>
      </w:tr>
      <w:tr w:rsidR="00B01374" w:rsidRPr="00EF7BB8" w:rsidTr="00262604">
        <w:trPr>
          <w:gridAfter w:val="1"/>
          <w:wAfter w:w="91" w:type="dxa"/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000 2 02 15001 00 0000 150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1374" w:rsidRPr="00EF7BB8" w:rsidRDefault="00B01374" w:rsidP="00262604">
            <w:pPr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2 545,0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0,0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2 545,0</w:t>
            </w:r>
          </w:p>
        </w:tc>
      </w:tr>
      <w:tr w:rsidR="00B01374" w:rsidRPr="00EF7BB8" w:rsidTr="00262604">
        <w:trPr>
          <w:gridAfter w:val="1"/>
          <w:wAfter w:w="91" w:type="dxa"/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>000 2 02 15001 10 0000 150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2 545,0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0,0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2 545,0</w:t>
            </w:r>
          </w:p>
        </w:tc>
      </w:tr>
      <w:tr w:rsidR="00B01374" w:rsidRPr="00EF7BB8" w:rsidTr="00262604">
        <w:trPr>
          <w:gridAfter w:val="1"/>
          <w:wAfter w:w="91" w:type="dxa"/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01374" w:rsidRPr="00EF7BB8" w:rsidRDefault="00B01374" w:rsidP="00262604">
            <w:pPr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000 2 02 20000 00 0000 150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01374" w:rsidRPr="00EF7BB8" w:rsidRDefault="00B01374" w:rsidP="00262604">
            <w:pPr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374,0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0,0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374,0</w:t>
            </w:r>
          </w:p>
        </w:tc>
      </w:tr>
      <w:tr w:rsidR="00B01374" w:rsidRPr="00EF7BB8" w:rsidTr="00262604">
        <w:trPr>
          <w:gridAfter w:val="1"/>
          <w:wAfter w:w="91" w:type="dxa"/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000 2 02 25497 00 0000 150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1374" w:rsidRPr="00EF7BB8" w:rsidRDefault="00B01374" w:rsidP="00262604">
            <w:pPr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374,0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0,0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374,0</w:t>
            </w:r>
          </w:p>
        </w:tc>
      </w:tr>
      <w:tr w:rsidR="00B01374" w:rsidRPr="00EF7BB8" w:rsidTr="00262604">
        <w:trPr>
          <w:gridAfter w:val="1"/>
          <w:wAfter w:w="91" w:type="dxa"/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>000 2 02 25497 10 0000 150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374,0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0,0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374,0</w:t>
            </w:r>
          </w:p>
        </w:tc>
      </w:tr>
      <w:tr w:rsidR="00B01374" w:rsidRPr="00EF7BB8" w:rsidTr="00262604">
        <w:trPr>
          <w:gridAfter w:val="1"/>
          <w:wAfter w:w="91" w:type="dxa"/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01374" w:rsidRPr="00EF7BB8" w:rsidRDefault="00B01374" w:rsidP="00262604">
            <w:pPr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000 2 02 30000 00 0000 150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01374" w:rsidRPr="00EF7BB8" w:rsidRDefault="00B01374" w:rsidP="00262604">
            <w:pPr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292,3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0,0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292,3</w:t>
            </w:r>
          </w:p>
        </w:tc>
      </w:tr>
      <w:tr w:rsidR="00B01374" w:rsidRPr="00EF7BB8" w:rsidTr="00262604">
        <w:trPr>
          <w:gridAfter w:val="1"/>
          <w:wAfter w:w="91" w:type="dxa"/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000 2 02 30024 00 0000 150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1374" w:rsidRPr="00EF7BB8" w:rsidRDefault="00B01374" w:rsidP="00262604">
            <w:pPr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6,1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0,0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6,1</w:t>
            </w:r>
          </w:p>
        </w:tc>
      </w:tr>
      <w:tr w:rsidR="00B01374" w:rsidRPr="00EF7BB8" w:rsidTr="00262604">
        <w:trPr>
          <w:gridAfter w:val="1"/>
          <w:wAfter w:w="91" w:type="dxa"/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>000 2 02 30024 10 0000 150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6,1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0,0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6,1</w:t>
            </w:r>
          </w:p>
        </w:tc>
      </w:tr>
      <w:tr w:rsidR="00B01374" w:rsidRPr="00EF7BB8" w:rsidTr="00262604">
        <w:trPr>
          <w:gridAfter w:val="1"/>
          <w:wAfter w:w="91" w:type="dxa"/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000 2 02 35118 00 0000 150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1374" w:rsidRPr="00EF7BB8" w:rsidRDefault="00B01374" w:rsidP="00262604">
            <w:pPr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286,2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0,0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286,2</w:t>
            </w:r>
          </w:p>
        </w:tc>
      </w:tr>
      <w:tr w:rsidR="00B01374" w:rsidRPr="00EF7BB8" w:rsidTr="00262604">
        <w:trPr>
          <w:gridAfter w:val="1"/>
          <w:wAfter w:w="91" w:type="dxa"/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>000 2 02 35118 10 0000 150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286,2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0,0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286,2</w:t>
            </w:r>
          </w:p>
        </w:tc>
      </w:tr>
      <w:tr w:rsidR="00B01374" w:rsidRPr="00EF7BB8" w:rsidTr="00262604">
        <w:trPr>
          <w:gridAfter w:val="1"/>
          <w:wAfter w:w="91" w:type="dxa"/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01374" w:rsidRPr="00EF7BB8" w:rsidRDefault="00B01374" w:rsidP="00262604">
            <w:pPr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000 2 02 40000 00 0000 150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01374" w:rsidRPr="00EF7BB8" w:rsidRDefault="00B01374" w:rsidP="00262604">
            <w:pPr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4 657,6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0,0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4 657,6</w:t>
            </w:r>
          </w:p>
        </w:tc>
      </w:tr>
      <w:tr w:rsidR="00B01374" w:rsidRPr="00EF7BB8" w:rsidTr="00262604">
        <w:trPr>
          <w:gridAfter w:val="1"/>
          <w:wAfter w:w="91" w:type="dxa"/>
          <w:trHeight w:val="13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000 2 02 40014 00 0000 150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1374" w:rsidRPr="00EF7BB8" w:rsidRDefault="00B01374" w:rsidP="00262604">
            <w:pPr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797,2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0,0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797,2</w:t>
            </w:r>
          </w:p>
        </w:tc>
      </w:tr>
      <w:tr w:rsidR="00B01374" w:rsidRPr="00EF7BB8" w:rsidTr="00262604">
        <w:trPr>
          <w:gridAfter w:val="1"/>
          <w:wAfter w:w="91" w:type="dxa"/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lastRenderedPageBreak/>
              <w:t>000 2 02 40014 10 0000 150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797,2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0,0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797,2</w:t>
            </w:r>
          </w:p>
        </w:tc>
      </w:tr>
      <w:tr w:rsidR="00B01374" w:rsidRPr="00EF7BB8" w:rsidTr="00262604">
        <w:trPr>
          <w:gridAfter w:val="1"/>
          <w:wAfter w:w="91" w:type="dxa"/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000 2 02 45519 00 0000 150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1374" w:rsidRPr="00EF7BB8" w:rsidRDefault="00B01374" w:rsidP="00262604">
            <w:pPr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Межбюджетные трансферты, передаваемые бюджетам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50,0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0,0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50,0</w:t>
            </w:r>
          </w:p>
        </w:tc>
      </w:tr>
      <w:tr w:rsidR="00B01374" w:rsidRPr="00EF7BB8" w:rsidTr="00262604">
        <w:trPr>
          <w:gridAfter w:val="1"/>
          <w:wAfter w:w="91" w:type="dxa"/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>000 2 02 45519 10 0000 150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>Межбюджетные трансферты, передаваемые бюджетам сельских поселений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50,0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0,0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50,0</w:t>
            </w:r>
          </w:p>
        </w:tc>
      </w:tr>
      <w:tr w:rsidR="00B01374" w:rsidRPr="00EF7BB8" w:rsidTr="00262604">
        <w:trPr>
          <w:gridAfter w:val="1"/>
          <w:wAfter w:w="91" w:type="dxa"/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000 2 02 49999 00 0000 150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1374" w:rsidRPr="00EF7BB8" w:rsidRDefault="00B01374" w:rsidP="00262604">
            <w:pPr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3 810,4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0,0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  <w:rPr>
                <w:b/>
                <w:bCs/>
              </w:rPr>
            </w:pPr>
            <w:r w:rsidRPr="00EF7BB8">
              <w:rPr>
                <w:b/>
                <w:bCs/>
              </w:rPr>
              <w:t>3 810,4</w:t>
            </w:r>
          </w:p>
        </w:tc>
      </w:tr>
      <w:tr w:rsidR="00B01374" w:rsidRPr="00EF7BB8" w:rsidTr="00262604">
        <w:trPr>
          <w:gridAfter w:val="1"/>
          <w:wAfter w:w="91" w:type="dxa"/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>000 2 02 49999 10 0000 150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4" w:rsidRPr="00EF7BB8" w:rsidRDefault="00B01374" w:rsidP="00262604">
            <w:pPr>
              <w:outlineLvl w:val="1"/>
            </w:pPr>
            <w:r w:rsidRPr="00EF7BB8"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3 810,4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0,0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outlineLvl w:val="1"/>
            </w:pPr>
            <w:r w:rsidRPr="00EF7BB8">
              <w:t>3 810,4</w:t>
            </w:r>
          </w:p>
        </w:tc>
      </w:tr>
      <w:tr w:rsidR="00B01374" w:rsidRPr="00EF7BB8" w:rsidTr="00262604">
        <w:trPr>
          <w:gridAfter w:val="1"/>
          <w:wAfter w:w="91" w:type="dxa"/>
          <w:trHeight w:val="33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rPr>
                <w:b/>
                <w:bCs/>
                <w:sz w:val="26"/>
                <w:szCs w:val="26"/>
              </w:rPr>
            </w:pPr>
            <w:r w:rsidRPr="00EF7BB8">
              <w:rPr>
                <w:b/>
                <w:bCs/>
                <w:sz w:val="26"/>
                <w:szCs w:val="26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rPr>
                <w:b/>
                <w:bCs/>
                <w:sz w:val="26"/>
                <w:szCs w:val="26"/>
              </w:rPr>
            </w:pPr>
            <w:r w:rsidRPr="00EF7BB8">
              <w:rPr>
                <w:b/>
                <w:bCs/>
                <w:sz w:val="26"/>
                <w:szCs w:val="26"/>
              </w:rPr>
              <w:t>12 800,0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rPr>
                <w:b/>
                <w:bCs/>
                <w:sz w:val="26"/>
                <w:szCs w:val="26"/>
              </w:rPr>
            </w:pPr>
            <w:r w:rsidRPr="00EF7BB8">
              <w:rPr>
                <w:b/>
                <w:bCs/>
                <w:sz w:val="26"/>
                <w:szCs w:val="26"/>
              </w:rPr>
              <w:t>509,1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01374" w:rsidRPr="00EF7BB8" w:rsidRDefault="00B01374" w:rsidP="00262604">
            <w:pPr>
              <w:jc w:val="center"/>
              <w:rPr>
                <w:b/>
                <w:bCs/>
                <w:sz w:val="26"/>
                <w:szCs w:val="26"/>
              </w:rPr>
            </w:pPr>
            <w:r w:rsidRPr="00EF7BB8">
              <w:rPr>
                <w:b/>
                <w:bCs/>
                <w:sz w:val="26"/>
                <w:szCs w:val="26"/>
              </w:rPr>
              <w:t>13 309,1</w:t>
            </w:r>
          </w:p>
        </w:tc>
      </w:tr>
      <w:tr w:rsidR="00B01374" w:rsidRPr="00EF7BB8" w:rsidTr="00262604">
        <w:trPr>
          <w:gridAfter w:val="1"/>
          <w:wAfter w:w="91" w:type="dxa"/>
          <w:trHeight w:val="300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74" w:rsidRPr="00EF7BB8" w:rsidRDefault="00B01374" w:rsidP="002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74" w:rsidRPr="00EF7BB8" w:rsidRDefault="00B01374" w:rsidP="002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74" w:rsidRPr="00EF7BB8" w:rsidRDefault="00B01374" w:rsidP="002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74" w:rsidRPr="00EF7BB8" w:rsidRDefault="00B01374" w:rsidP="002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74" w:rsidRPr="00EF7BB8" w:rsidRDefault="00B01374" w:rsidP="002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1374" w:rsidRPr="00EF7BB8" w:rsidTr="00262604">
        <w:trPr>
          <w:gridAfter w:val="1"/>
          <w:wAfter w:w="91" w:type="dxa"/>
          <w:trHeight w:val="300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74" w:rsidRPr="00EF7BB8" w:rsidRDefault="00B01374" w:rsidP="002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74" w:rsidRPr="00EF7BB8" w:rsidRDefault="00B01374" w:rsidP="002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74" w:rsidRPr="00EF7BB8" w:rsidRDefault="00B01374" w:rsidP="002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74" w:rsidRPr="00EF7BB8" w:rsidRDefault="00B01374" w:rsidP="002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74" w:rsidRPr="00EF7BB8" w:rsidRDefault="00B01374" w:rsidP="002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1374" w:rsidRPr="00EF7BB8" w:rsidTr="00262604">
        <w:trPr>
          <w:gridAfter w:val="1"/>
          <w:wAfter w:w="91" w:type="dxa"/>
          <w:trHeight w:val="300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74" w:rsidRPr="00EF7BB8" w:rsidRDefault="00B01374" w:rsidP="002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74" w:rsidRPr="00EF7BB8" w:rsidRDefault="00B01374" w:rsidP="002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74" w:rsidRPr="00EF7BB8" w:rsidRDefault="00B01374" w:rsidP="002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74" w:rsidRPr="00EF7BB8" w:rsidRDefault="00B01374" w:rsidP="002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74" w:rsidRPr="00EF7BB8" w:rsidRDefault="00B01374" w:rsidP="002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1374" w:rsidRPr="00EF7BB8" w:rsidTr="00262604">
        <w:trPr>
          <w:gridAfter w:val="1"/>
          <w:wAfter w:w="91" w:type="dxa"/>
          <w:trHeight w:val="315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74" w:rsidRPr="00EF7BB8" w:rsidRDefault="00B01374" w:rsidP="00262604">
            <w:pPr>
              <w:rPr>
                <w:color w:val="000000"/>
              </w:rPr>
            </w:pPr>
            <w:r w:rsidRPr="00EF7BB8">
              <w:rPr>
                <w:color w:val="000000"/>
              </w:rPr>
              <w:t>Глава Привольненского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74" w:rsidRPr="00EF7BB8" w:rsidRDefault="00B01374" w:rsidP="00262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74" w:rsidRPr="00EF7BB8" w:rsidRDefault="00B01374" w:rsidP="00262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74" w:rsidRPr="00EF7BB8" w:rsidRDefault="00B01374" w:rsidP="00262604">
            <w:pPr>
              <w:jc w:val="right"/>
              <w:rPr>
                <w:color w:val="000000"/>
              </w:rPr>
            </w:pPr>
            <w:r w:rsidRPr="00EF7BB8">
              <w:rPr>
                <w:color w:val="000000"/>
              </w:rPr>
              <w:t>О.В. Малиновская</w:t>
            </w:r>
          </w:p>
        </w:tc>
      </w:tr>
      <w:tr w:rsidR="00B01374" w:rsidRPr="00EF7BB8" w:rsidTr="00262604">
        <w:trPr>
          <w:gridAfter w:val="1"/>
          <w:wAfter w:w="91" w:type="dxa"/>
          <w:trHeight w:val="300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74" w:rsidRPr="00EF7BB8" w:rsidRDefault="00B01374" w:rsidP="002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74" w:rsidRPr="00EF7BB8" w:rsidRDefault="00B01374" w:rsidP="002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74" w:rsidRPr="00EF7BB8" w:rsidRDefault="00B01374" w:rsidP="002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74" w:rsidRPr="00EF7BB8" w:rsidRDefault="00B01374" w:rsidP="002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74" w:rsidRPr="00EF7BB8" w:rsidRDefault="00B01374" w:rsidP="002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1374" w:rsidRPr="00EF7BB8" w:rsidTr="00262604">
        <w:trPr>
          <w:gridAfter w:val="1"/>
          <w:wAfter w:w="91" w:type="dxa"/>
          <w:trHeight w:val="300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74" w:rsidRPr="00EF7BB8" w:rsidRDefault="00B01374" w:rsidP="002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74" w:rsidRPr="00EF7BB8" w:rsidRDefault="00B01374" w:rsidP="002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74" w:rsidRPr="00EF7BB8" w:rsidRDefault="00B01374" w:rsidP="002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74" w:rsidRPr="00EF7BB8" w:rsidRDefault="00B01374" w:rsidP="002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74" w:rsidRPr="00EF7BB8" w:rsidRDefault="00B01374" w:rsidP="002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1374" w:rsidRPr="00EF7BB8" w:rsidTr="00262604">
        <w:trPr>
          <w:gridAfter w:val="1"/>
          <w:wAfter w:w="91" w:type="dxa"/>
          <w:trHeight w:val="300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74" w:rsidRPr="00EF7BB8" w:rsidRDefault="00B01374" w:rsidP="002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74" w:rsidRPr="00EF7BB8" w:rsidRDefault="00B01374" w:rsidP="002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74" w:rsidRPr="00EF7BB8" w:rsidRDefault="00B01374" w:rsidP="002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74" w:rsidRPr="00EF7BB8" w:rsidRDefault="00B01374" w:rsidP="002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74" w:rsidRPr="00EF7BB8" w:rsidRDefault="00B01374" w:rsidP="002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01374" w:rsidRDefault="00B01374" w:rsidP="00B01374">
      <w:pPr>
        <w:jc w:val="center"/>
        <w:rPr>
          <w:b/>
        </w:rPr>
      </w:pPr>
    </w:p>
    <w:p w:rsidR="00B01374" w:rsidRDefault="00B01374" w:rsidP="00B01374">
      <w:pPr>
        <w:jc w:val="center"/>
        <w:rPr>
          <w:b/>
        </w:rPr>
      </w:pPr>
    </w:p>
    <w:p w:rsidR="00B01374" w:rsidRDefault="00B01374" w:rsidP="00B01374">
      <w:pPr>
        <w:jc w:val="center"/>
        <w:rPr>
          <w:b/>
        </w:rPr>
      </w:pPr>
    </w:p>
    <w:p w:rsidR="00B01374" w:rsidRDefault="00B01374" w:rsidP="00B01374">
      <w:pPr>
        <w:jc w:val="center"/>
        <w:rPr>
          <w:b/>
        </w:rPr>
      </w:pPr>
    </w:p>
    <w:p w:rsidR="00B807B8" w:rsidRPr="00B01374" w:rsidRDefault="00B807B8" w:rsidP="00B01374"/>
    <w:sectPr w:rsidR="00B807B8" w:rsidRPr="00B01374" w:rsidSect="007F0E1B">
      <w:pgSz w:w="11905" w:h="16837" w:code="9"/>
      <w:pgMar w:top="851" w:right="851" w:bottom="426" w:left="1134" w:header="425" w:footer="720" w:gutter="0"/>
      <w:pgNumType w:start="0"/>
      <w:cols w:space="720"/>
      <w:titlePg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C"/>
    <w:rsid w:val="007E207E"/>
    <w:rsid w:val="008E7CAC"/>
    <w:rsid w:val="00B01374"/>
    <w:rsid w:val="00B807B8"/>
    <w:rsid w:val="00CA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2107</Words>
  <Characters>12013</Characters>
  <Application>Microsoft Office Word</Application>
  <DocSecurity>0</DocSecurity>
  <Lines>100</Lines>
  <Paragraphs>28</Paragraphs>
  <ScaleCrop>false</ScaleCrop>
  <Company/>
  <LinksUpToDate>false</LinksUpToDate>
  <CharactersWithSpaces>14092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2021-09-23T13:19:00Z</dcterms:created>
  <dcterms:modified xsi:type="dcterms:W3CDTF">2021-12-08T11:49:00Z</dcterms:modified>
</cp:coreProperties>
</file>