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9" w:rsidRPr="00AB2A81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  <w:r w:rsidRPr="00AB2A81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7043E9" w:rsidRPr="00AB2A81" w:rsidRDefault="007043E9" w:rsidP="007043E9">
      <w:pPr>
        <w:pBdr>
          <w:bottom w:val="single" w:sz="4" w:space="1" w:color="auto"/>
        </w:pBdr>
        <w:tabs>
          <w:tab w:val="left" w:pos="4340"/>
        </w:tabs>
        <w:autoSpaceDE w:val="0"/>
        <w:autoSpaceDN w:val="0"/>
        <w:jc w:val="center"/>
        <w:rPr>
          <w:b/>
        </w:rPr>
      </w:pPr>
      <w:r w:rsidRPr="00AB2A81">
        <w:rPr>
          <w:b/>
        </w:rPr>
        <w:t>ВОЛГОГРАДСКОЙ ОБЛАСТИ</w:t>
      </w:r>
    </w:p>
    <w:p w:rsidR="007043E9" w:rsidRPr="00AB2A81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Pr="00AB2A81" w:rsidRDefault="007043E9" w:rsidP="007043E9">
      <w:pPr>
        <w:tabs>
          <w:tab w:val="left" w:pos="1770"/>
          <w:tab w:val="left" w:pos="4340"/>
        </w:tabs>
        <w:jc w:val="both"/>
      </w:pPr>
      <w:r w:rsidRPr="00AB2A81">
        <w:tab/>
      </w:r>
    </w:p>
    <w:p w:rsidR="007043E9" w:rsidRDefault="007043E9" w:rsidP="007043E9">
      <w:pPr>
        <w:tabs>
          <w:tab w:val="left" w:pos="4340"/>
        </w:tabs>
        <w:jc w:val="center"/>
        <w:rPr>
          <w:b/>
        </w:rPr>
      </w:pPr>
      <w:proofErr w:type="gramStart"/>
      <w:r w:rsidRPr="00AB2A81">
        <w:rPr>
          <w:b/>
        </w:rPr>
        <w:t>Р</w:t>
      </w:r>
      <w:proofErr w:type="gramEnd"/>
      <w:r w:rsidRPr="00AB2A81">
        <w:rPr>
          <w:b/>
        </w:rPr>
        <w:t xml:space="preserve"> Е Ш Е Н И Е</w:t>
      </w:r>
    </w:p>
    <w:p w:rsidR="007043E9" w:rsidRDefault="007043E9" w:rsidP="007043E9">
      <w:pPr>
        <w:tabs>
          <w:tab w:val="left" w:pos="4340"/>
        </w:tabs>
        <w:jc w:val="center"/>
        <w:rPr>
          <w:b/>
        </w:rPr>
      </w:pPr>
    </w:p>
    <w:p w:rsidR="007043E9" w:rsidRDefault="007043E9" w:rsidP="007043E9">
      <w:pPr>
        <w:tabs>
          <w:tab w:val="left" w:pos="4340"/>
          <w:tab w:val="center" w:pos="5173"/>
        </w:tabs>
        <w:jc w:val="both"/>
        <w:rPr>
          <w:b/>
        </w:rPr>
      </w:pPr>
      <w:r>
        <w:rPr>
          <w:b/>
        </w:rPr>
        <w:t>От 24.12.2021                                               № 235/645</w:t>
      </w:r>
    </w:p>
    <w:p w:rsidR="007043E9" w:rsidRDefault="007043E9" w:rsidP="007043E9">
      <w:pPr>
        <w:tabs>
          <w:tab w:val="left" w:pos="4340"/>
          <w:tab w:val="center" w:pos="5173"/>
        </w:tabs>
        <w:jc w:val="both"/>
        <w:rPr>
          <w:b/>
        </w:rPr>
      </w:pP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 xml:space="preserve">О внесении изменений в Устав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>Привольненского сельского поселения</w:t>
      </w:r>
    </w:p>
    <w:p w:rsidR="007043E9" w:rsidRPr="008B1EB7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>Светлоярского муниципального района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 xml:space="preserve">Волгоградской области, </w:t>
      </w:r>
      <w:proofErr w:type="gramStart"/>
      <w:r w:rsidRPr="008B1EB7">
        <w:t>утвержденный</w:t>
      </w:r>
      <w:proofErr w:type="gramEnd"/>
      <w:r w:rsidRPr="008B1EB7">
        <w:t xml:space="preserve">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 xml:space="preserve">решением Совета депутатов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 xml:space="preserve">Привольненского сельского поселения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proofErr w:type="gramStart"/>
      <w:r w:rsidRPr="008B1EB7">
        <w:t>от 28.07.2014 г. № 122/346 (в ред. решен</w:t>
      </w:r>
      <w:r>
        <w:t>ий</w:t>
      </w:r>
      <w:r w:rsidRPr="008B1EB7">
        <w:t xml:space="preserve"> </w:t>
      </w:r>
      <w:proofErr w:type="gramEnd"/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 xml:space="preserve">от 05.10.2015г. № 140/396, от 17.05.2016 г.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 xml:space="preserve">№ 156/427, от 29.09.2016г. №163/440,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 w:rsidRPr="008B1EB7">
        <w:t>от 03.04.2017 г. № 174/456</w:t>
      </w:r>
      <w:r>
        <w:t xml:space="preserve">, от  05.07.2017 г.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>
        <w:t xml:space="preserve">№ 179/470, от 10.10.2017 № 182/483,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>
        <w:t xml:space="preserve">от 05.02.2018  № 190/500, от 15.05.2018 № 192/502,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>
        <w:t xml:space="preserve">от 24.12.2018 № 200/527, от 20.06.2019 №205/545,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r>
        <w:t xml:space="preserve">от 26.12.2019 №213/565, от 30.10.2020 №221/590, </w:t>
      </w:r>
    </w:p>
    <w:p w:rsidR="007043E9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  <w:proofErr w:type="gramStart"/>
      <w:r>
        <w:t>29.06.2021 № 228/614; от 10.09.2021 № 231/633)</w:t>
      </w:r>
      <w:proofErr w:type="gramEnd"/>
    </w:p>
    <w:p w:rsidR="007043E9" w:rsidRPr="008B1EB7" w:rsidRDefault="007043E9" w:rsidP="007043E9">
      <w:pPr>
        <w:widowControl w:val="0"/>
        <w:tabs>
          <w:tab w:val="left" w:pos="4340"/>
        </w:tabs>
        <w:autoSpaceDE w:val="0"/>
        <w:autoSpaceDN w:val="0"/>
        <w:adjustRightInd w:val="0"/>
        <w:contextualSpacing/>
        <w:jc w:val="both"/>
      </w:pPr>
    </w:p>
    <w:p w:rsidR="007043E9" w:rsidRDefault="007043E9" w:rsidP="007043E9">
      <w:pPr>
        <w:tabs>
          <w:tab w:val="left" w:pos="4340"/>
        </w:tabs>
        <w:jc w:val="both"/>
        <w:rPr>
          <w:color w:val="000000"/>
        </w:rPr>
      </w:pPr>
      <w:r>
        <w:t>Руководствуясь Федерального закона от 01.07.2021 № 289-ФЗ «О внесении изменений в статью</w:t>
      </w:r>
      <w:r w:rsidRPr="001049B3">
        <w:t xml:space="preserve"> </w:t>
      </w:r>
      <w:r>
        <w:t>28</w:t>
      </w:r>
      <w:r w:rsidRPr="003319FE">
        <w:t xml:space="preserve"> </w:t>
      </w:r>
      <w:r>
        <w:t xml:space="preserve">Федерального закона «Об общих принципах организации </w:t>
      </w:r>
      <w:r w:rsidRPr="001049B3">
        <w:t xml:space="preserve">местного самоуправления в Российской Федерации», и статьей 29 Устава Привольненского сельского поселения Светлоярского муниципального района Волгоградской области» </w:t>
      </w:r>
      <w:r w:rsidRPr="001049B3">
        <w:rPr>
          <w:color w:val="000000"/>
        </w:rPr>
        <w:t>Совет депутатов Привольненского сельского поселения</w:t>
      </w:r>
    </w:p>
    <w:p w:rsidR="007043E9" w:rsidRDefault="007043E9" w:rsidP="007043E9">
      <w:pPr>
        <w:tabs>
          <w:tab w:val="left" w:pos="4340"/>
          <w:tab w:val="center" w:pos="5173"/>
        </w:tabs>
        <w:ind w:firstLine="709"/>
        <w:jc w:val="both"/>
        <w:rPr>
          <w:b/>
        </w:rPr>
      </w:pPr>
    </w:p>
    <w:p w:rsidR="007043E9" w:rsidRPr="00AB2A81" w:rsidRDefault="007043E9" w:rsidP="007043E9">
      <w:pPr>
        <w:tabs>
          <w:tab w:val="left" w:pos="4340"/>
        </w:tabs>
        <w:ind w:firstLine="709"/>
        <w:jc w:val="both"/>
        <w:rPr>
          <w:b/>
        </w:rPr>
      </w:pPr>
      <w:r w:rsidRPr="00AB2A81">
        <w:rPr>
          <w:b/>
        </w:rPr>
        <w:t xml:space="preserve">1.1. В статье 11 Устава: </w:t>
      </w:r>
    </w:p>
    <w:p w:rsidR="007043E9" w:rsidRPr="00AB2A81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B2A81">
        <w:rPr>
          <w:b/>
        </w:rPr>
        <w:t>1) часть 3 изложить в следующей редакции:</w:t>
      </w:r>
    </w:p>
    <w:p w:rsidR="007043E9" w:rsidRDefault="007043E9" w:rsidP="007043E9">
      <w:pPr>
        <w:tabs>
          <w:tab w:val="left" w:pos="4340"/>
        </w:tabs>
        <w:ind w:firstLine="709"/>
        <w:jc w:val="both"/>
      </w:pPr>
      <w:r w:rsidRPr="00AB2A81">
        <w:t xml:space="preserve">«3. </w:t>
      </w:r>
      <w:proofErr w:type="gramStart"/>
      <w:r w:rsidRPr="00AB2A81">
        <w:t xml:space="preserve">Порядок организации и проведения публичных слушаний определяется нормативными правовыми актами </w:t>
      </w:r>
      <w:r w:rsidRPr="00AB2A81">
        <w:rPr>
          <w:bCs/>
        </w:rPr>
        <w:t xml:space="preserve">Совета депутатов Привольненского сельского поселения </w:t>
      </w:r>
      <w:r w:rsidRPr="00AB2A81"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Привольненского сельского поселения </w:t>
      </w:r>
      <w:hyperlink r:id="rId5" w:history="1">
        <w:r w:rsidRPr="00AB2A81">
          <w:rPr>
            <w:color w:val="0000FF"/>
          </w:rPr>
          <w:t>http://privol.ru/</w:t>
        </w:r>
      </w:hyperlink>
      <w:r w:rsidRPr="00AB2A81">
        <w:t xml:space="preserve"> с учетом положений Федерального закона от 09.02.2009 № 8-ФЗ</w:t>
      </w:r>
      <w:proofErr w:type="gramEnd"/>
      <w:r w:rsidRPr="00AB2A81">
        <w:t xml:space="preserve"> «</w:t>
      </w:r>
      <w:proofErr w:type="gramStart"/>
      <w:r w:rsidRPr="00AB2A81">
        <w:t>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 w:rsidRPr="00AB2A81">
        <w:t xml:space="preserve"> посредством их размещения на официальном сайте</w:t>
      </w:r>
      <w:proofErr w:type="gramStart"/>
      <w:r w:rsidRPr="00AB2A81">
        <w:t>.»;</w:t>
      </w:r>
      <w:proofErr w:type="gramEnd"/>
    </w:p>
    <w:p w:rsidR="007043E9" w:rsidRDefault="007043E9" w:rsidP="007043E9">
      <w:pPr>
        <w:tabs>
          <w:tab w:val="left" w:pos="4340"/>
        </w:tabs>
        <w:ind w:firstLine="709"/>
        <w:jc w:val="both"/>
      </w:pPr>
    </w:p>
    <w:p w:rsidR="007043E9" w:rsidRPr="00AB2A81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B2A81">
        <w:rPr>
          <w:b/>
        </w:rPr>
        <w:t>2) часть 4 изложить в следующей редакции:</w:t>
      </w:r>
    </w:p>
    <w:p w:rsidR="007043E9" w:rsidRPr="00AB2A81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AB2A81">
        <w:t xml:space="preserve">«4. По проектам правил благоустройства территорий, проектам, предусматривающим внесение изменений в правила благоустройства территорий </w:t>
      </w:r>
      <w:r w:rsidRPr="00AB2A81">
        <w:lastRenderedPageBreak/>
        <w:t>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B2A81">
        <w:t>.».</w:t>
      </w:r>
      <w:proofErr w:type="gramEnd"/>
    </w:p>
    <w:p w:rsidR="007043E9" w:rsidRPr="00AB2A81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AB2A81">
        <w:t>2. Настоящее решение подлежит официальному обнародованию после его государственной регистрации.</w:t>
      </w:r>
    </w:p>
    <w:p w:rsidR="007043E9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AB2A81">
        <w:t>3. Настоящее решение вступает в силу после его официального обнародования.</w:t>
      </w:r>
    </w:p>
    <w:p w:rsidR="007043E9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</w:p>
    <w:p w:rsidR="007043E9" w:rsidRPr="00AB2A81" w:rsidRDefault="007043E9" w:rsidP="007043E9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</w:p>
    <w:p w:rsidR="007043E9" w:rsidRPr="00AB2A81" w:rsidRDefault="007043E9" w:rsidP="007043E9">
      <w:pPr>
        <w:tabs>
          <w:tab w:val="left" w:pos="4340"/>
        </w:tabs>
        <w:jc w:val="both"/>
      </w:pPr>
      <w:r w:rsidRPr="00AB2A81">
        <w:t xml:space="preserve">Глава Привольненского                                                          </w:t>
      </w:r>
      <w:r>
        <w:t xml:space="preserve">        </w:t>
      </w:r>
      <w:r w:rsidRPr="00AB2A81">
        <w:t xml:space="preserve">      Малиновская О.В.</w:t>
      </w:r>
    </w:p>
    <w:p w:rsidR="007043E9" w:rsidRPr="00AB2A81" w:rsidRDefault="007043E9" w:rsidP="007043E9">
      <w:pPr>
        <w:tabs>
          <w:tab w:val="left" w:pos="4340"/>
        </w:tabs>
        <w:jc w:val="both"/>
      </w:pPr>
      <w:r w:rsidRPr="00AB2A81">
        <w:t xml:space="preserve">сельского поселения </w:t>
      </w: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tabs>
          <w:tab w:val="left" w:pos="4340"/>
        </w:tabs>
        <w:autoSpaceDE w:val="0"/>
        <w:autoSpaceDN w:val="0"/>
        <w:jc w:val="center"/>
        <w:rPr>
          <w:b/>
        </w:rPr>
      </w:pPr>
    </w:p>
    <w:p w:rsidR="007043E9" w:rsidRDefault="007043E9" w:rsidP="007043E9">
      <w:pPr>
        <w:autoSpaceDE w:val="0"/>
        <w:autoSpaceDN w:val="0"/>
        <w:rPr>
          <w:b/>
        </w:rPr>
      </w:pPr>
    </w:p>
    <w:p w:rsidR="007043E9" w:rsidRDefault="007043E9" w:rsidP="007043E9">
      <w:pPr>
        <w:autoSpaceDE w:val="0"/>
        <w:autoSpaceDN w:val="0"/>
        <w:jc w:val="center"/>
        <w:rPr>
          <w:b/>
        </w:rPr>
      </w:pPr>
    </w:p>
    <w:p w:rsidR="007043E9" w:rsidRDefault="007043E9" w:rsidP="007043E9">
      <w:pPr>
        <w:autoSpaceDE w:val="0"/>
        <w:autoSpaceDN w:val="0"/>
        <w:jc w:val="center"/>
        <w:rPr>
          <w:b/>
        </w:rPr>
      </w:pPr>
    </w:p>
    <w:p w:rsidR="007043E9" w:rsidRDefault="007043E9" w:rsidP="007043E9">
      <w:pPr>
        <w:autoSpaceDE w:val="0"/>
        <w:autoSpaceDN w:val="0"/>
        <w:jc w:val="center"/>
        <w:rPr>
          <w:b/>
        </w:rPr>
      </w:pPr>
    </w:p>
    <w:p w:rsidR="007043E9" w:rsidRDefault="007043E9" w:rsidP="007043E9">
      <w:pPr>
        <w:autoSpaceDE w:val="0"/>
        <w:autoSpaceDN w:val="0"/>
        <w:jc w:val="center"/>
        <w:rPr>
          <w:b/>
        </w:rPr>
      </w:pPr>
    </w:p>
    <w:p w:rsidR="007043E9" w:rsidRDefault="007043E9" w:rsidP="007043E9">
      <w:pPr>
        <w:autoSpaceDE w:val="0"/>
        <w:autoSpaceDN w:val="0"/>
        <w:jc w:val="center"/>
        <w:rPr>
          <w:b/>
        </w:rPr>
      </w:pPr>
    </w:p>
    <w:p w:rsidR="007043E9" w:rsidRDefault="007043E9" w:rsidP="007043E9">
      <w:pPr>
        <w:autoSpaceDE w:val="0"/>
        <w:autoSpaceDN w:val="0"/>
        <w:jc w:val="center"/>
        <w:rPr>
          <w:b/>
        </w:rPr>
      </w:pPr>
    </w:p>
    <w:p w:rsidR="00693106" w:rsidRDefault="00693106">
      <w:bookmarkStart w:id="0" w:name="_GoBack"/>
      <w:bookmarkEnd w:id="0"/>
    </w:p>
    <w:sectPr w:rsidR="00693106" w:rsidSect="0067781E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2A"/>
    <w:rsid w:val="005F1A2A"/>
    <w:rsid w:val="00693106"/>
    <w:rsid w:val="007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v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2022-02-15T10:38:00Z</dcterms:created>
  <dcterms:modified xsi:type="dcterms:W3CDTF">2022-02-15T10:38:00Z</dcterms:modified>
</cp:coreProperties>
</file>