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EB" w:rsidRPr="00316E3D" w:rsidRDefault="000B69EB" w:rsidP="000B69EB">
      <w:pPr>
        <w:pStyle w:val="FR2"/>
        <w:spacing w:before="0"/>
        <w:ind w:left="0"/>
        <w:jc w:val="center"/>
        <w:rPr>
          <w:sz w:val="28"/>
          <w:szCs w:val="28"/>
        </w:rPr>
      </w:pPr>
      <w:r w:rsidRPr="00316E3D">
        <w:rPr>
          <w:noProof/>
          <w:sz w:val="28"/>
          <w:szCs w:val="28"/>
          <w:lang w:eastAsia="ru-RU"/>
        </w:rPr>
        <w:drawing>
          <wp:inline distT="0" distB="0" distL="0" distR="0" wp14:anchorId="25FB28F0" wp14:editId="2F5E3776">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tbl>
      <w:tblPr>
        <w:tblW w:w="0" w:type="auto"/>
        <w:jc w:val="center"/>
        <w:tblLayout w:type="fixed"/>
        <w:tblLook w:val="0000" w:firstRow="0" w:lastRow="0" w:firstColumn="0" w:lastColumn="0" w:noHBand="0" w:noVBand="0"/>
      </w:tblPr>
      <w:tblGrid>
        <w:gridCol w:w="3210"/>
        <w:gridCol w:w="3143"/>
        <w:gridCol w:w="3502"/>
      </w:tblGrid>
      <w:tr w:rsidR="000B69EB" w:rsidRPr="00316E3D" w:rsidTr="00F86C16">
        <w:trPr>
          <w:jc w:val="center"/>
        </w:trPr>
        <w:tc>
          <w:tcPr>
            <w:tcW w:w="3210" w:type="dxa"/>
            <w:shd w:val="clear" w:color="auto" w:fill="auto"/>
            <w:vAlign w:val="center"/>
          </w:tcPr>
          <w:p w:rsidR="000B69EB" w:rsidRPr="00316E3D" w:rsidRDefault="000B69EB" w:rsidP="00F86C16">
            <w:pPr>
              <w:pStyle w:val="310"/>
              <w:tabs>
                <w:tab w:val="left" w:pos="240"/>
                <w:tab w:val="center" w:pos="4964"/>
                <w:tab w:val="left" w:pos="7560"/>
              </w:tabs>
              <w:snapToGrid w:val="0"/>
              <w:jc w:val="center"/>
              <w:rPr>
                <w:rFonts w:cs="Times New Roman"/>
                <w:b/>
                <w:sz w:val="16"/>
                <w:szCs w:val="16"/>
                <w:lang w:val="uk-UA"/>
              </w:rPr>
            </w:pPr>
            <w:r w:rsidRPr="00316E3D">
              <w:rPr>
                <w:rFonts w:cs="Times New Roman"/>
                <w:b/>
                <w:sz w:val="16"/>
                <w:szCs w:val="16"/>
                <w:lang w:val="uk-UA"/>
              </w:rPr>
              <w:t xml:space="preserve">РЕСПУБЛІКА КРИМ БАХЧИСАРАЙСЬКИЙ РАЙОН АДМІНІСТРАЦІЯ </w:t>
            </w:r>
            <w:r w:rsidRPr="00316E3D">
              <w:rPr>
                <w:rFonts w:cs="Times New Roman"/>
                <w:b/>
                <w:sz w:val="16"/>
                <w:szCs w:val="16"/>
              </w:rPr>
              <w:t>БАХЧИСАРАЙСЬКИЙ РАЙОН</w:t>
            </w:r>
            <w:r w:rsidRPr="00316E3D">
              <w:rPr>
                <w:rFonts w:cs="Times New Roman"/>
                <w:b/>
                <w:sz w:val="16"/>
                <w:szCs w:val="16"/>
                <w:lang w:val="uk-UA"/>
              </w:rPr>
              <w:t xml:space="preserve"> ТЕНИСТІВСЬКОГО СІЛЬСЬКОГО ПОСЕЛЕННЯ</w:t>
            </w:r>
          </w:p>
        </w:tc>
        <w:tc>
          <w:tcPr>
            <w:tcW w:w="3143" w:type="dxa"/>
            <w:shd w:val="clear" w:color="auto" w:fill="auto"/>
            <w:vAlign w:val="center"/>
          </w:tcPr>
          <w:p w:rsidR="000B69EB" w:rsidRPr="00316E3D" w:rsidRDefault="000B69EB" w:rsidP="00F86C16">
            <w:pPr>
              <w:pStyle w:val="310"/>
              <w:tabs>
                <w:tab w:val="left" w:pos="240"/>
                <w:tab w:val="center" w:pos="4964"/>
                <w:tab w:val="left" w:pos="7560"/>
              </w:tabs>
              <w:snapToGrid w:val="0"/>
              <w:jc w:val="center"/>
              <w:rPr>
                <w:rFonts w:cs="Times New Roman"/>
                <w:b/>
                <w:sz w:val="16"/>
                <w:szCs w:val="16"/>
              </w:rPr>
            </w:pPr>
            <w:r w:rsidRPr="00316E3D">
              <w:rPr>
                <w:rFonts w:cs="Times New Roman"/>
                <w:b/>
                <w:sz w:val="16"/>
                <w:szCs w:val="16"/>
              </w:rPr>
              <w:t xml:space="preserve">РЕСПУБЛИКА КРЫМ БАХЧИСАРАЙСКИЙ РАЙОН АДМИНИСТРАЦИЯ </w:t>
            </w:r>
            <w:r w:rsidRPr="00316E3D">
              <w:rPr>
                <w:rFonts w:cs="Times New Roman"/>
                <w:b/>
                <w:sz w:val="16"/>
                <w:szCs w:val="16"/>
                <w:lang w:val="uk-UA"/>
              </w:rPr>
              <w:t>ТЕНИСТОВ</w:t>
            </w:r>
            <w:r w:rsidRPr="00316E3D">
              <w:rPr>
                <w:rFonts w:cs="Times New Roman"/>
                <w:b/>
                <w:sz w:val="16"/>
                <w:szCs w:val="16"/>
              </w:rPr>
              <w:t>СКОГО СЕЛЬСКОГО ПОСЕЛЕНИЯ</w:t>
            </w:r>
          </w:p>
        </w:tc>
        <w:tc>
          <w:tcPr>
            <w:tcW w:w="3502" w:type="dxa"/>
            <w:shd w:val="clear" w:color="auto" w:fill="auto"/>
            <w:vAlign w:val="center"/>
          </w:tcPr>
          <w:p w:rsidR="000B69EB" w:rsidRPr="00316E3D" w:rsidRDefault="000B69EB" w:rsidP="00F86C16">
            <w:pPr>
              <w:pStyle w:val="310"/>
              <w:tabs>
                <w:tab w:val="left" w:pos="240"/>
                <w:tab w:val="center" w:pos="4964"/>
                <w:tab w:val="left" w:pos="7560"/>
              </w:tabs>
              <w:snapToGrid w:val="0"/>
              <w:jc w:val="center"/>
              <w:rPr>
                <w:rFonts w:cs="Times New Roman"/>
                <w:b/>
                <w:sz w:val="16"/>
                <w:szCs w:val="16"/>
                <w:lang w:val="uk-UA"/>
              </w:rPr>
            </w:pPr>
            <w:r w:rsidRPr="00316E3D">
              <w:rPr>
                <w:rFonts w:cs="Times New Roman"/>
                <w:b/>
                <w:sz w:val="16"/>
                <w:szCs w:val="16"/>
                <w:lang w:val="uk-UA"/>
              </w:rPr>
              <w:t>КЪЫРЫМ ДЖУМХУРИЕТИ БАГЪЧАСАРАЙ БОЛЮГИНИНЪ</w:t>
            </w:r>
          </w:p>
          <w:p w:rsidR="000B69EB" w:rsidRPr="00316E3D" w:rsidRDefault="000B69EB" w:rsidP="00F86C16">
            <w:pPr>
              <w:pStyle w:val="310"/>
              <w:tabs>
                <w:tab w:val="left" w:pos="240"/>
                <w:tab w:val="center" w:pos="4964"/>
                <w:tab w:val="left" w:pos="7560"/>
              </w:tabs>
              <w:jc w:val="center"/>
              <w:rPr>
                <w:rFonts w:cs="Times New Roman"/>
                <w:b/>
                <w:sz w:val="16"/>
                <w:szCs w:val="16"/>
                <w:lang w:val="uk-UA"/>
              </w:rPr>
            </w:pPr>
            <w:r w:rsidRPr="00316E3D">
              <w:rPr>
                <w:rFonts w:cs="Times New Roman"/>
                <w:b/>
                <w:sz w:val="16"/>
                <w:szCs w:val="16"/>
                <w:lang w:val="uk-UA"/>
              </w:rPr>
              <w:t>ТЕНИСТОЕ КОЙ КЪАСАБАСЫНЫНЪ ИДАРЕСИ</w:t>
            </w:r>
          </w:p>
        </w:tc>
      </w:tr>
    </w:tbl>
    <w:p w:rsidR="000B69EB" w:rsidRPr="00316E3D" w:rsidRDefault="000B69EB" w:rsidP="000B69EB">
      <w:pPr>
        <w:pBdr>
          <w:bottom w:val="single" w:sz="40" w:space="1" w:color="000000"/>
        </w:pBdr>
        <w:jc w:val="both"/>
        <w:rPr>
          <w:rFonts w:ascii="Times New Roman" w:hAnsi="Times New Roman" w:cs="Times New Roman"/>
          <w:sz w:val="2"/>
          <w:szCs w:val="16"/>
        </w:rPr>
      </w:pPr>
    </w:p>
    <w:p w:rsidR="000B69EB" w:rsidRPr="00316E3D" w:rsidRDefault="000B69EB" w:rsidP="000B69EB">
      <w:pPr>
        <w:pStyle w:val="310"/>
        <w:ind w:left="6521"/>
        <w:rPr>
          <w:rFonts w:cs="Times New Roman"/>
          <w:sz w:val="16"/>
          <w:szCs w:val="16"/>
          <w:lang w:val="uk-UA"/>
        </w:rPr>
      </w:pPr>
      <w:r w:rsidRPr="00316E3D">
        <w:rPr>
          <w:rFonts w:cs="Times New Roman"/>
          <w:sz w:val="16"/>
          <w:szCs w:val="16"/>
        </w:rPr>
        <w:t>298452,</w:t>
      </w:r>
      <w:r w:rsidRPr="00316E3D">
        <w:rPr>
          <w:rFonts w:cs="Times New Roman"/>
          <w:sz w:val="16"/>
          <w:szCs w:val="16"/>
          <w:lang w:val="uk-UA"/>
        </w:rPr>
        <w:t xml:space="preserve"> </w:t>
      </w:r>
      <w:r w:rsidRPr="00316E3D">
        <w:rPr>
          <w:rFonts w:cs="Times New Roman"/>
          <w:sz w:val="16"/>
          <w:szCs w:val="16"/>
        </w:rPr>
        <w:t>Республика</w:t>
      </w:r>
      <w:r w:rsidRPr="00316E3D">
        <w:rPr>
          <w:rFonts w:cs="Times New Roman"/>
          <w:sz w:val="16"/>
          <w:szCs w:val="16"/>
          <w:lang w:val="uk-UA"/>
        </w:rPr>
        <w:t xml:space="preserve"> </w:t>
      </w:r>
      <w:r w:rsidRPr="00316E3D">
        <w:rPr>
          <w:rFonts w:cs="Times New Roman"/>
          <w:sz w:val="16"/>
          <w:szCs w:val="16"/>
        </w:rPr>
        <w:t>Крым</w:t>
      </w:r>
      <w:r w:rsidRPr="00316E3D">
        <w:rPr>
          <w:rFonts w:cs="Times New Roman"/>
          <w:sz w:val="16"/>
          <w:szCs w:val="16"/>
          <w:lang w:val="uk-UA"/>
        </w:rPr>
        <w:t>, Бахчисарайський район,</w:t>
      </w:r>
    </w:p>
    <w:p w:rsidR="000B69EB" w:rsidRPr="00316E3D" w:rsidRDefault="000B69EB" w:rsidP="000B69EB">
      <w:pPr>
        <w:tabs>
          <w:tab w:val="left" w:pos="6330"/>
        </w:tabs>
        <w:ind w:left="6521"/>
        <w:jc w:val="both"/>
        <w:rPr>
          <w:rFonts w:ascii="Times New Roman" w:hAnsi="Times New Roman" w:cs="Times New Roman"/>
          <w:sz w:val="16"/>
          <w:szCs w:val="16"/>
        </w:rPr>
      </w:pPr>
      <w:r w:rsidRPr="00316E3D">
        <w:rPr>
          <w:rFonts w:ascii="Times New Roman" w:hAnsi="Times New Roman" w:cs="Times New Roman"/>
          <w:sz w:val="16"/>
          <w:szCs w:val="16"/>
          <w:lang w:val="uk-UA"/>
        </w:rPr>
        <w:t xml:space="preserve">с. </w:t>
      </w:r>
      <w:r w:rsidRPr="00316E3D">
        <w:rPr>
          <w:rFonts w:ascii="Times New Roman" w:hAnsi="Times New Roman" w:cs="Times New Roman"/>
          <w:sz w:val="16"/>
          <w:szCs w:val="16"/>
        </w:rPr>
        <w:t xml:space="preserve">Тенистое, </w:t>
      </w:r>
      <w:proofErr w:type="spellStart"/>
      <w:r w:rsidRPr="00316E3D">
        <w:rPr>
          <w:rFonts w:ascii="Times New Roman" w:hAnsi="Times New Roman" w:cs="Times New Roman"/>
          <w:sz w:val="16"/>
          <w:szCs w:val="16"/>
        </w:rPr>
        <w:t>ул</w:t>
      </w:r>
      <w:proofErr w:type="gramStart"/>
      <w:r w:rsidRPr="00316E3D">
        <w:rPr>
          <w:rFonts w:ascii="Times New Roman" w:hAnsi="Times New Roman" w:cs="Times New Roman"/>
          <w:sz w:val="16"/>
          <w:szCs w:val="16"/>
        </w:rPr>
        <w:t>.З</w:t>
      </w:r>
      <w:proofErr w:type="gramEnd"/>
      <w:r w:rsidRPr="00316E3D">
        <w:rPr>
          <w:rFonts w:ascii="Times New Roman" w:hAnsi="Times New Roman" w:cs="Times New Roman"/>
          <w:sz w:val="16"/>
          <w:szCs w:val="16"/>
        </w:rPr>
        <w:t>аречная</w:t>
      </w:r>
      <w:proofErr w:type="spellEnd"/>
      <w:r w:rsidRPr="00316E3D">
        <w:rPr>
          <w:rFonts w:ascii="Times New Roman" w:hAnsi="Times New Roman" w:cs="Times New Roman"/>
          <w:sz w:val="16"/>
          <w:szCs w:val="16"/>
        </w:rPr>
        <w:t>, 15 тел/факс:</w:t>
      </w:r>
      <w:r w:rsidRPr="00316E3D">
        <w:rPr>
          <w:rFonts w:ascii="Times New Roman" w:hAnsi="Times New Roman" w:cs="Times New Roman"/>
          <w:sz w:val="16"/>
          <w:szCs w:val="16"/>
          <w:lang w:val="uk-UA"/>
        </w:rPr>
        <w:t xml:space="preserve"> (06554) </w:t>
      </w:r>
      <w:r w:rsidRPr="00316E3D">
        <w:rPr>
          <w:rFonts w:ascii="Times New Roman" w:hAnsi="Times New Roman" w:cs="Times New Roman"/>
          <w:sz w:val="16"/>
          <w:szCs w:val="16"/>
        </w:rPr>
        <w:t>77198</w:t>
      </w:r>
    </w:p>
    <w:p w:rsidR="000B69EB" w:rsidRPr="00316E3D" w:rsidRDefault="000B69EB" w:rsidP="000B69EB">
      <w:pPr>
        <w:tabs>
          <w:tab w:val="left" w:pos="6330"/>
        </w:tabs>
        <w:ind w:left="6521"/>
        <w:jc w:val="both"/>
        <w:rPr>
          <w:rStyle w:val="a3"/>
          <w:rFonts w:ascii="Times New Roman" w:hAnsi="Times New Roman" w:cs="Times New Roman"/>
          <w:sz w:val="16"/>
          <w:szCs w:val="16"/>
        </w:rPr>
      </w:pPr>
      <w:proofErr w:type="gramStart"/>
      <w:r w:rsidRPr="00316E3D">
        <w:rPr>
          <w:rFonts w:ascii="Times New Roman" w:hAnsi="Times New Roman" w:cs="Times New Roman"/>
          <w:sz w:val="16"/>
          <w:szCs w:val="16"/>
        </w:rPr>
        <w:t>Е</w:t>
      </w:r>
      <w:proofErr w:type="gramEnd"/>
      <w:r w:rsidRPr="00316E3D">
        <w:rPr>
          <w:rFonts w:ascii="Times New Roman" w:hAnsi="Times New Roman" w:cs="Times New Roman"/>
          <w:sz w:val="16"/>
          <w:szCs w:val="16"/>
        </w:rPr>
        <w:t>-</w:t>
      </w:r>
      <w:r w:rsidRPr="00316E3D">
        <w:rPr>
          <w:rFonts w:ascii="Times New Roman" w:hAnsi="Times New Roman" w:cs="Times New Roman"/>
          <w:sz w:val="16"/>
          <w:szCs w:val="16"/>
          <w:lang w:val="en-US"/>
        </w:rPr>
        <w:t>mail</w:t>
      </w:r>
      <w:r w:rsidRPr="00316E3D">
        <w:rPr>
          <w:rFonts w:ascii="Times New Roman" w:hAnsi="Times New Roman" w:cs="Times New Roman"/>
          <w:b/>
          <w:bCs/>
          <w:sz w:val="16"/>
          <w:szCs w:val="16"/>
        </w:rPr>
        <w:t>:</w:t>
      </w:r>
      <w:hyperlink r:id="rId6" w:history="1">
        <w:r w:rsidRPr="00316E3D">
          <w:rPr>
            <w:rStyle w:val="a3"/>
            <w:rFonts w:ascii="Times New Roman" w:hAnsi="Times New Roman" w:cs="Times New Roman"/>
            <w:sz w:val="16"/>
            <w:szCs w:val="16"/>
            <w:lang w:val="en-US"/>
          </w:rPr>
          <w:t>tenistoe</w:t>
        </w:r>
        <w:r w:rsidRPr="00316E3D">
          <w:rPr>
            <w:rStyle w:val="a3"/>
            <w:rFonts w:ascii="Times New Roman" w:hAnsi="Times New Roman" w:cs="Times New Roman"/>
            <w:sz w:val="16"/>
            <w:szCs w:val="16"/>
          </w:rPr>
          <w:t>-</w:t>
        </w:r>
        <w:r w:rsidRPr="00316E3D">
          <w:rPr>
            <w:rStyle w:val="a3"/>
            <w:rFonts w:ascii="Times New Roman" w:hAnsi="Times New Roman" w:cs="Times New Roman"/>
            <w:sz w:val="16"/>
            <w:szCs w:val="16"/>
            <w:lang w:val="en-US"/>
          </w:rPr>
          <w:t>sovet</w:t>
        </w:r>
        <w:r w:rsidRPr="00316E3D">
          <w:rPr>
            <w:rStyle w:val="a3"/>
            <w:rFonts w:ascii="Times New Roman" w:hAnsi="Times New Roman" w:cs="Times New Roman"/>
            <w:sz w:val="16"/>
            <w:szCs w:val="16"/>
          </w:rPr>
          <w:t>@</w:t>
        </w:r>
        <w:r w:rsidRPr="00316E3D">
          <w:rPr>
            <w:rStyle w:val="a3"/>
            <w:rFonts w:ascii="Times New Roman" w:hAnsi="Times New Roman" w:cs="Times New Roman"/>
            <w:sz w:val="16"/>
            <w:szCs w:val="16"/>
            <w:lang w:val="en-US"/>
          </w:rPr>
          <w:t>bahch</w:t>
        </w:r>
        <w:r w:rsidRPr="00316E3D">
          <w:rPr>
            <w:rStyle w:val="a3"/>
            <w:rFonts w:ascii="Times New Roman" w:hAnsi="Times New Roman" w:cs="Times New Roman"/>
            <w:sz w:val="16"/>
            <w:szCs w:val="16"/>
          </w:rPr>
          <w:t>.</w:t>
        </w:r>
        <w:r w:rsidRPr="00316E3D">
          <w:rPr>
            <w:rStyle w:val="a3"/>
            <w:rFonts w:ascii="Times New Roman" w:hAnsi="Times New Roman" w:cs="Times New Roman"/>
            <w:sz w:val="16"/>
            <w:szCs w:val="16"/>
            <w:lang w:val="en-US"/>
          </w:rPr>
          <w:t>rk</w:t>
        </w:r>
        <w:r w:rsidRPr="00316E3D">
          <w:rPr>
            <w:rStyle w:val="a3"/>
            <w:rFonts w:ascii="Times New Roman" w:hAnsi="Times New Roman" w:cs="Times New Roman"/>
            <w:sz w:val="16"/>
            <w:szCs w:val="16"/>
          </w:rPr>
          <w:t>.</w:t>
        </w:r>
        <w:r w:rsidRPr="00316E3D">
          <w:rPr>
            <w:rStyle w:val="a3"/>
            <w:rFonts w:ascii="Times New Roman" w:hAnsi="Times New Roman" w:cs="Times New Roman"/>
            <w:sz w:val="16"/>
            <w:szCs w:val="16"/>
            <w:lang w:val="en-US"/>
          </w:rPr>
          <w:t>gov</w:t>
        </w:r>
        <w:r w:rsidRPr="00316E3D">
          <w:rPr>
            <w:rStyle w:val="a3"/>
            <w:rFonts w:ascii="Times New Roman" w:hAnsi="Times New Roman" w:cs="Times New Roman"/>
            <w:sz w:val="16"/>
            <w:szCs w:val="16"/>
          </w:rPr>
          <w:t>.</w:t>
        </w:r>
        <w:proofErr w:type="spellStart"/>
        <w:r w:rsidRPr="00316E3D">
          <w:rPr>
            <w:rStyle w:val="a3"/>
            <w:rFonts w:ascii="Times New Roman" w:hAnsi="Times New Roman" w:cs="Times New Roman"/>
            <w:sz w:val="16"/>
            <w:szCs w:val="16"/>
            <w:lang w:val="en-US"/>
          </w:rPr>
          <w:t>ru</w:t>
        </w:r>
        <w:proofErr w:type="spellEnd"/>
      </w:hyperlink>
    </w:p>
    <w:p w:rsidR="000B69EB" w:rsidRPr="00316E3D" w:rsidRDefault="000B69EB" w:rsidP="000B69EB">
      <w:pPr>
        <w:jc w:val="center"/>
        <w:rPr>
          <w:rFonts w:ascii="Times New Roman" w:hAnsi="Times New Roman" w:cs="Times New Roman"/>
          <w:b/>
        </w:rPr>
      </w:pPr>
    </w:p>
    <w:p w:rsidR="000B69EB" w:rsidRPr="008142A1" w:rsidRDefault="000B69EB" w:rsidP="000B69EB">
      <w:pPr>
        <w:jc w:val="center"/>
        <w:rPr>
          <w:rFonts w:ascii="Times New Roman" w:hAnsi="Times New Roman" w:cs="Times New Roman"/>
          <w:b/>
        </w:rPr>
      </w:pPr>
      <w:r w:rsidRPr="008142A1">
        <w:rPr>
          <w:rFonts w:ascii="Times New Roman" w:hAnsi="Times New Roman" w:cs="Times New Roman"/>
          <w:b/>
        </w:rPr>
        <w:t>ПОСТАНОВЛЕНИЕ ПРОЕКТ</w:t>
      </w:r>
    </w:p>
    <w:p w:rsidR="000B69EB" w:rsidRPr="008142A1" w:rsidRDefault="000B69EB" w:rsidP="000B69EB">
      <w:pPr>
        <w:jc w:val="center"/>
        <w:rPr>
          <w:rFonts w:ascii="Times New Roman" w:hAnsi="Times New Roman" w:cs="Times New Roman"/>
          <w:b/>
        </w:rPr>
      </w:pPr>
      <w:r w:rsidRPr="008142A1">
        <w:rPr>
          <w:rFonts w:ascii="Times New Roman" w:hAnsi="Times New Roman" w:cs="Times New Roman"/>
          <w:b/>
        </w:rPr>
        <w:t>№______</w:t>
      </w:r>
    </w:p>
    <w:p w:rsidR="000E62D8" w:rsidRDefault="000B69EB" w:rsidP="00316E3D">
      <w:pPr>
        <w:rPr>
          <w:rFonts w:ascii="Times New Roman" w:hAnsi="Times New Roman" w:cs="Times New Roman"/>
          <w:b/>
        </w:rPr>
      </w:pPr>
      <w:r w:rsidRPr="008142A1">
        <w:rPr>
          <w:rFonts w:ascii="Times New Roman" w:hAnsi="Times New Roman" w:cs="Times New Roman"/>
          <w:b/>
        </w:rPr>
        <w:t>от __________                                                                                                        с. Тенистое</w:t>
      </w:r>
    </w:p>
    <w:p w:rsidR="008142A1" w:rsidRDefault="008142A1" w:rsidP="00316E3D">
      <w:pPr>
        <w:rPr>
          <w:rFonts w:ascii="Times New Roman" w:hAnsi="Times New Roman" w:cs="Times New Roman"/>
          <w:b/>
        </w:rPr>
      </w:pPr>
    </w:p>
    <w:p w:rsidR="008142A1" w:rsidRDefault="008142A1" w:rsidP="00316E3D">
      <w:pPr>
        <w:rPr>
          <w:rFonts w:ascii="Times New Roman" w:hAnsi="Times New Roman" w:cs="Times New Roman"/>
          <w:b/>
        </w:rPr>
      </w:pPr>
    </w:p>
    <w:p w:rsidR="008142A1" w:rsidRPr="008142A1" w:rsidRDefault="008142A1" w:rsidP="00316E3D">
      <w:pPr>
        <w:rPr>
          <w:rFonts w:ascii="Times New Roman" w:hAnsi="Times New Roman" w:cs="Times New Roman"/>
          <w:b/>
        </w:rPr>
      </w:pPr>
    </w:p>
    <w:p w:rsidR="008142A1" w:rsidRDefault="008142A1" w:rsidP="008142A1">
      <w:pPr>
        <w:ind w:left="57" w:right="57"/>
        <w:jc w:val="both"/>
        <w:rPr>
          <w:rFonts w:ascii="Times New Roman" w:hAnsi="Times New Roman" w:cs="Times New Roman"/>
        </w:rPr>
      </w:pPr>
      <w:r>
        <w:rPr>
          <w:rFonts w:ascii="Times New Roman" w:eastAsia="Times New Roman" w:hAnsi="Times New Roman" w:cs="Times New Roman"/>
          <w:lang w:bidi="ar-SA"/>
        </w:rPr>
        <w:t xml:space="preserve">              </w:t>
      </w:r>
      <w:proofErr w:type="gramStart"/>
      <w:r w:rsidR="009522C3" w:rsidRPr="008142A1">
        <w:rPr>
          <w:rFonts w:ascii="Times New Roman" w:eastAsia="Times New Roman" w:hAnsi="Times New Roman" w:cs="Times New Roman"/>
          <w:lang w:bidi="ar-SA"/>
        </w:rPr>
        <w:t>О порядке и условиях</w:t>
      </w:r>
      <w:r w:rsidR="00316E3D" w:rsidRPr="008142A1">
        <w:rPr>
          <w:rFonts w:ascii="Times New Roman" w:eastAsia="Times New Roman" w:hAnsi="Times New Roman" w:cs="Times New Roman"/>
          <w:lang w:bidi="ar-SA"/>
        </w:rPr>
        <w:t xml:space="preserve"> распоряжения имуществом, включё</w:t>
      </w:r>
      <w:r w:rsidR="009522C3" w:rsidRPr="008142A1">
        <w:rPr>
          <w:rFonts w:ascii="Times New Roman" w:eastAsia="Times New Roman" w:hAnsi="Times New Roman" w:cs="Times New Roman"/>
          <w:lang w:bidi="ar-SA"/>
        </w:rPr>
        <w:t>нным в Перечень муниципа</w:t>
      </w:r>
      <w:r w:rsidR="00316E3D" w:rsidRPr="008142A1">
        <w:rPr>
          <w:rFonts w:ascii="Times New Roman" w:eastAsia="Times New Roman" w:hAnsi="Times New Roman" w:cs="Times New Roman"/>
          <w:lang w:bidi="ar-SA"/>
        </w:rPr>
        <w:t>льного имущества Тенистовского сельского поселения</w:t>
      </w:r>
      <w:r w:rsidR="009522C3" w:rsidRPr="008142A1">
        <w:rPr>
          <w:rFonts w:ascii="Times New Roman" w:eastAsia="Times New Roman" w:hAnsi="Times New Roman" w:cs="Times New Roman"/>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522C3" w:rsidRPr="008142A1">
        <w:rPr>
          <w:rFonts w:ascii="Times New Roman" w:hAnsi="Times New Roman" w:cs="Times New Roman"/>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8142A1" w:rsidRPr="008142A1" w:rsidRDefault="008142A1" w:rsidP="008142A1">
      <w:pPr>
        <w:ind w:left="57" w:right="57"/>
        <w:jc w:val="both"/>
        <w:rPr>
          <w:rFonts w:ascii="Times New Roman" w:hAnsi="Times New Roman" w:cs="Times New Roman"/>
        </w:rPr>
      </w:pPr>
    </w:p>
    <w:p w:rsidR="000E62D8" w:rsidRDefault="009522C3">
      <w:pPr>
        <w:autoSpaceDE w:val="0"/>
        <w:ind w:firstLine="720"/>
        <w:jc w:val="both"/>
        <w:rPr>
          <w:rFonts w:ascii="Times New Roman" w:eastAsia="Times New Roman" w:hAnsi="Times New Roman" w:cs="Times New Roman"/>
          <w:lang w:bidi="ar-SA"/>
        </w:rPr>
      </w:pPr>
      <w:r w:rsidRPr="008142A1">
        <w:rPr>
          <w:rFonts w:ascii="Times New Roman" w:eastAsia="Times New Roman" w:hAnsi="Times New Roman" w:cs="Times New Roman"/>
          <w:lang w:bidi="ar-SA"/>
        </w:rPr>
        <w:t>В целях реализации положений Федерального закона от 24.07.2007 № 209-ФЗ «О развитии малого и среднего предпринимательства в Российской Федерации», нормативных п</w:t>
      </w:r>
      <w:r w:rsidR="00316E3D" w:rsidRPr="008142A1">
        <w:rPr>
          <w:rFonts w:ascii="Times New Roman" w:eastAsia="Times New Roman" w:hAnsi="Times New Roman" w:cs="Times New Roman"/>
          <w:lang w:bidi="ar-SA"/>
        </w:rPr>
        <w:t xml:space="preserve">равовых актов, </w:t>
      </w:r>
      <w:r w:rsidRPr="008142A1">
        <w:rPr>
          <w:rFonts w:ascii="Times New Roman" w:eastAsia="Times New Roman" w:hAnsi="Times New Roman" w:cs="Times New Roman"/>
          <w:lang w:bidi="ar-SA"/>
        </w:rPr>
        <w:t>создания условий для развития малого и среднего предпринимательст</w:t>
      </w:r>
      <w:r w:rsidR="00316E3D" w:rsidRPr="008142A1">
        <w:rPr>
          <w:rFonts w:ascii="Times New Roman" w:eastAsia="Times New Roman" w:hAnsi="Times New Roman" w:cs="Times New Roman"/>
          <w:lang w:bidi="ar-SA"/>
        </w:rPr>
        <w:t>ва на территории Тенистовского сельского поселения, администрация Тенистовского сельского поселения</w:t>
      </w:r>
      <w:r w:rsidRPr="008142A1">
        <w:rPr>
          <w:rFonts w:ascii="Times New Roman" w:eastAsia="Times New Roman" w:hAnsi="Times New Roman" w:cs="Times New Roman"/>
          <w:lang w:bidi="ar-SA"/>
        </w:rPr>
        <w:t xml:space="preserve"> постановляет:</w:t>
      </w:r>
    </w:p>
    <w:p w:rsidR="008142A1" w:rsidRPr="008142A1" w:rsidRDefault="008142A1">
      <w:pPr>
        <w:autoSpaceDE w:val="0"/>
        <w:ind w:firstLine="720"/>
        <w:jc w:val="both"/>
        <w:rPr>
          <w:rFonts w:ascii="Times New Roman" w:hAnsi="Times New Roman" w:cs="Times New Roman"/>
        </w:rPr>
      </w:pPr>
    </w:p>
    <w:p w:rsidR="000E62D8" w:rsidRDefault="009522C3">
      <w:pPr>
        <w:autoSpaceDE w:val="0"/>
        <w:ind w:firstLine="720"/>
        <w:jc w:val="both"/>
        <w:rPr>
          <w:rFonts w:ascii="Times New Roman" w:eastAsia="Times New Roman" w:hAnsi="Times New Roman" w:cs="Times New Roman"/>
          <w:lang w:bidi="ar-SA"/>
        </w:rPr>
      </w:pPr>
      <w:r w:rsidRPr="008142A1">
        <w:rPr>
          <w:rFonts w:ascii="Times New Roman" w:eastAsia="Times New Roman" w:hAnsi="Times New Roman" w:cs="Times New Roman"/>
          <w:lang w:bidi="ar-SA"/>
        </w:rPr>
        <w:t xml:space="preserve">1. </w:t>
      </w:r>
      <w:proofErr w:type="gramStart"/>
      <w:r w:rsidRPr="008142A1">
        <w:rPr>
          <w:rFonts w:ascii="Times New Roman" w:eastAsia="Times New Roman" w:hAnsi="Times New Roman" w:cs="Times New Roman"/>
          <w:lang w:bidi="ar-SA"/>
        </w:rPr>
        <w:t>Утвердить прилагаемое Положение о порядке и условиях распор</w:t>
      </w:r>
      <w:r w:rsidR="00316E3D" w:rsidRPr="008142A1">
        <w:rPr>
          <w:rFonts w:ascii="Times New Roman" w:eastAsia="Times New Roman" w:hAnsi="Times New Roman" w:cs="Times New Roman"/>
          <w:lang w:bidi="ar-SA"/>
        </w:rPr>
        <w:t>яжения имуществом, включё</w:t>
      </w:r>
      <w:r w:rsidRPr="008142A1">
        <w:rPr>
          <w:rFonts w:ascii="Times New Roman" w:eastAsia="Times New Roman" w:hAnsi="Times New Roman" w:cs="Times New Roman"/>
          <w:lang w:bidi="ar-SA"/>
        </w:rPr>
        <w:t>нным в Перечень муниципа</w:t>
      </w:r>
      <w:r w:rsidR="00316E3D" w:rsidRPr="008142A1">
        <w:rPr>
          <w:rFonts w:ascii="Times New Roman" w:eastAsia="Times New Roman" w:hAnsi="Times New Roman" w:cs="Times New Roman"/>
          <w:lang w:bidi="ar-SA"/>
        </w:rPr>
        <w:t>льного имущества Тенистовского сельского поселения</w:t>
      </w:r>
      <w:r w:rsidRPr="008142A1">
        <w:rPr>
          <w:rFonts w:ascii="Times New Roman" w:eastAsia="Times New Roman" w:hAnsi="Times New Roman" w:cs="Times New Roman"/>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142A1">
        <w:rPr>
          <w:rFonts w:ascii="Times New Roman" w:hAnsi="Times New Roman" w:cs="Times New Roman"/>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8142A1">
        <w:rPr>
          <w:rFonts w:ascii="Times New Roman" w:eastAsia="Times New Roman" w:hAnsi="Times New Roman" w:cs="Times New Roman"/>
          <w:lang w:bidi="ar-SA"/>
        </w:rPr>
        <w:t>.</w:t>
      </w:r>
      <w:proofErr w:type="gramEnd"/>
    </w:p>
    <w:p w:rsidR="008142A1" w:rsidRPr="008142A1" w:rsidRDefault="008142A1">
      <w:pPr>
        <w:autoSpaceDE w:val="0"/>
        <w:ind w:firstLine="720"/>
        <w:jc w:val="both"/>
        <w:rPr>
          <w:rFonts w:ascii="Times New Roman" w:hAnsi="Times New Roman" w:cs="Times New Roman"/>
        </w:rPr>
      </w:pPr>
    </w:p>
    <w:p w:rsidR="000E62D8" w:rsidRDefault="009522C3">
      <w:pPr>
        <w:autoSpaceDE w:val="0"/>
        <w:ind w:firstLine="720"/>
        <w:jc w:val="both"/>
        <w:rPr>
          <w:rFonts w:ascii="Times New Roman" w:eastAsia="Times New Roman" w:hAnsi="Times New Roman" w:cs="Times New Roman"/>
          <w:lang w:bidi="ar-SA"/>
        </w:rPr>
      </w:pPr>
      <w:r w:rsidRPr="008142A1">
        <w:rPr>
          <w:rFonts w:ascii="Times New Roman" w:eastAsia="Times New Roman" w:hAnsi="Times New Roman" w:cs="Times New Roman"/>
          <w:lang w:bidi="ar-SA"/>
        </w:rPr>
        <w:t xml:space="preserve">2. </w:t>
      </w:r>
      <w:proofErr w:type="gramStart"/>
      <w:r w:rsidRPr="008142A1">
        <w:rPr>
          <w:rFonts w:ascii="Times New Roman" w:eastAsia="Times New Roman" w:hAnsi="Times New Roman" w:cs="Times New Roman"/>
          <w:lang w:bidi="ar-SA"/>
        </w:rPr>
        <w:t>Определи</w:t>
      </w:r>
      <w:r w:rsidR="00316E3D" w:rsidRPr="008142A1">
        <w:rPr>
          <w:rFonts w:ascii="Times New Roman" w:eastAsia="Times New Roman" w:hAnsi="Times New Roman" w:cs="Times New Roman"/>
          <w:lang w:bidi="ar-SA"/>
        </w:rPr>
        <w:t xml:space="preserve">ть администрацию Тенистовского сельского поселения </w:t>
      </w:r>
      <w:r w:rsidRPr="008142A1">
        <w:rPr>
          <w:rFonts w:ascii="Times New Roman" w:eastAsia="Times New Roman" w:hAnsi="Times New Roman" w:cs="Times New Roman"/>
          <w:lang w:bidi="ar-SA"/>
        </w:rPr>
        <w:t xml:space="preserve"> уполно</w:t>
      </w:r>
      <w:r w:rsidR="00316E3D" w:rsidRPr="008142A1">
        <w:rPr>
          <w:rFonts w:ascii="Times New Roman" w:eastAsia="Times New Roman" w:hAnsi="Times New Roman" w:cs="Times New Roman"/>
          <w:lang w:bidi="ar-SA"/>
        </w:rPr>
        <w:t>моченным органом</w:t>
      </w:r>
      <w:r w:rsidRPr="008142A1">
        <w:rPr>
          <w:rFonts w:ascii="Times New Roman" w:eastAsia="Times New Roman" w:hAnsi="Times New Roman" w:cs="Times New Roman"/>
          <w:lang w:bidi="ar-SA"/>
        </w:rPr>
        <w:t xml:space="preserve"> по распоряжению </w:t>
      </w:r>
      <w:r w:rsidR="00316E3D" w:rsidRPr="008142A1">
        <w:rPr>
          <w:rFonts w:ascii="Times New Roman" w:eastAsia="Times New Roman" w:hAnsi="Times New Roman" w:cs="Times New Roman"/>
          <w:lang w:bidi="ar-SA"/>
        </w:rPr>
        <w:t>имуществом казны Тенистовского сельского поселения, включё</w:t>
      </w:r>
      <w:r w:rsidRPr="008142A1">
        <w:rPr>
          <w:rFonts w:ascii="Times New Roman" w:eastAsia="Times New Roman" w:hAnsi="Times New Roman" w:cs="Times New Roman"/>
          <w:lang w:bidi="ar-SA"/>
        </w:rPr>
        <w:t>нным в Перечень муниципа</w:t>
      </w:r>
      <w:r w:rsidR="00316E3D" w:rsidRPr="008142A1">
        <w:rPr>
          <w:rFonts w:ascii="Times New Roman" w:eastAsia="Times New Roman" w:hAnsi="Times New Roman" w:cs="Times New Roman"/>
          <w:lang w:bidi="ar-SA"/>
        </w:rPr>
        <w:t>льного имущества Тенистовского сельского поселения</w:t>
      </w:r>
      <w:r w:rsidRPr="008142A1">
        <w:rPr>
          <w:rFonts w:ascii="Times New Roman" w:eastAsia="Times New Roman" w:hAnsi="Times New Roman" w:cs="Times New Roman"/>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142A1">
        <w:rPr>
          <w:rFonts w:ascii="Times New Roman" w:hAnsi="Times New Roman" w:cs="Times New Roman"/>
        </w:rPr>
        <w:t>, а также физическим лицам, не являющимся индивидуальными предпринимателями и применяющим специальный налоговый режим "Налог</w:t>
      </w:r>
      <w:proofErr w:type="gramEnd"/>
      <w:r w:rsidRPr="008142A1">
        <w:rPr>
          <w:rFonts w:ascii="Times New Roman" w:hAnsi="Times New Roman" w:cs="Times New Roman"/>
        </w:rPr>
        <w:t xml:space="preserve"> на профессиональный доход"</w:t>
      </w:r>
      <w:r w:rsidRPr="008142A1">
        <w:rPr>
          <w:rFonts w:ascii="Times New Roman" w:eastAsia="Times New Roman" w:hAnsi="Times New Roman" w:cs="Times New Roman"/>
          <w:lang w:bidi="ar-SA"/>
        </w:rPr>
        <w:t>.</w:t>
      </w:r>
    </w:p>
    <w:p w:rsidR="008142A1" w:rsidRDefault="008142A1">
      <w:pPr>
        <w:autoSpaceDE w:val="0"/>
        <w:ind w:firstLine="720"/>
        <w:jc w:val="both"/>
        <w:rPr>
          <w:rFonts w:ascii="Times New Roman" w:eastAsia="Times New Roman" w:hAnsi="Times New Roman" w:cs="Times New Roman"/>
          <w:lang w:bidi="ar-SA"/>
        </w:rPr>
      </w:pPr>
    </w:p>
    <w:p w:rsidR="008142A1" w:rsidRDefault="008142A1">
      <w:pPr>
        <w:autoSpaceDE w:val="0"/>
        <w:ind w:firstLine="720"/>
        <w:jc w:val="both"/>
        <w:rPr>
          <w:rFonts w:ascii="Times New Roman" w:eastAsia="Times New Roman" w:hAnsi="Times New Roman" w:cs="Times New Roman"/>
          <w:lang w:bidi="ar-SA"/>
        </w:rPr>
      </w:pPr>
    </w:p>
    <w:p w:rsidR="008142A1" w:rsidRPr="008142A1" w:rsidRDefault="008142A1" w:rsidP="008142A1">
      <w:pPr>
        <w:autoSpaceDE w:val="0"/>
        <w:jc w:val="both"/>
        <w:rPr>
          <w:rFonts w:ascii="Times New Roman" w:hAnsi="Times New Roman" w:cs="Times New Roman"/>
        </w:rPr>
      </w:pPr>
    </w:p>
    <w:p w:rsidR="000E62D8" w:rsidRPr="008142A1" w:rsidRDefault="00316E3D">
      <w:pPr>
        <w:autoSpaceDE w:val="0"/>
        <w:ind w:firstLine="720"/>
        <w:jc w:val="both"/>
        <w:rPr>
          <w:rFonts w:ascii="Times New Roman" w:eastAsia="Times New Roman" w:hAnsi="Times New Roman" w:cs="Times New Roman"/>
          <w:lang w:bidi="ar-SA"/>
        </w:rPr>
      </w:pPr>
      <w:r w:rsidRPr="008142A1">
        <w:rPr>
          <w:rFonts w:ascii="Times New Roman" w:eastAsia="Times New Roman" w:hAnsi="Times New Roman" w:cs="Times New Roman"/>
          <w:lang w:bidi="ar-SA"/>
        </w:rPr>
        <w:t xml:space="preserve">3. </w:t>
      </w:r>
      <w:proofErr w:type="gramStart"/>
      <w:r w:rsidR="009522C3" w:rsidRPr="008142A1">
        <w:rPr>
          <w:rFonts w:ascii="Times New Roman" w:eastAsia="Times New Roman" w:hAnsi="Times New Roman" w:cs="Times New Roman"/>
          <w:lang w:bidi="ar-SA"/>
        </w:rPr>
        <w:t>Контроль за</w:t>
      </w:r>
      <w:proofErr w:type="gramEnd"/>
      <w:r w:rsidR="009522C3" w:rsidRPr="008142A1">
        <w:rPr>
          <w:rFonts w:ascii="Times New Roman" w:eastAsia="Times New Roman" w:hAnsi="Times New Roman" w:cs="Times New Roman"/>
          <w:lang w:bidi="ar-SA"/>
        </w:rPr>
        <w:t xml:space="preserve"> выполнением настоящего постановления </w:t>
      </w:r>
      <w:r w:rsidRPr="008142A1">
        <w:rPr>
          <w:rFonts w:ascii="Times New Roman" w:eastAsia="Times New Roman" w:hAnsi="Times New Roman" w:cs="Times New Roman"/>
          <w:lang w:bidi="ar-SA"/>
        </w:rPr>
        <w:t>оставляю за собой.</w:t>
      </w:r>
    </w:p>
    <w:p w:rsidR="008142A1" w:rsidRDefault="00316E3D" w:rsidP="008142A1">
      <w:pPr>
        <w:autoSpaceDE w:val="0"/>
        <w:ind w:firstLine="720"/>
        <w:jc w:val="both"/>
        <w:rPr>
          <w:rFonts w:ascii="Times New Roman" w:eastAsia="Times New Roman" w:hAnsi="Times New Roman" w:cs="Times New Roman"/>
          <w:lang w:bidi="ar-SA"/>
        </w:rPr>
      </w:pPr>
      <w:r w:rsidRPr="008142A1">
        <w:rPr>
          <w:rFonts w:ascii="Times New Roman" w:eastAsia="Times New Roman" w:hAnsi="Times New Roman" w:cs="Times New Roman"/>
          <w:lang w:bidi="ar-SA"/>
        </w:rPr>
        <w:t>4</w:t>
      </w:r>
      <w:r w:rsidR="009522C3" w:rsidRPr="008142A1">
        <w:rPr>
          <w:rFonts w:ascii="Times New Roman" w:eastAsia="Times New Roman" w:hAnsi="Times New Roman" w:cs="Times New Roman"/>
          <w:lang w:bidi="ar-SA"/>
        </w:rPr>
        <w:t>. Настоящее постановление вступает в силу по истечении одного месяца со дня</w:t>
      </w:r>
      <w:r w:rsidR="008142A1">
        <w:rPr>
          <w:rFonts w:ascii="Times New Roman" w:eastAsia="Times New Roman" w:hAnsi="Times New Roman" w:cs="Times New Roman"/>
          <w:lang w:bidi="ar-SA"/>
        </w:rPr>
        <w:t xml:space="preserve"> его официального опубликования.</w:t>
      </w:r>
    </w:p>
    <w:p w:rsidR="008142A1" w:rsidRDefault="008142A1" w:rsidP="008142A1">
      <w:pPr>
        <w:autoSpaceDE w:val="0"/>
        <w:ind w:firstLine="720"/>
        <w:jc w:val="both"/>
        <w:rPr>
          <w:rFonts w:ascii="Times New Roman" w:eastAsia="Times New Roman" w:hAnsi="Times New Roman" w:cs="Times New Roman"/>
          <w:lang w:bidi="ar-SA"/>
        </w:rPr>
      </w:pPr>
    </w:p>
    <w:p w:rsidR="008142A1" w:rsidRDefault="008142A1" w:rsidP="008142A1">
      <w:pPr>
        <w:autoSpaceDE w:val="0"/>
        <w:ind w:firstLine="720"/>
        <w:jc w:val="both"/>
        <w:rPr>
          <w:rFonts w:ascii="Times New Roman" w:hAnsi="Times New Roman" w:cs="Times New Roman"/>
        </w:rPr>
      </w:pPr>
    </w:p>
    <w:p w:rsidR="008142A1" w:rsidRPr="008142A1" w:rsidRDefault="008142A1">
      <w:pPr>
        <w:autoSpaceDE w:val="0"/>
        <w:ind w:firstLine="720"/>
        <w:jc w:val="both"/>
        <w:rPr>
          <w:rFonts w:ascii="Times New Roman" w:hAnsi="Times New Roman" w:cs="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4709"/>
      </w:tblGrid>
      <w:tr w:rsidR="000B69EB" w:rsidRPr="008142A1" w:rsidTr="00F86C16">
        <w:trPr>
          <w:trHeight w:val="228"/>
        </w:trPr>
        <w:tc>
          <w:tcPr>
            <w:tcW w:w="5495" w:type="dxa"/>
          </w:tcPr>
          <w:p w:rsidR="000B69EB" w:rsidRPr="008142A1" w:rsidRDefault="000B69EB" w:rsidP="00F86C16">
            <w:pPr>
              <w:pStyle w:val="af6"/>
              <w:rPr>
                <w:rFonts w:cs="Times New Roman"/>
                <w:b/>
                <w:sz w:val="24"/>
                <w:szCs w:val="24"/>
              </w:rPr>
            </w:pPr>
            <w:r w:rsidRPr="008142A1">
              <w:rPr>
                <w:rFonts w:cs="Times New Roman"/>
                <w:b/>
                <w:sz w:val="24"/>
                <w:szCs w:val="24"/>
              </w:rPr>
              <w:t>Председатель Тенистовского сельского совета - глава администрации Тенистовского сел</w:t>
            </w:r>
            <w:r w:rsidRPr="008142A1">
              <w:rPr>
                <w:rFonts w:cs="Times New Roman"/>
                <w:b/>
                <w:sz w:val="24"/>
                <w:szCs w:val="24"/>
              </w:rPr>
              <w:t>ь</w:t>
            </w:r>
            <w:r w:rsidRPr="008142A1">
              <w:rPr>
                <w:rFonts w:cs="Times New Roman"/>
                <w:b/>
                <w:sz w:val="24"/>
                <w:szCs w:val="24"/>
              </w:rPr>
              <w:t>ского поселения</w:t>
            </w:r>
          </w:p>
        </w:tc>
        <w:tc>
          <w:tcPr>
            <w:tcW w:w="4926" w:type="dxa"/>
            <w:vAlign w:val="bottom"/>
          </w:tcPr>
          <w:p w:rsidR="000B69EB" w:rsidRPr="008142A1" w:rsidRDefault="000B69EB" w:rsidP="00F86C16">
            <w:pPr>
              <w:pStyle w:val="af6"/>
              <w:jc w:val="right"/>
              <w:rPr>
                <w:rFonts w:cs="Times New Roman"/>
                <w:sz w:val="24"/>
                <w:szCs w:val="24"/>
              </w:rPr>
            </w:pPr>
            <w:r w:rsidRPr="008142A1">
              <w:rPr>
                <w:rFonts w:cs="Times New Roman"/>
                <w:b/>
                <w:sz w:val="24"/>
                <w:szCs w:val="24"/>
              </w:rPr>
              <w:t xml:space="preserve"> Л.А.Баранова</w:t>
            </w:r>
          </w:p>
        </w:tc>
      </w:tr>
    </w:tbl>
    <w:p w:rsidR="000B69EB" w:rsidRPr="008142A1" w:rsidRDefault="000B69EB">
      <w:pPr>
        <w:autoSpaceDE w:val="0"/>
        <w:ind w:firstLine="720"/>
        <w:jc w:val="both"/>
        <w:rPr>
          <w:rFonts w:ascii="Times New Roman" w:hAnsi="Times New Roman" w:cs="Times New Roman"/>
        </w:rPr>
      </w:pPr>
    </w:p>
    <w:p w:rsidR="000E62D8" w:rsidRDefault="000E62D8">
      <w:pPr>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8142A1" w:rsidRDefault="008142A1">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B81D7C" w:rsidRDefault="00B81D7C">
      <w:pPr>
        <w:autoSpaceDE w:val="0"/>
        <w:ind w:firstLine="720"/>
        <w:jc w:val="right"/>
        <w:rPr>
          <w:rFonts w:ascii="Times New Roman" w:eastAsia="Times New Roman" w:hAnsi="Times New Roman" w:cs="Times New Roman"/>
          <w:lang w:bidi="ar-SA"/>
        </w:rPr>
      </w:pPr>
    </w:p>
    <w:p w:rsidR="000E62D8" w:rsidRDefault="009522C3">
      <w:pPr>
        <w:autoSpaceDE w:val="0"/>
        <w:ind w:firstLine="720"/>
        <w:jc w:val="right"/>
        <w:rPr>
          <w:rFonts w:ascii="Times New Roman" w:eastAsia="Times New Roman" w:hAnsi="Times New Roman" w:cs="Times New Roman"/>
          <w:lang w:bidi="ar-SA"/>
        </w:rPr>
      </w:pPr>
      <w:r>
        <w:rPr>
          <w:rFonts w:ascii="Times New Roman" w:eastAsia="Times New Roman" w:hAnsi="Times New Roman" w:cs="Times New Roman"/>
          <w:lang w:bidi="ar-SA"/>
        </w:rPr>
        <w:t>Приложение № 1</w:t>
      </w:r>
    </w:p>
    <w:p w:rsidR="000E62D8" w:rsidRDefault="000E62D8">
      <w:pPr>
        <w:autoSpaceDE w:val="0"/>
        <w:ind w:firstLine="720"/>
        <w:jc w:val="both"/>
        <w:rPr>
          <w:rFonts w:ascii="Times New Roman" w:eastAsia="Times New Roman" w:hAnsi="Times New Roman" w:cs="Times New Roman"/>
          <w:lang w:bidi="ar-SA"/>
        </w:rPr>
      </w:pPr>
    </w:p>
    <w:p w:rsidR="000E62D8" w:rsidRPr="00B81D7C" w:rsidRDefault="00B81D7C" w:rsidP="00B81D7C">
      <w:pPr>
        <w:autoSpaceDE w:val="0"/>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proofErr w:type="gramStart"/>
      <w:r w:rsidR="009522C3">
        <w:rPr>
          <w:rFonts w:ascii="Times New Roman" w:eastAsia="Times New Roman" w:hAnsi="Times New Roman" w:cs="Times New Roman"/>
          <w:lang w:bidi="ar-SA"/>
        </w:rPr>
        <w:t>Положение</w:t>
      </w:r>
      <w:r>
        <w:rPr>
          <w:rFonts w:ascii="Times New Roman" w:eastAsia="Times New Roman" w:hAnsi="Times New Roman" w:cs="Times New Roman"/>
          <w:lang w:bidi="ar-SA"/>
        </w:rPr>
        <w:t xml:space="preserve"> </w:t>
      </w:r>
      <w:r w:rsidR="009522C3">
        <w:rPr>
          <w:rFonts w:ascii="Times New Roman" w:eastAsia="Times New Roman" w:hAnsi="Times New Roman" w:cs="Times New Roman"/>
          <w:lang w:bidi="ar-SA"/>
        </w:rPr>
        <w:t>о порядке и условиях</w:t>
      </w:r>
      <w:r w:rsidR="00316E3D">
        <w:rPr>
          <w:rFonts w:ascii="Times New Roman" w:eastAsia="Times New Roman" w:hAnsi="Times New Roman" w:cs="Times New Roman"/>
          <w:lang w:bidi="ar-SA"/>
        </w:rPr>
        <w:t xml:space="preserve"> распоряжения имуществом, включё</w:t>
      </w:r>
      <w:r w:rsidR="009522C3">
        <w:rPr>
          <w:rFonts w:ascii="Times New Roman" w:eastAsia="Times New Roman" w:hAnsi="Times New Roman" w:cs="Times New Roman"/>
          <w:lang w:bidi="ar-SA"/>
        </w:rPr>
        <w:t>нным в Перечень муниципа</w:t>
      </w:r>
      <w:r w:rsidR="00316E3D">
        <w:rPr>
          <w:rFonts w:ascii="Times New Roman" w:eastAsia="Times New Roman" w:hAnsi="Times New Roman" w:cs="Times New Roman"/>
          <w:lang w:bidi="ar-SA"/>
        </w:rPr>
        <w:t>льного имущества Тенистовского сельского поселения</w:t>
      </w:r>
      <w:r w:rsidR="009522C3">
        <w:rPr>
          <w:rFonts w:ascii="Times New Roman" w:eastAsia="Times New Roman" w:hAnsi="Times New Roman" w:cs="Times New Roman"/>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522C3">
        <w:rPr>
          <w:rFonts w:ascii="Times New Roman" w:hAnsi="Times New Roman" w:cs="Times New Roman"/>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0E62D8" w:rsidRDefault="000E62D8">
      <w:pPr>
        <w:autoSpaceDE w:val="0"/>
        <w:jc w:val="center"/>
        <w:rPr>
          <w:rFonts w:ascii="Times New Roman" w:eastAsia="Times New Roman" w:hAnsi="Times New Roman" w:cs="Times New Roman"/>
          <w:lang w:bidi="ar-SA"/>
        </w:rPr>
      </w:pPr>
    </w:p>
    <w:p w:rsidR="000E62D8" w:rsidRDefault="000E62D8">
      <w:pPr>
        <w:autoSpaceDE w:val="0"/>
        <w:ind w:firstLine="720"/>
        <w:jc w:val="both"/>
        <w:rPr>
          <w:rFonts w:ascii="Times New Roman" w:eastAsia="Times New Roman" w:hAnsi="Times New Roman" w:cs="Times New Roman"/>
          <w:lang w:bidi="ar-SA"/>
        </w:rPr>
      </w:pPr>
    </w:p>
    <w:p w:rsidR="000E62D8" w:rsidRDefault="009522C3">
      <w:pPr>
        <w:autoSpaceDE w:val="0"/>
        <w:jc w:val="center"/>
        <w:rPr>
          <w:rFonts w:ascii="Times New Roman" w:eastAsia="Times New Roman" w:hAnsi="Times New Roman" w:cs="Times New Roman"/>
          <w:lang w:bidi="ar-SA"/>
        </w:rPr>
      </w:pPr>
      <w:r>
        <w:rPr>
          <w:rFonts w:ascii="Times New Roman" w:eastAsia="Times New Roman" w:hAnsi="Times New Roman" w:cs="Times New Roman"/>
          <w:lang w:bidi="ar-SA"/>
        </w:rPr>
        <w:t>1. Общие положения</w:t>
      </w:r>
    </w:p>
    <w:p w:rsidR="000E62D8" w:rsidRDefault="000E62D8">
      <w:pPr>
        <w:autoSpaceDE w:val="0"/>
        <w:ind w:firstLine="720"/>
        <w:jc w:val="both"/>
        <w:rPr>
          <w:rFonts w:ascii="Times New Roman" w:eastAsia="Times New Roman" w:hAnsi="Times New Roman" w:cs="Times New Roman"/>
          <w:lang w:bidi="ar-SA"/>
        </w:rPr>
      </w:pP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1.1. Настоящее Положение устанавливает особенности:</w:t>
      </w:r>
    </w:p>
    <w:p w:rsidR="000E62D8" w:rsidRDefault="009522C3">
      <w:pPr>
        <w:ind w:left="57" w:right="57"/>
        <w:jc w:val="both"/>
      </w:pPr>
      <w:proofErr w:type="gramStart"/>
      <w:r>
        <w:rPr>
          <w:rFonts w:ascii="Times New Roman" w:eastAsia="Times New Roman" w:hAnsi="Times New Roman" w:cs="Times New Roman"/>
          <w:lang w:bidi="ar-SA"/>
        </w:rPr>
        <w:t>- предоставления в аренду и в безвозмездн</w:t>
      </w:r>
      <w:r w:rsidR="00B81D7C">
        <w:rPr>
          <w:rFonts w:ascii="Times New Roman" w:eastAsia="Times New Roman" w:hAnsi="Times New Roman" w:cs="Times New Roman"/>
          <w:lang w:bidi="ar-SA"/>
        </w:rPr>
        <w:t>ое пользование имущества, включё</w:t>
      </w:r>
      <w:r>
        <w:rPr>
          <w:rFonts w:ascii="Times New Roman" w:eastAsia="Times New Roman" w:hAnsi="Times New Roman" w:cs="Times New Roman"/>
          <w:lang w:bidi="ar-SA"/>
        </w:rPr>
        <w:t>нного в Перечень муниципа</w:t>
      </w:r>
      <w:r w:rsidR="00B81D7C">
        <w:rPr>
          <w:rFonts w:ascii="Times New Roman" w:eastAsia="Times New Roman" w:hAnsi="Times New Roman" w:cs="Times New Roman"/>
          <w:lang w:bidi="ar-SA"/>
        </w:rPr>
        <w:t>льного имущества Тенистовского сельского поселения</w:t>
      </w:r>
      <w:r>
        <w:rPr>
          <w:rFonts w:ascii="Times New Roman" w:eastAsia="Times New Roman" w:hAnsi="Times New Roman" w:cs="Times New Roman"/>
          <w:lang w:bidi="ar-SA"/>
        </w:rPr>
        <w:t>, в том числе земельных участков,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rPr>
        <w:t>, а также физическим лицам, не являющимся индивидуальными предпринимателями и применяющим специальный налоговый режим "Налог на</w:t>
      </w:r>
      <w:proofErr w:type="gramEnd"/>
      <w:r>
        <w:rPr>
          <w:rFonts w:ascii="Times New Roman" w:hAnsi="Times New Roman" w:cs="Times New Roman"/>
        </w:rPr>
        <w:t xml:space="preserve"> профессиональный доход" </w:t>
      </w:r>
      <w:r>
        <w:rPr>
          <w:rFonts w:ascii="Times New Roman" w:eastAsia="Times New Roman" w:hAnsi="Times New Roman" w:cs="Times New Roman"/>
          <w:lang w:bidi="ar-SA"/>
        </w:rPr>
        <w:t xml:space="preserve"> (далее - Перечень);</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-применения льготных ставок аре</w:t>
      </w:r>
      <w:r w:rsidR="00B81D7C">
        <w:rPr>
          <w:rFonts w:ascii="Times New Roman" w:eastAsia="Times New Roman" w:hAnsi="Times New Roman" w:cs="Times New Roman"/>
          <w:lang w:bidi="ar-SA"/>
        </w:rPr>
        <w:t>ндной платы за имущество, включё</w:t>
      </w:r>
      <w:r>
        <w:rPr>
          <w:rFonts w:ascii="Times New Roman" w:eastAsia="Times New Roman" w:hAnsi="Times New Roman" w:cs="Times New Roman"/>
          <w:lang w:bidi="ar-SA"/>
        </w:rPr>
        <w:t>нное в Перечень.</w:t>
      </w:r>
    </w:p>
    <w:p w:rsidR="000E62D8" w:rsidRDefault="00B81D7C">
      <w:pPr>
        <w:autoSpaceDE w:val="0"/>
        <w:ind w:firstLine="720"/>
        <w:jc w:val="both"/>
        <w:rPr>
          <w:rFonts w:ascii="Times New Roman" w:hAnsi="Times New Roman" w:cs="Times New Roman"/>
          <w:lang w:bidi="ar-SA"/>
        </w:rPr>
      </w:pPr>
      <w:r>
        <w:rPr>
          <w:rFonts w:ascii="Times New Roman" w:eastAsia="Times New Roman" w:hAnsi="Times New Roman" w:cs="Times New Roman"/>
          <w:lang w:bidi="ar-SA"/>
        </w:rPr>
        <w:t>1.2. Имущество, включё</w:t>
      </w:r>
      <w:r w:rsidR="009522C3">
        <w:rPr>
          <w:rFonts w:ascii="Times New Roman" w:eastAsia="Times New Roman" w:hAnsi="Times New Roman" w:cs="Times New Roman"/>
          <w:lang w:bidi="ar-SA"/>
        </w:rPr>
        <w:t xml:space="preserve">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9522C3">
        <w:rPr>
          <w:rFonts w:ascii="Times New Roman" w:hAnsi="Times New Roman" w:cs="Times New Roman"/>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E62D8" w:rsidRDefault="009522C3">
      <w:pPr>
        <w:autoSpaceDE w:val="0"/>
        <w:ind w:firstLine="720"/>
        <w:jc w:val="both"/>
      </w:pPr>
      <w:proofErr w:type="gramStart"/>
      <w:r>
        <w:rPr>
          <w:rFonts w:ascii="Times New Roman" w:eastAsia="Times New Roman" w:hAnsi="Times New Roman" w:cs="Times New Roman"/>
          <w:lang w:bidi="ar-SA"/>
        </w:rPr>
        <w:t>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w:t>
      </w:r>
      <w:proofErr w:type="gramEnd"/>
      <w:r>
        <w:rPr>
          <w:rFonts w:ascii="Times New Roman" w:eastAsia="Times New Roman" w:hAnsi="Times New Roman" w:cs="Times New Roman"/>
          <w:lang w:bidi="ar-SA"/>
        </w:rPr>
        <w:t xml:space="preserve"> Российской Федерации, предусматривающими возможность приобретения указанными лицами в аренду земельные участки без проведения торгов.</w:t>
      </w:r>
    </w:p>
    <w:p w:rsidR="000E62D8" w:rsidRDefault="009522C3">
      <w:pPr>
        <w:autoSpaceDE w:val="0"/>
        <w:ind w:firstLine="720"/>
        <w:jc w:val="both"/>
      </w:pPr>
      <w:r>
        <w:rPr>
          <w:rFonts w:ascii="Times New Roman" w:eastAsia="Times New Roman" w:hAnsi="Times New Roman" w:cs="Times New Roman"/>
          <w:lang w:bidi="ar-SA"/>
        </w:rPr>
        <w:t xml:space="preserve">1.3. </w:t>
      </w:r>
      <w:proofErr w:type="gramStart"/>
      <w:r>
        <w:rPr>
          <w:rFonts w:ascii="Times New Roman" w:eastAsia="Times New Roman" w:hAnsi="Times New Roman" w:cs="Times New Roman"/>
          <w:lang w:bidi="ar-SA"/>
        </w:rPr>
        <w:t>Право заключить договор арен</w:t>
      </w:r>
      <w:r w:rsidR="00B81D7C">
        <w:rPr>
          <w:rFonts w:ascii="Times New Roman" w:eastAsia="Times New Roman" w:hAnsi="Times New Roman" w:cs="Times New Roman"/>
          <w:lang w:bidi="ar-SA"/>
        </w:rPr>
        <w:t>ды в отношении имущества, включё</w:t>
      </w:r>
      <w:r>
        <w:rPr>
          <w:rFonts w:ascii="Times New Roman" w:eastAsia="Times New Roman" w:hAnsi="Times New Roman" w:cs="Times New Roman"/>
          <w:lang w:bidi="ar-SA"/>
        </w:rPr>
        <w:t>нного в Перечень, в том числе земельных участков,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w:t>
      </w:r>
      <w:proofErr w:type="gramEnd"/>
      <w:r>
        <w:rPr>
          <w:rFonts w:ascii="Times New Roman" w:eastAsia="Times New Roman" w:hAnsi="Times New Roman" w:cs="Times New Roman"/>
          <w:lang w:bidi="ar-SA"/>
        </w:rPr>
        <w:t xml:space="preserve"> </w:t>
      </w:r>
      <w:proofErr w:type="gramStart"/>
      <w:r>
        <w:rPr>
          <w:rFonts w:ascii="Times New Roman" w:eastAsia="Times New Roman" w:hAnsi="Times New Roman" w:cs="Times New Roman"/>
          <w:lang w:bidi="ar-SA"/>
        </w:rPr>
        <w:t>организаций, образующих инфраструктуру поддержки субъектов малого и среднего предпринимательства</w:t>
      </w:r>
      <w:r>
        <w:rPr>
          <w:rFonts w:ascii="Times New Roman" w:hAnsi="Times New Roman" w:cs="Times New Roman"/>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cs="Times New Roman"/>
          <w:lang w:bidi="ar-SA"/>
        </w:rPr>
        <w:t xml:space="preserve"> </w:t>
      </w:r>
      <w:r>
        <w:rPr>
          <w:rFonts w:ascii="Times New Roman" w:eastAsia="Times New Roman" w:hAnsi="Times New Roman" w:cs="Times New Roman"/>
          <w:lang w:bidi="ar-SA"/>
        </w:rPr>
        <w:t xml:space="preserve">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w:t>
      </w:r>
      <w:proofErr w:type="gramEnd"/>
      <w:r>
        <w:rPr>
          <w:rFonts w:ascii="Times New Roman" w:eastAsia="Times New Roman" w:hAnsi="Times New Roman" w:cs="Times New Roman"/>
          <w:lang w:bidi="ar-SA"/>
        </w:rPr>
        <w:t xml:space="preserve"> Федерации».</w:t>
      </w:r>
    </w:p>
    <w:p w:rsidR="000E62D8" w:rsidRDefault="009522C3">
      <w:pPr>
        <w:autoSpaceDE w:val="0"/>
        <w:ind w:firstLine="720"/>
        <w:jc w:val="both"/>
      </w:pPr>
      <w:r>
        <w:rPr>
          <w:rFonts w:ascii="Times New Roman" w:eastAsia="Times New Roman" w:hAnsi="Times New Roman" w:cs="Times New Roman"/>
          <w:lang w:bidi="ar-SA"/>
        </w:rPr>
        <w:t xml:space="preserve">1.4. Право заключить договор аренды в отношении земельных участков, </w:t>
      </w:r>
      <w:proofErr w:type="spellStart"/>
      <w:r>
        <w:rPr>
          <w:rFonts w:ascii="Times New Roman" w:eastAsia="Times New Roman" w:hAnsi="Times New Roman" w:cs="Times New Roman"/>
          <w:lang w:bidi="ar-SA"/>
        </w:rPr>
        <w:t>включенных</w:t>
      </w:r>
      <w:proofErr w:type="spellEnd"/>
      <w:r>
        <w:rPr>
          <w:rFonts w:ascii="Times New Roman" w:eastAsia="Times New Roman" w:hAnsi="Times New Roman" w:cs="Times New Roman"/>
          <w:lang w:bidi="ar-SA"/>
        </w:rPr>
        <w:t xml:space="preserve"> в Перечень, имеют субъекты малого и среднего предпринимательства из числа указанных в пункте 1.3 настоящего Положения.</w:t>
      </w:r>
    </w:p>
    <w:p w:rsidR="000E62D8" w:rsidRDefault="000E62D8">
      <w:pPr>
        <w:autoSpaceDE w:val="0"/>
        <w:ind w:firstLine="720"/>
        <w:jc w:val="both"/>
        <w:rPr>
          <w:rFonts w:ascii="Times New Roman" w:eastAsia="Times New Roman" w:hAnsi="Times New Roman" w:cs="Times New Roman"/>
          <w:lang w:bidi="ar-SA"/>
        </w:rPr>
      </w:pPr>
    </w:p>
    <w:p w:rsidR="000E62D8" w:rsidRDefault="009522C3">
      <w:pPr>
        <w:autoSpaceDE w:val="0"/>
        <w:jc w:val="center"/>
        <w:rPr>
          <w:rFonts w:ascii="Times New Roman" w:eastAsia="Times New Roman" w:hAnsi="Times New Roman" w:cs="Times New Roman"/>
          <w:lang w:bidi="ar-SA"/>
        </w:rPr>
      </w:pPr>
      <w:r>
        <w:rPr>
          <w:rFonts w:ascii="Times New Roman" w:eastAsia="Times New Roman" w:hAnsi="Times New Roman" w:cs="Times New Roman"/>
          <w:lang w:bidi="ar-SA"/>
        </w:rPr>
        <w:t>2. Особенности предоставления</w:t>
      </w:r>
      <w:r w:rsidR="00B81D7C">
        <w:rPr>
          <w:rFonts w:ascii="Times New Roman" w:eastAsia="Times New Roman" w:hAnsi="Times New Roman" w:cs="Times New Roman"/>
          <w:lang w:bidi="ar-SA"/>
        </w:rPr>
        <w:t xml:space="preserve"> имущества, включё</w:t>
      </w:r>
      <w:r>
        <w:rPr>
          <w:rFonts w:ascii="Times New Roman" w:eastAsia="Times New Roman" w:hAnsi="Times New Roman" w:cs="Times New Roman"/>
          <w:lang w:bidi="ar-SA"/>
        </w:rPr>
        <w:t>нного в Перечень (за исключением земельных участков)</w:t>
      </w:r>
    </w:p>
    <w:p w:rsidR="000E62D8" w:rsidRDefault="000E62D8">
      <w:pPr>
        <w:autoSpaceDE w:val="0"/>
        <w:ind w:firstLine="720"/>
        <w:jc w:val="both"/>
        <w:rPr>
          <w:rFonts w:ascii="Times New Roman" w:eastAsia="Times New Roman" w:hAnsi="Times New Roman" w:cs="Times New Roman"/>
          <w:lang w:bidi="ar-SA"/>
        </w:rPr>
      </w:pPr>
    </w:p>
    <w:p w:rsidR="000E62D8" w:rsidRDefault="009522C3">
      <w:pPr>
        <w:autoSpaceDE w:val="0"/>
        <w:ind w:firstLine="720"/>
        <w:jc w:val="both"/>
      </w:pPr>
      <w:r>
        <w:rPr>
          <w:rFonts w:ascii="Times New Roman" w:eastAsia="Times New Roman" w:hAnsi="Times New Roman" w:cs="Times New Roman"/>
          <w:lang w:bidi="ar-SA"/>
        </w:rPr>
        <w:t>2.1. Недвижимое имущес</w:t>
      </w:r>
      <w:r w:rsidR="00B81D7C">
        <w:rPr>
          <w:rFonts w:ascii="Times New Roman" w:eastAsia="Times New Roman" w:hAnsi="Times New Roman" w:cs="Times New Roman"/>
          <w:lang w:bidi="ar-SA"/>
        </w:rPr>
        <w:t>тво и движимое имущество, включё</w:t>
      </w:r>
      <w:r>
        <w:rPr>
          <w:rFonts w:ascii="Times New Roman" w:eastAsia="Times New Roman" w:hAnsi="Times New Roman" w:cs="Times New Roman"/>
          <w:lang w:bidi="ar-SA"/>
        </w:rPr>
        <w:t>нное в Перечень (далее - имущество), предоставляется в аренду:</w:t>
      </w:r>
    </w:p>
    <w:p w:rsidR="000E62D8" w:rsidRDefault="009522C3">
      <w:pPr>
        <w:autoSpaceDE w:val="0"/>
        <w:ind w:firstLine="720"/>
        <w:jc w:val="both"/>
      </w:pPr>
      <w:r>
        <w:rPr>
          <w:rFonts w:ascii="Times New Roman" w:eastAsia="Times New Roman" w:hAnsi="Times New Roman" w:cs="Times New Roman"/>
          <w:lang w:bidi="ar-SA"/>
        </w:rPr>
        <w:t>а</w:t>
      </w:r>
      <w:r w:rsidR="00B81D7C">
        <w:rPr>
          <w:rFonts w:ascii="Times New Roman" w:eastAsia="Times New Roman" w:hAnsi="Times New Roman" w:cs="Times New Roman"/>
          <w:lang w:bidi="ar-SA"/>
        </w:rPr>
        <w:t>) Администрацией Тенистовского сельского поселения</w:t>
      </w:r>
      <w:r>
        <w:rPr>
          <w:rFonts w:ascii="Times New Roman" w:eastAsia="Times New Roman" w:hAnsi="Times New Roman" w:cs="Times New Roman"/>
          <w:lang w:bidi="ar-SA"/>
        </w:rPr>
        <w:t xml:space="preserve"> (далее - уполномоченный орган) - в отношении</w:t>
      </w:r>
      <w:r w:rsidR="00B81D7C">
        <w:rPr>
          <w:rFonts w:ascii="Times New Roman" w:eastAsia="Times New Roman" w:hAnsi="Times New Roman" w:cs="Times New Roman"/>
          <w:lang w:bidi="ar-SA"/>
        </w:rPr>
        <w:t xml:space="preserve"> имущества казны Тенистовского сельского поселения;</w:t>
      </w:r>
    </w:p>
    <w:p w:rsidR="000E62D8" w:rsidRDefault="009522C3">
      <w:pPr>
        <w:autoSpaceDE w:val="0"/>
        <w:ind w:firstLine="720"/>
        <w:jc w:val="both"/>
      </w:pPr>
      <w:r>
        <w:rPr>
          <w:rFonts w:ascii="Times New Roman" w:eastAsia="Times New Roman" w:hAnsi="Times New Roman" w:cs="Times New Roman"/>
          <w:lang w:bidi="ar-SA"/>
        </w:rPr>
        <w:t>б) 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w:t>
      </w:r>
      <w:r w:rsidR="00B81D7C">
        <w:rPr>
          <w:rFonts w:ascii="Times New Roman" w:eastAsia="Times New Roman" w:hAnsi="Times New Roman" w:cs="Times New Roman"/>
          <w:lang w:bidi="ar-SA"/>
        </w:rPr>
        <w:t>ниципального имущества, закреплё</w:t>
      </w:r>
      <w:r>
        <w:rPr>
          <w:rFonts w:ascii="Times New Roman" w:eastAsia="Times New Roman" w:hAnsi="Times New Roman" w:cs="Times New Roman"/>
          <w:lang w:bidi="ar-SA"/>
        </w:rPr>
        <w:t>нного на праве хозяйственного ведения или оперативного управления за соответствующим предприятием или учреждением.</w:t>
      </w:r>
    </w:p>
    <w:p w:rsidR="000E62D8" w:rsidRDefault="009522C3">
      <w:pPr>
        <w:autoSpaceDE w:val="0"/>
        <w:ind w:firstLine="720"/>
        <w:jc w:val="both"/>
      </w:pPr>
      <w:r>
        <w:rPr>
          <w:rFonts w:ascii="Times New Roman" w:eastAsia="Times New Roman" w:hAnsi="Times New Roman" w:cs="Times New Roman"/>
          <w:lang w:bidi="ar-SA"/>
        </w:rPr>
        <w:t>Организатором торгов на право заключения д</w:t>
      </w:r>
      <w:r w:rsidR="00B81D7C">
        <w:rPr>
          <w:rFonts w:ascii="Times New Roman" w:eastAsia="Times New Roman" w:hAnsi="Times New Roman" w:cs="Times New Roman"/>
          <w:lang w:bidi="ar-SA"/>
        </w:rPr>
        <w:t>оговора аренды имущества, включё</w:t>
      </w:r>
      <w:r>
        <w:rPr>
          <w:rFonts w:ascii="Times New Roman" w:eastAsia="Times New Roman" w:hAnsi="Times New Roman" w:cs="Times New Roman"/>
          <w:lang w:bidi="ar-SA"/>
        </w:rPr>
        <w:t>нного в Перечень, является соответственно уполномоченный орга</w:t>
      </w:r>
      <w:r w:rsidR="00B81D7C">
        <w:rPr>
          <w:rFonts w:ascii="Times New Roman" w:eastAsia="Times New Roman" w:hAnsi="Times New Roman" w:cs="Times New Roman"/>
          <w:lang w:bidi="ar-SA"/>
        </w:rPr>
        <w:t>н, правообладатель либо привлечё</w:t>
      </w:r>
      <w:r>
        <w:rPr>
          <w:rFonts w:ascii="Times New Roman" w:eastAsia="Times New Roman" w:hAnsi="Times New Roman" w:cs="Times New Roman"/>
          <w:lang w:bidi="ar-SA"/>
        </w:rPr>
        <w:t>нная указанными лицами специализированная организация (далее - специализированная организация).</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2.2. Предоставление в аренду имущества осуществляется:</w:t>
      </w:r>
    </w:p>
    <w:p w:rsidR="000E62D8" w:rsidRDefault="009522C3">
      <w:pPr>
        <w:autoSpaceDE w:val="0"/>
        <w:ind w:firstLine="720"/>
        <w:jc w:val="both"/>
      </w:pPr>
      <w:r>
        <w:rPr>
          <w:rFonts w:ascii="Times New Roman" w:eastAsia="Times New Roman" w:hAnsi="Times New Roman" w:cs="Times New Roman"/>
          <w:lang w:bidi="ar-SA"/>
        </w:rPr>
        <w:t xml:space="preserve">2.2.1. </w:t>
      </w:r>
      <w:proofErr w:type="gramStart"/>
      <w:r>
        <w:rPr>
          <w:rFonts w:ascii="Times New Roman" w:eastAsia="Times New Roman" w:hAnsi="Times New Roman" w:cs="Times New Roman"/>
          <w:lang w:bidi="ar-SA"/>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w:t>
      </w:r>
      <w:r w:rsidR="00B81D7C">
        <w:rPr>
          <w:rFonts w:ascii="Times New Roman" w:eastAsia="Times New Roman" w:hAnsi="Times New Roman" w:cs="Times New Roman"/>
          <w:lang w:bidi="ar-SA"/>
        </w:rPr>
        <w:t>ниципального имущества, утверждё</w:t>
      </w:r>
      <w:r>
        <w:rPr>
          <w:rFonts w:ascii="Times New Roman" w:eastAsia="Times New Roman" w:hAnsi="Times New Roman" w:cs="Times New Roman"/>
          <w:lang w:bidi="ar-SA"/>
        </w:rPr>
        <w:t>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Pr>
          <w:rFonts w:ascii="Times New Roman" w:eastAsia="Times New Roman" w:hAnsi="Times New Roman" w:cs="Times New Roman"/>
          <w:lang w:bidi="ar-SA"/>
        </w:rPr>
        <w:t xml:space="preserve"> </w:t>
      </w:r>
      <w:proofErr w:type="gramStart"/>
      <w:r>
        <w:rPr>
          <w:rFonts w:ascii="Times New Roman" w:eastAsia="Times New Roman" w:hAnsi="Times New Roman" w:cs="Times New Roman"/>
          <w:lang w:bidi="ar-SA"/>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w:t>
      </w:r>
      <w:r w:rsidR="00B81D7C">
        <w:rPr>
          <w:rFonts w:ascii="Times New Roman" w:eastAsia="Times New Roman" w:hAnsi="Times New Roman" w:cs="Times New Roman"/>
          <w:lang w:bidi="ar-SA"/>
        </w:rPr>
        <w:t>оворов может осуществляться путё</w:t>
      </w:r>
      <w:r>
        <w:rPr>
          <w:rFonts w:ascii="Times New Roman" w:eastAsia="Times New Roman" w:hAnsi="Times New Roman" w:cs="Times New Roman"/>
          <w:lang w:bidi="ar-SA"/>
        </w:rPr>
        <w:t>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Pr>
          <w:rFonts w:ascii="Times New Roman" w:eastAsia="Times New Roman" w:hAnsi="Times New Roman" w:cs="Times New Roman"/>
          <w:lang w:bidi="ar-SA"/>
        </w:rPr>
        <w:t xml:space="preserve"> </w:t>
      </w:r>
      <w:proofErr w:type="gramStart"/>
      <w:r>
        <w:rPr>
          <w:rFonts w:ascii="Times New Roman" w:eastAsia="Times New Roman" w:hAnsi="Times New Roman" w:cs="Times New Roman"/>
          <w:lang w:bidi="ar-SA"/>
        </w:rPr>
        <w:t>торгах</w:t>
      </w:r>
      <w:proofErr w:type="gramEnd"/>
      <w:r>
        <w:rPr>
          <w:rFonts w:ascii="Times New Roman" w:eastAsia="Times New Roman" w:hAnsi="Times New Roman" w:cs="Times New Roman"/>
          <w:lang w:bidi="ar-SA"/>
        </w:rPr>
        <w:t>;</w:t>
      </w:r>
    </w:p>
    <w:p w:rsidR="000E62D8" w:rsidRPr="00B81D7C" w:rsidRDefault="009522C3" w:rsidP="00B81D7C">
      <w:pPr>
        <w:autoSpaceDE w:val="0"/>
        <w:ind w:firstLine="720"/>
        <w:jc w:val="both"/>
        <w:rPr>
          <w:rFonts w:asciiTheme="minorHAnsi" w:hAnsiTheme="minorHAnsi"/>
        </w:rPr>
      </w:pPr>
      <w:r>
        <w:rPr>
          <w:rFonts w:ascii="Times New Roman" w:eastAsia="Times New Roman" w:hAnsi="Times New Roman" w:cs="Times New Roman"/>
          <w:lang w:bidi="ar-SA"/>
        </w:rPr>
        <w:t xml:space="preserve">2.2.2. </w:t>
      </w:r>
      <w:proofErr w:type="gramStart"/>
      <w:r>
        <w:rPr>
          <w:rFonts w:ascii="Times New Roman" w:eastAsia="Times New Roman" w:hAnsi="Times New Roman" w:cs="Times New Roman"/>
          <w:lang w:bidi="ar-SA"/>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и</w:t>
      </w:r>
      <w:r w:rsidR="00B81D7C">
        <w:rPr>
          <w:rFonts w:ascii="Times New Roman" w:eastAsia="Times New Roman" w:hAnsi="Times New Roman" w:cs="Times New Roman"/>
          <w:lang w:bidi="ar-SA"/>
        </w:rPr>
        <w:t xml:space="preserve"> принятого в соответствии с ней, </w:t>
      </w:r>
      <w:r>
        <w:rPr>
          <w:rFonts w:ascii="Times New Roman" w:eastAsia="Times New Roman" w:hAnsi="Times New Roman" w:cs="Times New Roman"/>
          <w:lang w:bidi="ar-SA"/>
        </w:rPr>
        <w:t xml:space="preserve">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w:t>
      </w:r>
      <w:r w:rsidR="00B81D7C">
        <w:rPr>
          <w:rFonts w:ascii="Times New Roman" w:eastAsia="Times New Roman" w:hAnsi="Times New Roman" w:cs="Times New Roman"/>
          <w:lang w:bidi="ar-SA"/>
        </w:rPr>
        <w:t>защите конкуренции.</w:t>
      </w:r>
      <w:proofErr w:type="gramEnd"/>
    </w:p>
    <w:p w:rsidR="000E62D8" w:rsidRDefault="009522C3">
      <w:pPr>
        <w:autoSpaceDE w:val="0"/>
        <w:ind w:firstLine="720"/>
        <w:jc w:val="both"/>
      </w:pPr>
      <w:r>
        <w:rPr>
          <w:rFonts w:ascii="Times New Roman" w:eastAsia="Times New Roman" w:hAnsi="Times New Roman" w:cs="Times New Roman"/>
          <w:lang w:bidi="ar-SA"/>
        </w:rPr>
        <w:t xml:space="preserve">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w:t>
      </w:r>
      <w:proofErr w:type="gramStart"/>
      <w:r>
        <w:rPr>
          <w:rFonts w:ascii="Times New Roman" w:eastAsia="Times New Roman" w:hAnsi="Times New Roman" w:cs="Times New Roman"/>
          <w:lang w:bidi="ar-SA"/>
        </w:rPr>
        <w:t>с даты включения</w:t>
      </w:r>
      <w:proofErr w:type="gramEnd"/>
      <w:r>
        <w:rPr>
          <w:rFonts w:ascii="Times New Roman" w:eastAsia="Times New Roman" w:hAnsi="Times New Roman" w:cs="Times New Roman"/>
          <w:lang w:bidi="ar-SA"/>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0E62D8" w:rsidRDefault="009522C3">
      <w:pPr>
        <w:autoSpaceDE w:val="0"/>
        <w:ind w:firstLine="720"/>
        <w:jc w:val="both"/>
      </w:pPr>
      <w:r>
        <w:rPr>
          <w:rFonts w:ascii="Times New Roman" w:eastAsia="Times New Roman" w:hAnsi="Times New Roman" w:cs="Times New Roman"/>
          <w:lang w:bidi="ar-SA"/>
        </w:rPr>
        <w:t>2.4. Основанием для заключения д</w:t>
      </w:r>
      <w:r w:rsidR="00B81D7C">
        <w:rPr>
          <w:rFonts w:ascii="Times New Roman" w:eastAsia="Times New Roman" w:hAnsi="Times New Roman" w:cs="Times New Roman"/>
          <w:lang w:bidi="ar-SA"/>
        </w:rPr>
        <w:t>оговора аренды имущества, включё</w:t>
      </w:r>
      <w:r>
        <w:rPr>
          <w:rFonts w:ascii="Times New Roman" w:eastAsia="Times New Roman" w:hAnsi="Times New Roman" w:cs="Times New Roman"/>
          <w:lang w:bidi="ar-SA"/>
        </w:rPr>
        <w:t>нного в Перечень, без проведения торгов является постановлен</w:t>
      </w:r>
      <w:r w:rsidR="00B81D7C">
        <w:rPr>
          <w:rFonts w:ascii="Times New Roman" w:eastAsia="Times New Roman" w:hAnsi="Times New Roman" w:cs="Times New Roman"/>
          <w:lang w:bidi="ar-SA"/>
        </w:rPr>
        <w:t>ие Администрации Тенистовского сельского поселения</w:t>
      </w:r>
      <w:r>
        <w:rPr>
          <w:rFonts w:ascii="Times New Roman" w:eastAsia="Times New Roman" w:hAnsi="Times New Roman" w:cs="Times New Roman"/>
          <w:lang w:bidi="ar-SA"/>
        </w:rPr>
        <w:t>, принятое по результатам рассмотрения заявления, поданного в соответствии с подпунктом 2.2.2 настоящего Порядка (за исключением случая, если договор заключается в порядке, предусмотренном частью 9 статьи 17.1 Закона о защите конкуренции).</w:t>
      </w:r>
    </w:p>
    <w:p w:rsidR="000E62D8" w:rsidRDefault="009522C3">
      <w:pPr>
        <w:autoSpaceDE w:val="0"/>
        <w:ind w:firstLine="720"/>
        <w:jc w:val="both"/>
      </w:pPr>
      <w:r>
        <w:rPr>
          <w:rFonts w:ascii="Times New Roman" w:eastAsia="Times New Roman" w:hAnsi="Times New Roman" w:cs="Times New Roman"/>
          <w:lang w:bidi="ar-SA"/>
        </w:rPr>
        <w:t>2.5. Для заключения договора аренды муниципального имущества без</w:t>
      </w:r>
      <w:r w:rsidR="00B81D7C">
        <w:rPr>
          <w:rFonts w:ascii="Times New Roman" w:eastAsia="Times New Roman" w:hAnsi="Times New Roman" w:cs="Times New Roman"/>
          <w:lang w:bidi="ar-SA"/>
        </w:rPr>
        <w:t xml:space="preserve"> проведения торгов Субъект подаё</w:t>
      </w:r>
      <w:r>
        <w:rPr>
          <w:rFonts w:ascii="Times New Roman" w:eastAsia="Times New Roman" w:hAnsi="Times New Roman" w:cs="Times New Roman"/>
          <w:lang w:bidi="ar-SA"/>
        </w:rPr>
        <w:t>т в уполномоченный орган заявление с приложением следующих документов:</w:t>
      </w:r>
    </w:p>
    <w:p w:rsidR="000E62D8" w:rsidRDefault="009522C3">
      <w:pPr>
        <w:autoSpaceDE w:val="0"/>
        <w:ind w:firstLine="720"/>
        <w:jc w:val="both"/>
      </w:pPr>
      <w:r>
        <w:rPr>
          <w:rFonts w:ascii="Times New Roman" w:eastAsia="Times New Roman" w:hAnsi="Times New Roman" w:cs="Times New Roman"/>
          <w:lang w:bidi="ar-SA"/>
        </w:rPr>
        <w:t>а) для индивидуальных предпринимателей, осуществляющих свою деятельность без образования юридического лица</w:t>
      </w:r>
      <w:r>
        <w:rPr>
          <w:rFonts w:ascii="Times New Roman" w:hAnsi="Times New Roman" w:cs="Times New Roman"/>
        </w:rPr>
        <w:t>,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eastAsia="Times New Roman" w:hAnsi="Times New Roman" w:cs="Times New Roman"/>
          <w:lang w:bidi="ar-SA"/>
        </w:rPr>
        <w:t>:</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копия свидетельства о государственной регистрации;</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копия с</w:t>
      </w:r>
      <w:r w:rsidR="00B81D7C">
        <w:rPr>
          <w:rFonts w:ascii="Times New Roman" w:eastAsia="Times New Roman" w:hAnsi="Times New Roman" w:cs="Times New Roman"/>
          <w:lang w:bidi="ar-SA"/>
        </w:rPr>
        <w:t>видетельства о постановке на учё</w:t>
      </w:r>
      <w:r>
        <w:rPr>
          <w:rFonts w:ascii="Times New Roman" w:eastAsia="Times New Roman" w:hAnsi="Times New Roman" w:cs="Times New Roman"/>
          <w:lang w:bidi="ar-SA"/>
        </w:rPr>
        <w:t>т в налоговом органе;</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копия документа, удостоверяющего личность;</w:t>
      </w:r>
    </w:p>
    <w:p w:rsidR="000E62D8" w:rsidRDefault="009522C3">
      <w:pPr>
        <w:autoSpaceDE w:val="0"/>
        <w:ind w:firstLine="720"/>
        <w:jc w:val="both"/>
      </w:pPr>
      <w:r>
        <w:rPr>
          <w:rFonts w:ascii="Times New Roman" w:eastAsia="Times New Roman" w:hAnsi="Times New Roman" w:cs="Times New Roman"/>
          <w:lang w:bidi="ar-SA"/>
        </w:rPr>
        <w:t>- документы, подтверждающие отсутствие задолженностей по налогам в бюджеты всех уровней и арендной плате за пользование муниципальным имуществом, в том числе земельными участками;</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анкета по установленной форме;</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б) для юридических лиц:</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копия учредительных документов;</w:t>
      </w:r>
    </w:p>
    <w:p w:rsidR="000E62D8" w:rsidRDefault="009522C3">
      <w:pPr>
        <w:autoSpaceDE w:val="0"/>
        <w:ind w:firstLine="720"/>
        <w:jc w:val="both"/>
      </w:pPr>
      <w:r>
        <w:rPr>
          <w:rFonts w:ascii="Times New Roman" w:eastAsia="Times New Roman" w:hAnsi="Times New Roman" w:cs="Times New Roman"/>
          <w:lang w:bidi="ar-SA"/>
        </w:rPr>
        <w:t>- копия свидетельства о государственной регистрации юридического лица;</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копия свидетельства о постановке на </w:t>
      </w:r>
      <w:r w:rsidR="00B81D7C">
        <w:rPr>
          <w:rFonts w:ascii="Times New Roman" w:eastAsia="Times New Roman" w:hAnsi="Times New Roman" w:cs="Times New Roman"/>
          <w:lang w:bidi="ar-SA"/>
        </w:rPr>
        <w:t>учё</w:t>
      </w:r>
      <w:r>
        <w:rPr>
          <w:rFonts w:ascii="Times New Roman" w:eastAsia="Times New Roman" w:hAnsi="Times New Roman" w:cs="Times New Roman"/>
          <w:lang w:bidi="ar-SA"/>
        </w:rPr>
        <w:t>т в налоговом органе;</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документы, подтверждающие полномочия руководителя или представителя юридического лица;</w:t>
      </w:r>
    </w:p>
    <w:p w:rsidR="000E62D8" w:rsidRDefault="009522C3">
      <w:pPr>
        <w:autoSpaceDE w:val="0"/>
        <w:ind w:firstLine="720"/>
        <w:jc w:val="both"/>
      </w:pPr>
      <w:r>
        <w:rPr>
          <w:rFonts w:ascii="Times New Roman" w:eastAsia="Times New Roman" w:hAnsi="Times New Roman" w:cs="Times New Roman"/>
          <w:lang w:bidi="ar-SA"/>
        </w:rPr>
        <w:t>- документы, подтверждающие отсутствие задолженностей по налогам в бюджеты всех уровней и арендной плате за пользование муниципальным имуществом, в том числе земельными участками;</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анкета по установленной форме.</w:t>
      </w:r>
    </w:p>
    <w:p w:rsidR="000E62D8" w:rsidRDefault="009522C3">
      <w:pPr>
        <w:autoSpaceDE w:val="0"/>
        <w:ind w:firstLine="720"/>
        <w:jc w:val="both"/>
      </w:pPr>
      <w:r>
        <w:rPr>
          <w:rFonts w:ascii="Times New Roman" w:eastAsia="Times New Roman" w:hAnsi="Times New Roman" w:cs="Times New Roman"/>
          <w:lang w:bidi="ar-SA"/>
        </w:rPr>
        <w:t>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0E62D8" w:rsidRDefault="009522C3">
      <w:pPr>
        <w:autoSpaceDE w:val="0"/>
        <w:ind w:firstLine="720"/>
        <w:jc w:val="both"/>
      </w:pPr>
      <w:r>
        <w:rPr>
          <w:rFonts w:ascii="Times New Roman" w:eastAsia="Times New Roman" w:hAnsi="Times New Roman" w:cs="Times New Roman"/>
          <w:lang w:bidi="ar-SA"/>
        </w:rPr>
        <w:t>Заявление с прилагаемыми документами рассматривается в течение пяти рабочих дней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0E62D8" w:rsidRDefault="009522C3">
      <w:pPr>
        <w:autoSpaceDE w:val="0"/>
        <w:ind w:firstLine="720"/>
        <w:jc w:val="both"/>
      </w:pPr>
      <w:r>
        <w:rPr>
          <w:rFonts w:ascii="Times New Roman" w:eastAsia="Times New Roman" w:hAnsi="Times New Roman" w:cs="Times New Roman"/>
          <w:lang w:bidi="ar-SA"/>
        </w:rPr>
        <w:t>2.7. Поданное Субъектом заявление подлежит рассмотрению в течение 60 кале</w:t>
      </w:r>
      <w:r w:rsidR="00B81D7C">
        <w:rPr>
          <w:rFonts w:ascii="Times New Roman" w:eastAsia="Times New Roman" w:hAnsi="Times New Roman" w:cs="Times New Roman"/>
          <w:lang w:bidi="ar-SA"/>
        </w:rPr>
        <w:t>ндарных дней, а при наличии отчё</w:t>
      </w:r>
      <w:r>
        <w:rPr>
          <w:rFonts w:ascii="Times New Roman" w:eastAsia="Times New Roman" w:hAnsi="Times New Roman" w:cs="Times New Roman"/>
          <w:lang w:bidi="ar-SA"/>
        </w:rPr>
        <w:t>та об оценке имущества, актуального в течение месяца, следующ</w:t>
      </w:r>
      <w:r w:rsidR="00B81D7C">
        <w:rPr>
          <w:rFonts w:ascii="Times New Roman" w:eastAsia="Times New Roman" w:hAnsi="Times New Roman" w:cs="Times New Roman"/>
          <w:lang w:bidi="ar-SA"/>
        </w:rPr>
        <w:t>его за днё</w:t>
      </w:r>
      <w:r>
        <w:rPr>
          <w:rFonts w:ascii="Times New Roman" w:eastAsia="Times New Roman" w:hAnsi="Times New Roman" w:cs="Times New Roman"/>
          <w:lang w:bidi="ar-SA"/>
        </w:rPr>
        <w:t>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0E62D8" w:rsidRDefault="009522C3">
      <w:pPr>
        <w:autoSpaceDE w:val="0"/>
        <w:ind w:firstLine="720"/>
        <w:jc w:val="both"/>
      </w:pPr>
      <w:r>
        <w:rPr>
          <w:rFonts w:ascii="Times New Roman" w:eastAsia="Times New Roman" w:hAnsi="Times New Roman" w:cs="Times New Roman"/>
          <w:lang w:bidi="ar-SA"/>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0E62D8" w:rsidRDefault="009522C3">
      <w:pPr>
        <w:autoSpaceDE w:val="0"/>
        <w:ind w:firstLine="720"/>
        <w:jc w:val="both"/>
      </w:pPr>
      <w:r>
        <w:rPr>
          <w:rFonts w:ascii="Times New Roman" w:eastAsia="Times New Roman" w:hAnsi="Times New Roman" w:cs="Times New Roman"/>
          <w:lang w:bidi="ar-SA"/>
        </w:rPr>
        <w:t>2.8. Основаниями для отказа в предоставлении муниципального имущества в аренду без проведения торгов являются:</w:t>
      </w:r>
    </w:p>
    <w:p w:rsidR="000E62D8" w:rsidRDefault="009522C3">
      <w:pPr>
        <w:autoSpaceDE w:val="0"/>
        <w:ind w:firstLine="720"/>
        <w:jc w:val="both"/>
      </w:pPr>
      <w:r>
        <w:rPr>
          <w:rFonts w:ascii="Times New Roman" w:eastAsia="Times New Roman" w:hAnsi="Times New Roman" w:cs="Times New Roman"/>
          <w:lang w:bidi="ar-SA"/>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r>
        <w:rPr>
          <w:rFonts w:ascii="Times New Roman" w:hAnsi="Times New Roman" w:cs="Times New Roman"/>
        </w:rPr>
        <w:t>, физическим лицом, не являющимся индивидуальными предпринимателями и применяющим специальный налоговый режим "Налог на профессиональный доход"</w:t>
      </w:r>
      <w:r>
        <w:rPr>
          <w:rFonts w:ascii="Times New Roman" w:eastAsia="Times New Roman" w:hAnsi="Times New Roman" w:cs="Times New Roman"/>
          <w:lang w:bidi="ar-SA"/>
        </w:rPr>
        <w:t>;</w:t>
      </w:r>
    </w:p>
    <w:p w:rsidR="000E62D8" w:rsidRDefault="009522C3">
      <w:pPr>
        <w:autoSpaceDE w:val="0"/>
        <w:ind w:firstLine="720"/>
        <w:jc w:val="both"/>
      </w:pPr>
      <w:r>
        <w:rPr>
          <w:rFonts w:ascii="Times New Roman" w:eastAsia="Times New Roman" w:hAnsi="Times New Roman" w:cs="Times New Roman"/>
          <w:lang w:bidi="ar-SA"/>
        </w:rPr>
        <w:t>- 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0E62D8" w:rsidRDefault="009522C3">
      <w:pPr>
        <w:autoSpaceDE w:val="0"/>
        <w:ind w:firstLine="720"/>
        <w:jc w:val="both"/>
      </w:pPr>
      <w:r>
        <w:rPr>
          <w:rFonts w:ascii="Times New Roman" w:eastAsia="Times New Roman" w:hAnsi="Times New Roman" w:cs="Times New Roman"/>
          <w:lang w:bidi="ar-SA"/>
        </w:rPr>
        <w:t>- заявителю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Отказ, содержащий основания для его подготовки, направляется Субъекту в течение срока, указанного в пункте 2.7 настоящего Порядка.</w:t>
      </w:r>
    </w:p>
    <w:p w:rsidR="000E62D8" w:rsidRDefault="009522C3">
      <w:pPr>
        <w:autoSpaceDE w:val="0"/>
        <w:ind w:firstLine="720"/>
        <w:jc w:val="both"/>
      </w:pPr>
      <w:r>
        <w:rPr>
          <w:rFonts w:ascii="Times New Roman" w:eastAsia="Times New Roman" w:hAnsi="Times New Roman" w:cs="Times New Roman"/>
          <w:lang w:bidi="ar-SA"/>
        </w:rPr>
        <w:t>2.9. В проект договора аренды недвижимого имущества</w:t>
      </w:r>
      <w:r w:rsidR="00B81D7C">
        <w:rPr>
          <w:rFonts w:ascii="Times New Roman" w:eastAsia="Times New Roman" w:hAnsi="Times New Roman" w:cs="Times New Roman"/>
          <w:lang w:bidi="ar-SA"/>
        </w:rPr>
        <w:t>,</w:t>
      </w:r>
      <w:r>
        <w:rPr>
          <w:rFonts w:ascii="Times New Roman" w:eastAsia="Times New Roman" w:hAnsi="Times New Roman" w:cs="Times New Roman"/>
          <w:lang w:bidi="ar-SA"/>
        </w:rPr>
        <w:t xml:space="preserve"> в том числе включаются следующие условия с указанием на то, что они признаются сторонами существенными условиями договора:</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2.9.1. Об обязанности арендатора по использованию объекта недвижимости в соответствии с целевым назначением, предусмотренным договором;</w:t>
      </w:r>
    </w:p>
    <w:p w:rsidR="000E62D8" w:rsidRDefault="009522C3">
      <w:pPr>
        <w:autoSpaceDE w:val="0"/>
        <w:ind w:firstLine="720"/>
        <w:jc w:val="both"/>
      </w:pPr>
      <w:r>
        <w:rPr>
          <w:rFonts w:ascii="Times New Roman" w:eastAsia="Times New Roman" w:hAnsi="Times New Roman" w:cs="Times New Roman"/>
          <w:lang w:bidi="ar-SA"/>
        </w:rPr>
        <w:t>2.9.2. Об обязанности арен</w:t>
      </w:r>
      <w:r w:rsidR="00B81D7C">
        <w:rPr>
          <w:rFonts w:ascii="Times New Roman" w:eastAsia="Times New Roman" w:hAnsi="Times New Roman" w:cs="Times New Roman"/>
          <w:lang w:bidi="ar-SA"/>
        </w:rPr>
        <w:t>датора по проведению за свой счё</w:t>
      </w:r>
      <w:r>
        <w:rPr>
          <w:rFonts w:ascii="Times New Roman" w:eastAsia="Times New Roman" w:hAnsi="Times New Roman" w:cs="Times New Roman"/>
          <w:lang w:bidi="ar-SA"/>
        </w:rPr>
        <w:t>т текущего ремонта арендуемого объекта недвижимости;</w:t>
      </w:r>
    </w:p>
    <w:p w:rsidR="000E62D8" w:rsidRDefault="009522C3">
      <w:pPr>
        <w:autoSpaceDE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2.9.3. Об обязанности арендатора по содержанию объекта недвижимости в надлежащем состоянии (техническом, санитарном, противопожарном);</w:t>
      </w:r>
    </w:p>
    <w:p w:rsidR="000E62D8" w:rsidRDefault="009522C3">
      <w:pPr>
        <w:autoSpaceDE w:val="0"/>
        <w:ind w:firstLine="720"/>
        <w:jc w:val="both"/>
      </w:pPr>
      <w:r>
        <w:rPr>
          <w:rFonts w:ascii="Times New Roman" w:eastAsia="Times New Roman" w:hAnsi="Times New Roman" w:cs="Times New Roman"/>
          <w:lang w:bidi="ar-SA"/>
        </w:rPr>
        <w:t>2.9.4.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Pr>
          <w:rFonts w:ascii="Times New Roman" w:eastAsia="Times New Roman" w:hAnsi="Times New Roman" w:cs="Times New Roman"/>
          <w:lang w:bidi="ar-SA"/>
        </w:rPr>
        <w:t>,</w:t>
      </w:r>
      <w:proofErr w:type="gramEnd"/>
      <w:r>
        <w:rPr>
          <w:rFonts w:ascii="Times New Roman" w:eastAsia="Times New Roman" w:hAnsi="Times New Roman" w:cs="Times New Roman"/>
          <w:lang w:bidi="ar-SA"/>
        </w:rPr>
        <w:t xml:space="preserve"> если правообладателем является бизнес-инкубатор, срок договора аренды не может превышать 3 лет;</w:t>
      </w:r>
    </w:p>
    <w:p w:rsidR="000E62D8" w:rsidRDefault="009522C3">
      <w:pPr>
        <w:autoSpaceDE w:val="0"/>
        <w:ind w:firstLine="720"/>
        <w:jc w:val="both"/>
      </w:pPr>
      <w:r>
        <w:rPr>
          <w:rFonts w:ascii="Times New Roman" w:eastAsia="Times New Roman" w:hAnsi="Times New Roman" w:cs="Times New Roman"/>
          <w:lang w:bidi="ar-SA"/>
        </w:rPr>
        <w:t>2.9.5.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w:t>
      </w:r>
      <w:r w:rsidR="00046403">
        <w:rPr>
          <w:rFonts w:ascii="Times New Roman" w:eastAsia="Times New Roman" w:hAnsi="Times New Roman" w:cs="Times New Roman"/>
          <w:lang w:bidi="ar-SA"/>
        </w:rPr>
        <w:t xml:space="preserve">, </w:t>
      </w:r>
      <w:r>
        <w:rPr>
          <w:rFonts w:ascii="Times New Roman" w:eastAsia="Times New Roman" w:hAnsi="Times New Roman" w:cs="Times New Roman"/>
          <w:lang w:bidi="ar-SA"/>
        </w:rPr>
        <w:t>а также случаи нарушения указанных условий, влекущие прекращение действия льгот по арендной плате;</w:t>
      </w:r>
    </w:p>
    <w:p w:rsidR="000E62D8" w:rsidRDefault="009522C3">
      <w:pPr>
        <w:autoSpaceDE w:val="0"/>
        <w:ind w:firstLine="720"/>
        <w:jc w:val="both"/>
      </w:pPr>
      <w:r>
        <w:rPr>
          <w:rFonts w:ascii="Times New Roman" w:eastAsia="Times New Roman" w:hAnsi="Times New Roman" w:cs="Times New Roman"/>
          <w:lang w:bidi="ar-SA"/>
        </w:rPr>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0E62D8" w:rsidRDefault="009522C3">
      <w:pPr>
        <w:autoSpaceDE w:val="0"/>
        <w:ind w:firstLine="720"/>
        <w:jc w:val="both"/>
      </w:pPr>
      <w:r>
        <w:rPr>
          <w:rFonts w:ascii="Times New Roman" w:eastAsia="Times New Roman" w:hAnsi="Times New Roman" w:cs="Times New Roman"/>
          <w:lang w:bidi="ar-SA"/>
        </w:rPr>
        <w:t xml:space="preserve">2.9.7. </w:t>
      </w:r>
      <w:proofErr w:type="gramStart"/>
      <w:r>
        <w:rPr>
          <w:rFonts w:ascii="Times New Roman" w:eastAsia="Times New Roman" w:hAnsi="Times New Roman" w:cs="Times New Roman"/>
          <w:lang w:bidi="ar-SA"/>
        </w:rPr>
        <w:t>О запрете осуществлять действия, влекущие переход прав и обязанностей по договору аренды к другому лицу (</w:t>
      </w:r>
      <w:proofErr w:type="spellStart"/>
      <w:r>
        <w:rPr>
          <w:rFonts w:ascii="Times New Roman" w:eastAsia="Times New Roman" w:hAnsi="Times New Roman" w:cs="Times New Roman"/>
          <w:lang w:bidi="ar-SA"/>
        </w:rPr>
        <w:t>перенаем</w:t>
      </w:r>
      <w:proofErr w:type="spellEnd"/>
      <w:r>
        <w:rPr>
          <w:rFonts w:ascii="Times New Roman" w:eastAsia="Times New Roman" w:hAnsi="Times New Roman" w:cs="Times New Roman"/>
          <w:lang w:bidi="ar-SA"/>
        </w:rPr>
        <w:t>),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уставной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w:t>
      </w:r>
      <w:proofErr w:type="gramEnd"/>
      <w:r>
        <w:rPr>
          <w:rFonts w:ascii="Times New Roman" w:eastAsia="Times New Roman" w:hAnsi="Times New Roman" w:cs="Times New Roman"/>
          <w:lang w:bidi="ar-SA"/>
        </w:rPr>
        <w:t xml:space="preserve">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0E62D8" w:rsidRDefault="009522C3">
      <w:pPr>
        <w:autoSpaceDE w:val="0"/>
        <w:ind w:firstLine="720"/>
        <w:jc w:val="both"/>
      </w:pPr>
      <w:r>
        <w:rPr>
          <w:rFonts w:ascii="Times New Roman" w:eastAsia="Times New Roman" w:hAnsi="Times New Roman" w:cs="Times New Roman"/>
          <w:lang w:bidi="ar-SA"/>
        </w:rPr>
        <w:t xml:space="preserve">2.9.8. </w:t>
      </w:r>
      <w:proofErr w:type="gramStart"/>
      <w:r>
        <w:rPr>
          <w:rFonts w:ascii="Times New Roman" w:eastAsia="Times New Roman" w:hAnsi="Times New Roman" w:cs="Times New Roman"/>
          <w:lang w:bidi="ar-SA"/>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0E62D8" w:rsidRDefault="009522C3">
      <w:pPr>
        <w:autoSpaceDE w:val="0"/>
        <w:ind w:firstLine="720"/>
        <w:jc w:val="both"/>
      </w:pPr>
      <w:r>
        <w:rPr>
          <w:rFonts w:ascii="Times New Roman" w:eastAsia="Times New Roman" w:hAnsi="Times New Roman" w:cs="Times New Roman"/>
          <w:lang w:bidi="ar-SA"/>
        </w:rPr>
        <w:t>2.10. 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rsidR="000E62D8" w:rsidRDefault="009522C3">
      <w:pPr>
        <w:autoSpaceDE w:val="0"/>
        <w:ind w:firstLine="720"/>
        <w:jc w:val="both"/>
      </w:pPr>
      <w:r>
        <w:rPr>
          <w:rFonts w:ascii="Times New Roman" w:eastAsia="Times New Roman" w:hAnsi="Times New Roman" w:cs="Times New Roman"/>
          <w:lang w:bidi="ar-SA"/>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r>
        <w:rPr>
          <w:rFonts w:ascii="Times New Roman" w:hAnsi="Times New Roman" w:cs="Times New Roman"/>
        </w:rPr>
        <w:t>, физическим лицом,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lang w:bidi="ar-SA"/>
        </w:rPr>
        <w:t>;</w:t>
      </w:r>
    </w:p>
    <w:p w:rsidR="000E62D8" w:rsidRDefault="009522C3">
      <w:pPr>
        <w:autoSpaceDE w:val="0"/>
        <w:ind w:firstLine="720"/>
        <w:jc w:val="both"/>
      </w:pPr>
      <w:r>
        <w:rPr>
          <w:rFonts w:ascii="Times New Roman" w:eastAsia="Times New Roman" w:hAnsi="Times New Roman" w:cs="Times New Roman"/>
          <w:lang w:bidi="ar-SA"/>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0E62D8" w:rsidRDefault="009522C3">
      <w:pPr>
        <w:autoSpaceDE w:val="0"/>
        <w:ind w:firstLine="720"/>
        <w:jc w:val="both"/>
      </w:pPr>
      <w:r>
        <w:rPr>
          <w:rFonts w:ascii="Times New Roman" w:eastAsia="Times New Roman" w:hAnsi="Times New Roman" w:cs="Times New Roman"/>
          <w:lang w:bidi="ar-SA"/>
        </w:rPr>
        <w:t>в) заявитель является лицом, которому должно</w:t>
      </w:r>
      <w:r>
        <w:rPr>
          <w:rFonts w:ascii="Times New Roman CYR" w:eastAsia="Times New Roman" w:hAnsi="Times New Roman CYR" w:cs="Times New Roman CYR"/>
          <w:lang w:bidi="ar-SA"/>
        </w:rPr>
        <w:t xml:space="preserve">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0E62D8" w:rsidRDefault="009522C3">
      <w:pPr>
        <w:autoSpaceDE w:val="0"/>
        <w:ind w:firstLine="720"/>
        <w:jc w:val="both"/>
      </w:pPr>
      <w:r>
        <w:rPr>
          <w:rFonts w:ascii="Times New Roman CYR" w:eastAsia="Times New Roman" w:hAnsi="Times New Roman CYR" w:cs="Times New Roman CYR"/>
          <w:lang w:bidi="ar-SA"/>
        </w:rPr>
        <w:t>2.11. Извещение о проведен</w:t>
      </w:r>
      <w:proofErr w:type="gramStart"/>
      <w:r>
        <w:rPr>
          <w:rFonts w:ascii="Times New Roman CYR" w:eastAsia="Times New Roman" w:hAnsi="Times New Roman CYR" w:cs="Times New Roman CYR"/>
          <w:lang w:bidi="ar-SA"/>
        </w:rPr>
        <w:t>ии ау</w:t>
      </w:r>
      <w:proofErr w:type="gramEnd"/>
      <w:r>
        <w:rPr>
          <w:rFonts w:ascii="Times New Roman CYR" w:eastAsia="Times New Roman" w:hAnsi="Times New Roman CYR" w:cs="Times New Roman CYR"/>
          <w:lang w:bidi="ar-SA"/>
        </w:rPr>
        <w:t>кциона должно содержать сведения о льготах по арендной плате в отношении имущества, и условиях их предоставления.</w:t>
      </w:r>
    </w:p>
    <w:p w:rsidR="000E62D8" w:rsidRDefault="009522C3">
      <w:pPr>
        <w:autoSpaceDE w:val="0"/>
        <w:ind w:firstLine="720"/>
        <w:jc w:val="both"/>
      </w:pPr>
      <w:r>
        <w:rPr>
          <w:rFonts w:ascii="Times New Roman CYR" w:eastAsia="Times New Roman" w:hAnsi="Times New Roman CYR" w:cs="Times New Roman CYR"/>
          <w:lang w:bidi="ar-SA"/>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0E62D8" w:rsidRDefault="009522C3">
      <w:pPr>
        <w:autoSpaceDE w:val="0"/>
        <w:ind w:firstLine="720"/>
        <w:jc w:val="both"/>
      </w:pPr>
      <w:r>
        <w:rPr>
          <w:rFonts w:ascii="Times New Roman CYR" w:eastAsia="Times New Roman" w:hAnsi="Times New Roman CYR" w:cs="Times New Roman CYR"/>
          <w:lang w:bidi="ar-SA"/>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(наименование нормативного правового акта, которым установлены льготы по арендной плате за имущество).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0E62D8" w:rsidRDefault="009522C3">
      <w:pPr>
        <w:autoSpaceDE w:val="0"/>
        <w:ind w:firstLine="720"/>
        <w:jc w:val="both"/>
      </w:pPr>
      <w:r>
        <w:rPr>
          <w:rFonts w:ascii="Times New Roman CYR" w:eastAsia="Times New Roman" w:hAnsi="Times New Roman CYR" w:cs="Times New Roman CYR"/>
          <w:lang w:bidi="ar-SA"/>
        </w:rPr>
        <w:t xml:space="preserve">2.14. </w:t>
      </w:r>
      <w:proofErr w:type="gramStart"/>
      <w:r>
        <w:rPr>
          <w:rFonts w:ascii="Times New Roman CYR" w:eastAsia="Times New Roman" w:hAnsi="Times New Roman CYR" w:cs="Times New Roman CYR"/>
          <w:lang w:bidi="ar-SA"/>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w:t>
      </w:r>
      <w:r w:rsidR="00046403">
        <w:rPr>
          <w:rFonts w:ascii="Times New Roman CYR" w:eastAsia="Times New Roman" w:hAnsi="Times New Roman CYR" w:cs="Times New Roman CYR"/>
          <w:lang w:bidi="ar-SA"/>
        </w:rPr>
        <w:t xml:space="preserve"> случаях, предусмотренных статьё</w:t>
      </w:r>
      <w:r>
        <w:rPr>
          <w:rFonts w:ascii="Times New Roman CYR" w:eastAsia="Times New Roman" w:hAnsi="Times New Roman CYR" w:cs="Times New Roman CYR"/>
          <w:lang w:bidi="ar-SA"/>
        </w:rPr>
        <w:t>й 619 Гражданского кодекса Российской Федерации, уполномоченный орган, правообладатель в течение семи рабочих дней составляет акт с</w:t>
      </w:r>
      <w:proofErr w:type="gramEnd"/>
      <w:r>
        <w:rPr>
          <w:rFonts w:ascii="Times New Roman CYR" w:eastAsia="Times New Roman" w:hAnsi="Times New Roman CYR" w:cs="Times New Roman CYR"/>
          <w:lang w:bidi="ar-SA"/>
        </w:rPr>
        <w:t xml:space="preserve">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w:t>
      </w:r>
      <w:proofErr w:type="gramStart"/>
      <w:r>
        <w:rPr>
          <w:rFonts w:ascii="Times New Roman CYR" w:eastAsia="Times New Roman" w:hAnsi="Times New Roman CYR" w:cs="Times New Roman CYR"/>
          <w:lang w:bidi="ar-SA"/>
        </w:rPr>
        <w:t>с даты получения</w:t>
      </w:r>
      <w:proofErr w:type="gramEnd"/>
      <w:r>
        <w:rPr>
          <w:rFonts w:ascii="Times New Roman CYR" w:eastAsia="Times New Roman" w:hAnsi="Times New Roman CYR" w:cs="Times New Roman CYR"/>
          <w:lang w:bidi="ar-SA"/>
        </w:rPr>
        <w:t xml:space="preserve"> такого предупреждения Субъектом.</w:t>
      </w:r>
    </w:p>
    <w:p w:rsidR="000E62D8" w:rsidRDefault="009522C3">
      <w:pPr>
        <w:autoSpaceDE w:val="0"/>
        <w:ind w:firstLine="720"/>
        <w:jc w:val="both"/>
      </w:pPr>
      <w:r>
        <w:rPr>
          <w:rFonts w:ascii="Times New Roman CYR" w:eastAsia="Times New Roman" w:hAnsi="Times New Roman CYR" w:cs="Times New Roman CYR"/>
          <w:lang w:bidi="ar-SA"/>
        </w:rPr>
        <w:t>2.15. В случае неисполнения арендатором своих обязатель</w:t>
      </w:r>
      <w:proofErr w:type="gramStart"/>
      <w:r>
        <w:rPr>
          <w:rFonts w:ascii="Times New Roman CYR" w:eastAsia="Times New Roman" w:hAnsi="Times New Roman CYR" w:cs="Times New Roman CYR"/>
          <w:lang w:bidi="ar-SA"/>
        </w:rPr>
        <w:t>ств в ср</w:t>
      </w:r>
      <w:proofErr w:type="gramEnd"/>
      <w:r>
        <w:rPr>
          <w:rFonts w:ascii="Times New Roman CYR" w:eastAsia="Times New Roman" w:hAnsi="Times New Roman CYR" w:cs="Times New Roman CYR"/>
          <w:lang w:bidi="ar-SA"/>
        </w:rPr>
        <w:t>ок, указанный в предупреждении, уполномоченный орган, правообладатель в течение десяти календарных дней со дня наступления срока, указанного в предупреждении, предпринимает следующие меры:</w:t>
      </w:r>
    </w:p>
    <w:p w:rsidR="000E62D8" w:rsidRDefault="009522C3">
      <w:pPr>
        <w:autoSpaceDE w:val="0"/>
        <w:ind w:firstLine="720"/>
        <w:jc w:val="both"/>
        <w:rPr>
          <w:rFonts w:ascii="Times New Roman CYR" w:eastAsia="Times New Roman" w:hAnsi="Times New Roman CYR" w:cs="Times New Roman CYR"/>
          <w:lang w:bidi="ar-SA"/>
        </w:rPr>
      </w:pPr>
      <w:r>
        <w:rPr>
          <w:rFonts w:ascii="Times New Roman CYR" w:eastAsia="Times New Roman" w:hAnsi="Times New Roman CYR" w:cs="Times New Roman CYR"/>
          <w:lang w:bidi="ar-SA"/>
        </w:rPr>
        <w:t>а) обращается в суд с требованием о прекращении права аренды муниципального имущества.</w:t>
      </w:r>
    </w:p>
    <w:p w:rsidR="000E62D8" w:rsidRDefault="009522C3">
      <w:pPr>
        <w:autoSpaceDE w:val="0"/>
        <w:ind w:firstLine="720"/>
        <w:jc w:val="both"/>
      </w:pPr>
      <w:r>
        <w:rPr>
          <w:rFonts w:ascii="Times New Roman CYR" w:eastAsia="Times New Roman" w:hAnsi="Times New Roman CYR" w:cs="Times New Roman CYR"/>
          <w:lang w:bidi="ar-SA"/>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0E62D8" w:rsidRDefault="009522C3">
      <w:pPr>
        <w:autoSpaceDE w:val="0"/>
        <w:ind w:firstLine="720"/>
        <w:jc w:val="both"/>
        <w:rPr>
          <w:rFonts w:ascii="Times New Roman CYR" w:eastAsia="Times New Roman" w:hAnsi="Times New Roman CYR" w:cs="Times New Roman CYR"/>
          <w:lang w:bidi="ar-SA"/>
        </w:rPr>
      </w:pPr>
      <w:r>
        <w:rPr>
          <w:rFonts w:ascii="Times New Roman CYR" w:eastAsia="Times New Roman" w:hAnsi="Times New Roman CYR" w:cs="Times New Roman CYR"/>
          <w:lang w:bidi="ar-SA"/>
        </w:rPr>
        <w:t>2.16. Для заключения договора аренды в отношении му</w:t>
      </w:r>
      <w:r w:rsidR="00046403">
        <w:rPr>
          <w:rFonts w:ascii="Times New Roman CYR" w:eastAsia="Times New Roman" w:hAnsi="Times New Roman CYR" w:cs="Times New Roman CYR"/>
          <w:lang w:bidi="ar-SA"/>
        </w:rPr>
        <w:t>ниципального имущества, закреплё</w:t>
      </w:r>
      <w:r>
        <w:rPr>
          <w:rFonts w:ascii="Times New Roman CYR" w:eastAsia="Times New Roman" w:hAnsi="Times New Roman CYR" w:cs="Times New Roman CYR"/>
          <w:lang w:bidi="ar-SA"/>
        </w:rPr>
        <w:t>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w:t>
      </w:r>
      <w:r w:rsidR="00046403">
        <w:rPr>
          <w:rFonts w:ascii="Times New Roman CYR" w:eastAsia="Times New Roman" w:hAnsi="Times New Roman CYR" w:cs="Times New Roman CYR"/>
          <w:lang w:bidi="ar-SA"/>
        </w:rPr>
        <w:t>ества.</w:t>
      </w:r>
    </w:p>
    <w:p w:rsidR="000E62D8" w:rsidRDefault="009522C3">
      <w:pPr>
        <w:autoSpaceDE w:val="0"/>
        <w:ind w:firstLine="720"/>
        <w:jc w:val="both"/>
        <w:rPr>
          <w:rFonts w:ascii="Times New Roman CYR" w:eastAsia="Times New Roman" w:hAnsi="Times New Roman CYR" w:cs="Times New Roman CYR"/>
          <w:lang w:bidi="ar-SA"/>
        </w:rPr>
      </w:pPr>
      <w:r>
        <w:rPr>
          <w:rFonts w:ascii="Times New Roman CYR" w:eastAsia="Times New Roman" w:hAnsi="Times New Roman CYR" w:cs="Times New Roman CYR"/>
          <w:lang w:bidi="ar-SA"/>
        </w:rPr>
        <w:t>Условием дачи указанного согласия является соответствие условий предоставления имущества настоящему Порядку.</w:t>
      </w:r>
    </w:p>
    <w:p w:rsidR="000E62D8" w:rsidRDefault="000E62D8">
      <w:pPr>
        <w:autoSpaceDE w:val="0"/>
        <w:ind w:firstLine="720"/>
        <w:jc w:val="both"/>
        <w:rPr>
          <w:rFonts w:ascii="Times New Roman CYR" w:eastAsia="Times New Roman" w:hAnsi="Times New Roman CYR" w:cs="Times New Roman CYR"/>
          <w:lang w:bidi="ar-SA"/>
        </w:rPr>
      </w:pPr>
    </w:p>
    <w:p w:rsidR="000E62D8" w:rsidRDefault="009522C3">
      <w:pPr>
        <w:autoSpaceDE w:val="0"/>
        <w:jc w:val="center"/>
      </w:pPr>
      <w:r>
        <w:rPr>
          <w:rFonts w:ascii="Times New Roman CYR" w:eastAsia="Times New Roman" w:hAnsi="Times New Roman CYR" w:cs="Times New Roman CYR"/>
          <w:lang w:bidi="ar-SA"/>
        </w:rPr>
        <w:t>3. Установление льгот по аре</w:t>
      </w:r>
      <w:r w:rsidR="00046403">
        <w:rPr>
          <w:rFonts w:ascii="Times New Roman CYR" w:eastAsia="Times New Roman" w:hAnsi="Times New Roman CYR" w:cs="Times New Roman CYR"/>
          <w:lang w:bidi="ar-SA"/>
        </w:rPr>
        <w:t>ндной плате за имущество, включё</w:t>
      </w:r>
      <w:r>
        <w:rPr>
          <w:rFonts w:ascii="Times New Roman CYR" w:eastAsia="Times New Roman" w:hAnsi="Times New Roman CYR" w:cs="Times New Roman CYR"/>
          <w:lang w:bidi="ar-SA"/>
        </w:rPr>
        <w:t>нное в Перечень (за исключением земельных участков)</w:t>
      </w:r>
    </w:p>
    <w:p w:rsidR="00046403" w:rsidRDefault="00046403">
      <w:pPr>
        <w:autoSpaceDE w:val="0"/>
        <w:ind w:firstLine="720"/>
        <w:jc w:val="both"/>
        <w:rPr>
          <w:rFonts w:ascii="Times New Roman CYR" w:eastAsia="Times New Roman" w:hAnsi="Times New Roman CYR" w:cs="Times New Roman CYR"/>
          <w:lang w:bidi="ar-SA"/>
        </w:rPr>
      </w:pPr>
    </w:p>
    <w:p w:rsidR="000E62D8" w:rsidRDefault="00046403">
      <w:pPr>
        <w:autoSpaceDE w:val="0"/>
        <w:ind w:firstLine="720"/>
        <w:jc w:val="both"/>
      </w:pPr>
      <w:r>
        <w:rPr>
          <w:rFonts w:ascii="Times New Roman CYR" w:eastAsia="Times New Roman" w:hAnsi="Times New Roman CYR" w:cs="Times New Roman CYR"/>
          <w:lang w:bidi="ar-SA"/>
        </w:rPr>
        <w:t>3.1</w:t>
      </w:r>
      <w:r w:rsidR="009522C3">
        <w:rPr>
          <w:rFonts w:ascii="Times New Roman CYR" w:eastAsia="Times New Roman" w:hAnsi="Times New Roman CYR" w:cs="Times New Roman CYR"/>
          <w:lang w:bidi="ar-SA"/>
        </w:rPr>
        <w:t>. Льготы по арендной плате применяются к размеру арендной платы, указанному в дого</w:t>
      </w:r>
      <w:r>
        <w:rPr>
          <w:rFonts w:ascii="Times New Roman CYR" w:eastAsia="Times New Roman" w:hAnsi="Times New Roman CYR" w:cs="Times New Roman CYR"/>
          <w:lang w:bidi="ar-SA"/>
        </w:rPr>
        <w:t xml:space="preserve">воре аренды, в том </w:t>
      </w:r>
      <w:proofErr w:type="gramStart"/>
      <w:r>
        <w:rPr>
          <w:rFonts w:ascii="Times New Roman CYR" w:eastAsia="Times New Roman" w:hAnsi="Times New Roman CYR" w:cs="Times New Roman CYR"/>
          <w:lang w:bidi="ar-SA"/>
        </w:rPr>
        <w:t>числе</w:t>
      </w:r>
      <w:proofErr w:type="gramEnd"/>
      <w:r>
        <w:rPr>
          <w:rFonts w:ascii="Times New Roman CYR" w:eastAsia="Times New Roman" w:hAnsi="Times New Roman CYR" w:cs="Times New Roman CYR"/>
          <w:lang w:bidi="ar-SA"/>
        </w:rPr>
        <w:t xml:space="preserve"> заключё</w:t>
      </w:r>
      <w:r w:rsidR="009522C3">
        <w:rPr>
          <w:rFonts w:ascii="Times New Roman CYR" w:eastAsia="Times New Roman" w:hAnsi="Times New Roman CYR" w:cs="Times New Roman CYR"/>
          <w:lang w:bidi="ar-SA"/>
        </w:rPr>
        <w:t>нном по итогам торгов. При этом подлежащая уплате сумма а</w:t>
      </w:r>
      <w:r>
        <w:rPr>
          <w:rFonts w:ascii="Times New Roman CYR" w:eastAsia="Times New Roman" w:hAnsi="Times New Roman CYR" w:cs="Times New Roman CYR"/>
          <w:lang w:bidi="ar-SA"/>
        </w:rPr>
        <w:t>рендной платы определяется с учё</w:t>
      </w:r>
      <w:r w:rsidR="009522C3">
        <w:rPr>
          <w:rFonts w:ascii="Times New Roman CYR" w:eastAsia="Times New Roman" w:hAnsi="Times New Roman CYR" w:cs="Times New Roman CYR"/>
          <w:lang w:bidi="ar-SA"/>
        </w:rPr>
        <w:t>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0E62D8" w:rsidRDefault="00046403">
      <w:pPr>
        <w:autoSpaceDE w:val="0"/>
        <w:ind w:firstLine="720"/>
        <w:jc w:val="both"/>
        <w:rPr>
          <w:rFonts w:ascii="Times New Roman CYR" w:eastAsia="Times New Roman" w:hAnsi="Times New Roman CYR" w:cs="Times New Roman CYR"/>
          <w:lang w:bidi="ar-SA"/>
        </w:rPr>
      </w:pPr>
      <w:r>
        <w:rPr>
          <w:rFonts w:ascii="Times New Roman CYR" w:eastAsia="Times New Roman" w:hAnsi="Times New Roman CYR" w:cs="Times New Roman CYR"/>
          <w:lang w:bidi="ar-SA"/>
        </w:rPr>
        <w:t>3.2</w:t>
      </w:r>
      <w:r w:rsidR="009522C3">
        <w:rPr>
          <w:rFonts w:ascii="Times New Roman CYR" w:eastAsia="Times New Roman" w:hAnsi="Times New Roman CYR" w:cs="Times New Roman CYR"/>
          <w:lang w:bidi="ar-SA"/>
        </w:rPr>
        <w:t xml:space="preserve">. 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w:t>
      </w:r>
      <w:proofErr w:type="gramStart"/>
      <w:r w:rsidR="009522C3">
        <w:rPr>
          <w:rFonts w:ascii="Times New Roman CYR" w:eastAsia="Times New Roman" w:hAnsi="Times New Roman CYR" w:cs="Times New Roman CYR"/>
          <w:lang w:bidi="ar-SA"/>
        </w:rPr>
        <w:t>с даты установления</w:t>
      </w:r>
      <w:proofErr w:type="gramEnd"/>
      <w:r w:rsidR="009522C3">
        <w:rPr>
          <w:rFonts w:ascii="Times New Roman CYR" w:eastAsia="Times New Roman" w:hAnsi="Times New Roman CYR" w:cs="Times New Roman CYR"/>
          <w:lang w:bidi="ar-SA"/>
        </w:rPr>
        <w:t xml:space="preserve"> факта соответствующего нарушения.</w:t>
      </w:r>
    </w:p>
    <w:p w:rsidR="000E62D8" w:rsidRDefault="009522C3">
      <w:pPr>
        <w:autoSpaceDE w:val="0"/>
        <w:ind w:firstLine="720"/>
        <w:jc w:val="both"/>
        <w:rPr>
          <w:rFonts w:ascii="Times New Roman CYR" w:eastAsia="Times New Roman" w:hAnsi="Times New Roman CYR" w:cs="Times New Roman CYR"/>
          <w:lang w:bidi="ar-SA"/>
        </w:rPr>
      </w:pPr>
      <w:r>
        <w:rPr>
          <w:rFonts w:ascii="Times New Roman CYR" w:eastAsia="Times New Roman" w:hAnsi="Times New Roman CYR" w:cs="Times New Roman CYR"/>
          <w:lang w:bidi="ar-SA"/>
        </w:rPr>
        <w:t>В случае отмены льгот применяется</w:t>
      </w:r>
      <w:r w:rsidR="00046403">
        <w:rPr>
          <w:rFonts w:ascii="Times New Roman CYR" w:eastAsia="Times New Roman" w:hAnsi="Times New Roman CYR" w:cs="Times New Roman CYR"/>
          <w:lang w:bidi="ar-SA"/>
        </w:rPr>
        <w:t xml:space="preserve"> размер арендной платы, определённый без учё</w:t>
      </w:r>
      <w:r>
        <w:rPr>
          <w:rFonts w:ascii="Times New Roman CYR" w:eastAsia="Times New Roman" w:hAnsi="Times New Roman CYR" w:cs="Times New Roman CYR"/>
          <w:lang w:bidi="ar-SA"/>
        </w:rPr>
        <w:t>та льгот и установленный договором аренды.</w:t>
      </w:r>
    </w:p>
    <w:p w:rsidR="000E62D8" w:rsidRDefault="00046403">
      <w:pPr>
        <w:autoSpaceDE w:val="0"/>
        <w:ind w:firstLine="720"/>
        <w:jc w:val="both"/>
      </w:pPr>
      <w:r>
        <w:rPr>
          <w:rFonts w:ascii="Times New Roman CYR" w:eastAsia="Times New Roman" w:hAnsi="Times New Roman CYR" w:cs="Times New Roman CYR"/>
          <w:lang w:bidi="ar-SA"/>
        </w:rPr>
        <w:t>3.3</w:t>
      </w:r>
      <w:r w:rsidR="009522C3">
        <w:rPr>
          <w:rFonts w:ascii="Times New Roman CYR" w:eastAsia="Times New Roman" w:hAnsi="Times New Roman CYR" w:cs="Times New Roman CYR"/>
          <w:lang w:bidi="ar-SA"/>
        </w:rPr>
        <w:t>.</w:t>
      </w:r>
      <w:r>
        <w:rPr>
          <w:rFonts w:ascii="Times New Roman CYR" w:eastAsia="Times New Roman" w:hAnsi="Times New Roman CYR" w:cs="Times New Roman CYR"/>
          <w:lang w:bidi="ar-SA"/>
        </w:rPr>
        <w:t xml:space="preserve"> </w:t>
      </w:r>
      <w:proofErr w:type="gramStart"/>
      <w:r>
        <w:rPr>
          <w:rFonts w:ascii="Times New Roman CYR" w:eastAsia="Times New Roman" w:hAnsi="Times New Roman CYR" w:cs="Times New Roman CYR"/>
          <w:lang w:bidi="ar-SA"/>
        </w:rPr>
        <w:t>В отношении имущества, закреплё</w:t>
      </w:r>
      <w:r w:rsidR="009522C3">
        <w:rPr>
          <w:rFonts w:ascii="Times New Roman CYR" w:eastAsia="Times New Roman" w:hAnsi="Times New Roman CYR" w:cs="Times New Roman CYR"/>
          <w:lang w:bidi="ar-SA"/>
        </w:rPr>
        <w:t>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009522C3">
        <w:rPr>
          <w:rFonts w:ascii="Times New Roman CYR" w:eastAsia="Times New Roman" w:hAnsi="Times New Roman CYR" w:cs="Times New Roman CYR"/>
          <w:lang w:bidi="ar-SA"/>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0E62D8" w:rsidRDefault="000E62D8">
      <w:pPr>
        <w:autoSpaceDE w:val="0"/>
        <w:ind w:firstLine="720"/>
        <w:jc w:val="both"/>
        <w:rPr>
          <w:rFonts w:ascii="Times New Roman CYR" w:eastAsia="Times New Roman" w:hAnsi="Times New Roman CYR" w:cs="Times New Roman CYR"/>
          <w:lang w:bidi="ar-SA"/>
        </w:rPr>
      </w:pPr>
    </w:p>
    <w:p w:rsidR="000E62D8" w:rsidRDefault="009522C3">
      <w:pPr>
        <w:autoSpaceDE w:val="0"/>
        <w:jc w:val="center"/>
        <w:rPr>
          <w:rFonts w:ascii="Times New Roman CYR" w:eastAsia="Times New Roman" w:hAnsi="Times New Roman CYR" w:cs="Times New Roman CYR"/>
          <w:lang w:bidi="ar-SA"/>
        </w:rPr>
      </w:pPr>
      <w:r>
        <w:rPr>
          <w:rFonts w:ascii="Times New Roman CYR" w:eastAsia="Times New Roman" w:hAnsi="Times New Roman CYR" w:cs="Times New Roman CYR"/>
          <w:lang w:bidi="ar-SA"/>
        </w:rPr>
        <w:t>4. Порядок предостав</w:t>
      </w:r>
      <w:r w:rsidR="00046403">
        <w:rPr>
          <w:rFonts w:ascii="Times New Roman CYR" w:eastAsia="Times New Roman" w:hAnsi="Times New Roman CYR" w:cs="Times New Roman CYR"/>
          <w:lang w:bidi="ar-SA"/>
        </w:rPr>
        <w:t>ления земельных участков, включё</w:t>
      </w:r>
      <w:r>
        <w:rPr>
          <w:rFonts w:ascii="Times New Roman CYR" w:eastAsia="Times New Roman" w:hAnsi="Times New Roman CYR" w:cs="Times New Roman CYR"/>
          <w:lang w:bidi="ar-SA"/>
        </w:rPr>
        <w:t>нных в Перечень, льготы по арендной плате за указанные земельные участки</w:t>
      </w:r>
    </w:p>
    <w:p w:rsidR="000E62D8" w:rsidRDefault="000E62D8">
      <w:pPr>
        <w:autoSpaceDE w:val="0"/>
        <w:ind w:firstLine="720"/>
        <w:jc w:val="both"/>
        <w:rPr>
          <w:rFonts w:ascii="Times New Roman CYR" w:eastAsia="Times New Roman" w:hAnsi="Times New Roman CYR" w:cs="Times New Roman CYR"/>
          <w:lang w:bidi="ar-SA"/>
        </w:rPr>
      </w:pPr>
    </w:p>
    <w:p w:rsidR="000E62D8" w:rsidRDefault="00046403">
      <w:pPr>
        <w:autoSpaceDE w:val="0"/>
        <w:ind w:firstLine="720"/>
        <w:jc w:val="both"/>
      </w:pPr>
      <w:r>
        <w:rPr>
          <w:rFonts w:ascii="Times New Roman CYR" w:eastAsia="Times New Roman" w:hAnsi="Times New Roman CYR" w:cs="Times New Roman CYR"/>
          <w:lang w:bidi="ar-SA"/>
        </w:rPr>
        <w:t>4.1. Земельные участки, включё</w:t>
      </w:r>
      <w:r w:rsidR="009522C3">
        <w:rPr>
          <w:rFonts w:ascii="Times New Roman CYR" w:eastAsia="Times New Roman" w:hAnsi="Times New Roman CYR" w:cs="Times New Roman CYR"/>
          <w:lang w:bidi="ar-SA"/>
        </w:rPr>
        <w:t xml:space="preserve">нные в Перечень, предоставляются в аренду Администрацией </w:t>
      </w:r>
      <w:r>
        <w:rPr>
          <w:rFonts w:ascii="Times New Roman CYR" w:eastAsia="Times New Roman" w:hAnsi="Times New Roman CYR" w:cs="Times New Roman CYR"/>
          <w:lang w:bidi="ar-SA"/>
        </w:rPr>
        <w:t>Тенистовского сельского поселения</w:t>
      </w:r>
      <w:r w:rsidR="009522C3">
        <w:rPr>
          <w:rFonts w:ascii="Times New Roman CYR" w:eastAsia="Times New Roman" w:hAnsi="Times New Roman CYR" w:cs="Times New Roman CYR"/>
          <w:lang w:bidi="ar-SA"/>
        </w:rPr>
        <w:t xml:space="preserve"> (далее - уполномоченный орган);</w:t>
      </w:r>
    </w:p>
    <w:p w:rsidR="000E62D8" w:rsidRDefault="009522C3">
      <w:pPr>
        <w:autoSpaceDE w:val="0"/>
        <w:ind w:firstLine="720"/>
        <w:jc w:val="both"/>
      </w:pPr>
      <w:r>
        <w:rPr>
          <w:rFonts w:ascii="Times New Roman CYR" w:eastAsia="Times New Roman" w:hAnsi="Times New Roman CYR" w:cs="Times New Roman CYR"/>
          <w:lang w:bidi="ar-SA"/>
        </w:rPr>
        <w:t>Организатором торгов на право заключения договора а</w:t>
      </w:r>
      <w:r w:rsidR="00046403">
        <w:rPr>
          <w:rFonts w:ascii="Times New Roman CYR" w:eastAsia="Times New Roman" w:hAnsi="Times New Roman CYR" w:cs="Times New Roman CYR"/>
          <w:lang w:bidi="ar-SA"/>
        </w:rPr>
        <w:t>ренды земельного участка, включё</w:t>
      </w:r>
      <w:r>
        <w:rPr>
          <w:rFonts w:ascii="Times New Roman CYR" w:eastAsia="Times New Roman" w:hAnsi="Times New Roman CYR" w:cs="Times New Roman CYR"/>
          <w:lang w:bidi="ar-SA"/>
        </w:rPr>
        <w:t>нного в Перечень, может быть уп</w:t>
      </w:r>
      <w:r w:rsidR="00046403">
        <w:rPr>
          <w:rFonts w:ascii="Times New Roman CYR" w:eastAsia="Times New Roman" w:hAnsi="Times New Roman CYR" w:cs="Times New Roman CYR"/>
          <w:lang w:bidi="ar-SA"/>
        </w:rPr>
        <w:t>олномоченный орган либо привлечё</w:t>
      </w:r>
      <w:r>
        <w:rPr>
          <w:rFonts w:ascii="Times New Roman CYR" w:eastAsia="Times New Roman" w:hAnsi="Times New Roman CYR" w:cs="Times New Roman CYR"/>
          <w:lang w:bidi="ar-SA"/>
        </w:rPr>
        <w:t>нная им специализированная организация.</w:t>
      </w:r>
    </w:p>
    <w:p w:rsidR="000E62D8" w:rsidRDefault="009522C3">
      <w:pPr>
        <w:autoSpaceDE w:val="0"/>
        <w:ind w:firstLine="720"/>
        <w:jc w:val="both"/>
        <w:rPr>
          <w:rFonts w:ascii="Times New Roman CYR" w:eastAsia="Times New Roman" w:hAnsi="Times New Roman CYR" w:cs="Times New Roman CYR"/>
          <w:lang w:bidi="ar-SA"/>
        </w:rPr>
      </w:pPr>
      <w:r>
        <w:rPr>
          <w:rFonts w:ascii="Times New Roman CYR" w:eastAsia="Times New Roman" w:hAnsi="Times New Roman CYR" w:cs="Times New Roman CYR"/>
          <w:lang w:bidi="ar-SA"/>
        </w:rPr>
        <w:t>4.2. Предоставление в а</w:t>
      </w:r>
      <w:r w:rsidR="00046403">
        <w:rPr>
          <w:rFonts w:ascii="Times New Roman CYR" w:eastAsia="Times New Roman" w:hAnsi="Times New Roman CYR" w:cs="Times New Roman CYR"/>
          <w:lang w:bidi="ar-SA"/>
        </w:rPr>
        <w:t>ренду земельных участков, включё</w:t>
      </w:r>
      <w:r>
        <w:rPr>
          <w:rFonts w:ascii="Times New Roman CYR" w:eastAsia="Times New Roman" w:hAnsi="Times New Roman CYR" w:cs="Times New Roman CYR"/>
          <w:lang w:bidi="ar-SA"/>
        </w:rPr>
        <w:t>нных в Перечень, осуществляется в соответствии с положениями главы V.1 Земельного кодекса Российской Федерации:</w:t>
      </w:r>
    </w:p>
    <w:p w:rsidR="000E62D8" w:rsidRDefault="009522C3">
      <w:pPr>
        <w:autoSpaceDE w:val="0"/>
        <w:ind w:firstLine="720"/>
        <w:jc w:val="both"/>
      </w:pPr>
      <w:r>
        <w:rPr>
          <w:rFonts w:ascii="Times New Roman CYR" w:eastAsia="Times New Roman" w:hAnsi="Times New Roman CYR" w:cs="Times New Roman CYR"/>
          <w:lang w:bidi="ar-SA"/>
        </w:rPr>
        <w:t xml:space="preserve">4.2.1. </w:t>
      </w:r>
      <w:proofErr w:type="gramStart"/>
      <w:r>
        <w:rPr>
          <w:rFonts w:ascii="Times New Roman CYR" w:eastAsia="Times New Roman" w:hAnsi="Times New Roman CYR" w:cs="Times New Roman CYR"/>
          <w:lang w:bidi="ar-SA"/>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w:t>
      </w:r>
      <w:r w:rsidR="00046403">
        <w:rPr>
          <w:rFonts w:ascii="Times New Roman CYR" w:eastAsia="Times New Roman" w:hAnsi="Times New Roman CYR" w:cs="Times New Roman CYR"/>
          <w:lang w:bidi="ar-SA"/>
        </w:rPr>
        <w:t>ской Федерации, в том числе путё</w:t>
      </w:r>
      <w:r>
        <w:rPr>
          <w:rFonts w:ascii="Times New Roman CYR" w:eastAsia="Times New Roman" w:hAnsi="Times New Roman CYR" w:cs="Times New Roman CYR"/>
          <w:lang w:bidi="ar-SA"/>
        </w:rPr>
        <w:t>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Pr>
          <w:rFonts w:ascii="Times New Roman CYR" w:eastAsia="Times New Roman" w:hAnsi="Times New Roman CYR" w:cs="Times New Roman CYR"/>
          <w:lang w:bidi="ar-SA"/>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0E62D8" w:rsidRDefault="009522C3">
      <w:pPr>
        <w:autoSpaceDE w:val="0"/>
        <w:ind w:firstLine="720"/>
        <w:jc w:val="both"/>
      </w:pPr>
      <w:r>
        <w:rPr>
          <w:rFonts w:ascii="Times New Roman CYR" w:eastAsia="Times New Roman" w:hAnsi="Times New Roman CYR" w:cs="Times New Roman CYR"/>
          <w:lang w:bidi="ar-SA"/>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0E62D8" w:rsidRDefault="009522C3">
      <w:pPr>
        <w:autoSpaceDE w:val="0"/>
        <w:ind w:firstLine="720"/>
        <w:jc w:val="both"/>
      </w:pPr>
      <w:r>
        <w:rPr>
          <w:rFonts w:ascii="Times New Roman CYR" w:eastAsia="Times New Roman" w:hAnsi="Times New Roman CYR" w:cs="Times New Roman CYR"/>
          <w:lang w:bidi="ar-SA"/>
        </w:rPr>
        <w:t xml:space="preserve">4.3. В случае, указанном в пункте 4.2.1 настоящего Порядка, а </w:t>
      </w:r>
      <w:proofErr w:type="gramStart"/>
      <w:r>
        <w:rPr>
          <w:rFonts w:ascii="Times New Roman CYR" w:eastAsia="Times New Roman" w:hAnsi="Times New Roman CYR" w:cs="Times New Roman CYR"/>
          <w:lang w:bidi="ar-SA"/>
        </w:rPr>
        <w:t>также</w:t>
      </w:r>
      <w:proofErr w:type="gramEnd"/>
      <w:r>
        <w:rPr>
          <w:rFonts w:ascii="Times New Roman CYR" w:eastAsia="Times New Roman" w:hAnsi="Times New Roman CYR" w:cs="Times New Roman CYR"/>
          <w:lang w:bidi="ar-SA"/>
        </w:rPr>
        <w:t xml:space="preserve"> если подавший заявление Субъект не имеет права на предоставление в аренду земельного участка, </w:t>
      </w:r>
      <w:proofErr w:type="spellStart"/>
      <w:r>
        <w:rPr>
          <w:rFonts w:ascii="Times New Roman CYR" w:eastAsia="Times New Roman" w:hAnsi="Times New Roman CYR" w:cs="Times New Roman CYR"/>
          <w:lang w:bidi="ar-SA"/>
        </w:rPr>
        <w:t>включенного</w:t>
      </w:r>
      <w:proofErr w:type="spellEnd"/>
      <w:r>
        <w:rPr>
          <w:rFonts w:ascii="Times New Roman CYR" w:eastAsia="Times New Roman" w:hAnsi="Times New Roman CYR" w:cs="Times New Roman CYR"/>
          <w:lang w:bidi="ar-SA"/>
        </w:rPr>
        <w:t xml:space="preserve">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w:t>
      </w:r>
      <w:proofErr w:type="gramStart"/>
      <w:r>
        <w:rPr>
          <w:rFonts w:ascii="Times New Roman CYR" w:eastAsia="Times New Roman" w:hAnsi="Times New Roman CYR" w:cs="Times New Roman CYR"/>
          <w:lang w:bidi="ar-SA"/>
        </w:rPr>
        <w:t>ии ау</w:t>
      </w:r>
      <w:proofErr w:type="gramEnd"/>
      <w:r>
        <w:rPr>
          <w:rFonts w:ascii="Times New Roman CYR" w:eastAsia="Times New Roman" w:hAnsi="Times New Roman CYR" w:cs="Times New Roman CYR"/>
          <w:lang w:bidi="ar-SA"/>
        </w:rPr>
        <w:t>кциона на право заключения договора аренды в отношении испрашиваемого земельного участка.</w:t>
      </w:r>
    </w:p>
    <w:p w:rsidR="000E62D8" w:rsidRDefault="009522C3">
      <w:pPr>
        <w:autoSpaceDE w:val="0"/>
        <w:ind w:firstLine="720"/>
        <w:jc w:val="both"/>
        <w:rPr>
          <w:rFonts w:ascii="Times New Roman CYR" w:eastAsia="Times New Roman" w:hAnsi="Times New Roman CYR" w:cs="Times New Roman CYR"/>
          <w:lang w:bidi="ar-SA"/>
        </w:rPr>
      </w:pPr>
      <w:r>
        <w:rPr>
          <w:rFonts w:ascii="Times New Roman CYR" w:eastAsia="Times New Roman" w:hAnsi="Times New Roman CYR" w:cs="Times New Roman CYR"/>
          <w:lang w:bidi="ar-SA"/>
        </w:rPr>
        <w:t>4.4. Извещение о проведен</w:t>
      </w:r>
      <w:proofErr w:type="gramStart"/>
      <w:r>
        <w:rPr>
          <w:rFonts w:ascii="Times New Roman CYR" w:eastAsia="Times New Roman" w:hAnsi="Times New Roman CYR" w:cs="Times New Roman CYR"/>
          <w:lang w:bidi="ar-SA"/>
        </w:rPr>
        <w:t>ии ау</w:t>
      </w:r>
      <w:proofErr w:type="gramEnd"/>
      <w:r>
        <w:rPr>
          <w:rFonts w:ascii="Times New Roman CYR" w:eastAsia="Times New Roman" w:hAnsi="Times New Roman CYR" w:cs="Times New Roman CYR"/>
          <w:lang w:bidi="ar-SA"/>
        </w:rPr>
        <w:t>кциона должно содержать сведения о льготах по арендной плате в отно</w:t>
      </w:r>
      <w:r w:rsidR="00046403">
        <w:rPr>
          <w:rFonts w:ascii="Times New Roman CYR" w:eastAsia="Times New Roman" w:hAnsi="Times New Roman CYR" w:cs="Times New Roman CYR"/>
          <w:lang w:bidi="ar-SA"/>
        </w:rPr>
        <w:t>шении земельного участка, включё</w:t>
      </w:r>
      <w:r>
        <w:rPr>
          <w:rFonts w:ascii="Times New Roman CYR" w:eastAsia="Times New Roman" w:hAnsi="Times New Roman CYR" w:cs="Times New Roman CYR"/>
          <w:lang w:bidi="ar-SA"/>
        </w:rPr>
        <w:t>нного в перечень</w:t>
      </w:r>
      <w:r w:rsidR="00046403">
        <w:rPr>
          <w:rFonts w:ascii="Times New Roman CYR" w:eastAsia="Times New Roman" w:hAnsi="Times New Roman CYR" w:cs="Times New Roman CYR"/>
          <w:lang w:bidi="ar-SA"/>
        </w:rPr>
        <w:t>.</w:t>
      </w:r>
    </w:p>
    <w:p w:rsidR="000E62D8" w:rsidRDefault="009522C3">
      <w:pPr>
        <w:autoSpaceDE w:val="0"/>
        <w:ind w:firstLine="720"/>
        <w:jc w:val="both"/>
      </w:pPr>
      <w:r>
        <w:rPr>
          <w:rFonts w:ascii="Times New Roman CYR" w:eastAsia="Times New Roman" w:hAnsi="Times New Roman CYR" w:cs="Times New Roman CYR"/>
          <w:lang w:bidi="ar-SA"/>
        </w:rPr>
        <w:t>4.5. В извещение о проведен</w:t>
      </w:r>
      <w:proofErr w:type="gramStart"/>
      <w:r>
        <w:rPr>
          <w:rFonts w:ascii="Times New Roman CYR" w:eastAsia="Times New Roman" w:hAnsi="Times New Roman CYR" w:cs="Times New Roman CYR"/>
          <w:lang w:bidi="ar-SA"/>
        </w:rPr>
        <w:t>ии ау</w:t>
      </w:r>
      <w:proofErr w:type="gramEnd"/>
      <w:r>
        <w:rPr>
          <w:rFonts w:ascii="Times New Roman CYR" w:eastAsia="Times New Roman" w:hAnsi="Times New Roman CYR" w:cs="Times New Roman CYR"/>
          <w:lang w:bidi="ar-SA"/>
        </w:rPr>
        <w:t>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w:t>
      </w:r>
    </w:p>
    <w:p w:rsidR="000E62D8" w:rsidRDefault="009522C3">
      <w:pPr>
        <w:autoSpaceDE w:val="0"/>
        <w:ind w:firstLine="720"/>
        <w:jc w:val="both"/>
      </w:pPr>
      <w:proofErr w:type="gramStart"/>
      <w:r>
        <w:rPr>
          <w:rFonts w:ascii="Times New Roman CYR" w:eastAsia="Times New Roman" w:hAnsi="Times New Roman CYR" w:cs="Times New Roman CYR"/>
          <w:lang w:bidi="ar-SA"/>
        </w:rPr>
        <w:t>«Для участия в аукционе на право заключения договора а</w:t>
      </w:r>
      <w:r w:rsidR="00046403">
        <w:rPr>
          <w:rFonts w:ascii="Times New Roman CYR" w:eastAsia="Times New Roman" w:hAnsi="Times New Roman CYR" w:cs="Times New Roman CYR"/>
          <w:lang w:bidi="ar-SA"/>
        </w:rPr>
        <w:t>ренды земельного участка, включё</w:t>
      </w:r>
      <w:r>
        <w:rPr>
          <w:rFonts w:ascii="Times New Roman CYR" w:eastAsia="Times New Roman" w:hAnsi="Times New Roman CYR" w:cs="Times New Roman CYR"/>
          <w:lang w:bidi="ar-SA"/>
        </w:rPr>
        <w:t>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w:t>
      </w:r>
      <w:r w:rsidR="00046403">
        <w:rPr>
          <w:rFonts w:ascii="Times New Roman CYR" w:eastAsia="Times New Roman" w:hAnsi="Times New Roman CYR" w:cs="Times New Roman CYR"/>
          <w:lang w:bidi="ar-SA"/>
        </w:rPr>
        <w:t>реднего предпринимательства путё</w:t>
      </w:r>
      <w:r>
        <w:rPr>
          <w:rFonts w:ascii="Times New Roman CYR" w:eastAsia="Times New Roman" w:hAnsi="Times New Roman CYR" w:cs="Times New Roman CYR"/>
          <w:lang w:bidi="ar-SA"/>
        </w:rPr>
        <w:t>м представления в форме документа на бумажном носителе</w:t>
      </w:r>
      <w:proofErr w:type="gramEnd"/>
      <w:r>
        <w:rPr>
          <w:rFonts w:ascii="Times New Roman CYR" w:eastAsia="Times New Roman" w:hAnsi="Times New Roman CYR" w:cs="Times New Roman CYR"/>
          <w:lang w:bidi="ar-SA"/>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w:t>
      </w:r>
      <w:r w:rsidR="00046403">
        <w:rPr>
          <w:rFonts w:ascii="Times New Roman CYR" w:eastAsia="Times New Roman" w:hAnsi="Times New Roman CYR" w:cs="Times New Roman CYR"/>
          <w:lang w:bidi="ar-SA"/>
        </w:rPr>
        <w:t>ым законом, либо заявляют о своё</w:t>
      </w:r>
      <w:r>
        <w:rPr>
          <w:rFonts w:ascii="Times New Roman CYR" w:eastAsia="Times New Roman" w:hAnsi="Times New Roman CYR" w:cs="Times New Roman CYR"/>
          <w:lang w:bidi="ar-SA"/>
        </w:rPr>
        <w:t>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0E62D8" w:rsidRDefault="009522C3">
      <w:pPr>
        <w:autoSpaceDE w:val="0"/>
        <w:ind w:firstLine="720"/>
        <w:jc w:val="both"/>
      </w:pPr>
      <w:r>
        <w:rPr>
          <w:rFonts w:ascii="Times New Roman CYR" w:eastAsia="Times New Roman" w:hAnsi="Times New Roman CYR" w:cs="Times New Roman CYR"/>
          <w:lang w:bidi="ar-SA"/>
        </w:rPr>
        <w:t>4.6. 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Pr>
          <w:rFonts w:ascii="Times New Roman CYR" w:eastAsia="Times New Roman" w:hAnsi="Times New Roman CYR" w:cs="Times New Roman CYR"/>
          <w:lang w:bidi="ar-SA"/>
        </w:rPr>
        <w:t>ии ау</w:t>
      </w:r>
      <w:proofErr w:type="gramEnd"/>
      <w:r>
        <w:rPr>
          <w:rFonts w:ascii="Times New Roman CYR" w:eastAsia="Times New Roman" w:hAnsi="Times New Roman CYR" w:cs="Times New Roman CYR"/>
          <w:lang w:bidi="ar-SA"/>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0E62D8" w:rsidRDefault="009522C3">
      <w:pPr>
        <w:autoSpaceDE w:val="0"/>
        <w:ind w:firstLine="720"/>
        <w:jc w:val="both"/>
      </w:pPr>
      <w:r>
        <w:rPr>
          <w:rFonts w:ascii="Times New Roman CYR" w:eastAsia="Times New Roman" w:hAnsi="Times New Roman CYR" w:cs="Times New Roman CYR"/>
          <w:lang w:bidi="ar-SA"/>
        </w:rPr>
        <w:t>4.7. 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rsidR="000E62D8" w:rsidRDefault="009522C3">
      <w:pPr>
        <w:autoSpaceDE w:val="0"/>
        <w:ind w:firstLine="720"/>
        <w:jc w:val="both"/>
      </w:pPr>
      <w:r>
        <w:rPr>
          <w:rFonts w:ascii="Times New Roman CYR" w:eastAsia="Times New Roman" w:hAnsi="Times New Roman CYR" w:cs="Times New Roman CYR"/>
          <w:lang w:bidi="ar-SA"/>
        </w:rPr>
        <w:t>4.8.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0E62D8" w:rsidRDefault="009522C3">
      <w:pPr>
        <w:autoSpaceDE w:val="0"/>
        <w:ind w:firstLine="720"/>
        <w:jc w:val="both"/>
      </w:pPr>
      <w:r>
        <w:rPr>
          <w:rFonts w:ascii="Times New Roman CYR" w:eastAsia="Times New Roman" w:hAnsi="Times New Roman CYR" w:cs="Times New Roman CYR"/>
          <w:lang w:bidi="ar-SA"/>
        </w:rPr>
        <w:t>4.8.1. Условие об обязанности арендатора по использованию земельного участка в соответствии</w:t>
      </w:r>
      <w:r w:rsidR="00046403">
        <w:rPr>
          <w:rFonts w:ascii="Times New Roman CYR" w:eastAsia="Times New Roman" w:hAnsi="Times New Roman CYR" w:cs="Times New Roman CYR"/>
          <w:lang w:bidi="ar-SA"/>
        </w:rPr>
        <w:t xml:space="preserve"> с целевым назначением и разрешё</w:t>
      </w:r>
      <w:r>
        <w:rPr>
          <w:rFonts w:ascii="Times New Roman CYR" w:eastAsia="Times New Roman" w:hAnsi="Times New Roman CYR" w:cs="Times New Roman CYR"/>
          <w:lang w:bidi="ar-SA"/>
        </w:rPr>
        <w:t>нным использованием земельного участка;</w:t>
      </w:r>
    </w:p>
    <w:p w:rsidR="000E62D8" w:rsidRDefault="009522C3">
      <w:pPr>
        <w:autoSpaceDE w:val="0"/>
        <w:ind w:firstLine="720"/>
        <w:jc w:val="both"/>
      </w:pPr>
      <w:r>
        <w:rPr>
          <w:rFonts w:ascii="Times New Roman CYR" w:eastAsia="Times New Roman" w:hAnsi="Times New Roman CYR" w:cs="Times New Roman CYR"/>
          <w:lang w:bidi="ar-SA"/>
        </w:rPr>
        <w:t>4.8.2.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w:t>
      </w:r>
      <w:r w:rsidR="00046403">
        <w:rPr>
          <w:rFonts w:ascii="Times New Roman CYR" w:eastAsia="Times New Roman" w:hAnsi="Times New Roman CYR" w:cs="Times New Roman CYR"/>
          <w:lang w:bidi="ar-SA"/>
        </w:rPr>
        <w:t>оки, если они установлены статьё</w:t>
      </w:r>
      <w:r>
        <w:rPr>
          <w:rFonts w:ascii="Times New Roman CYR" w:eastAsia="Times New Roman" w:hAnsi="Times New Roman CYR" w:cs="Times New Roman CYR"/>
          <w:lang w:bidi="ar-SA"/>
        </w:rPr>
        <w:t>й 39.8 Земельного кодекса Российской Федерации и другими положениями земельного законодательства Российской Федерации.</w:t>
      </w:r>
    </w:p>
    <w:p w:rsidR="000E62D8" w:rsidRDefault="009522C3">
      <w:pPr>
        <w:autoSpaceDE w:val="0"/>
        <w:ind w:firstLine="720"/>
        <w:jc w:val="both"/>
      </w:pPr>
      <w:r>
        <w:rPr>
          <w:rFonts w:ascii="Times New Roman CYR" w:eastAsia="Times New Roman" w:hAnsi="Times New Roman CYR" w:cs="Times New Roman CYR"/>
          <w:lang w:bidi="ar-SA"/>
        </w:rPr>
        <w:t>4.8.3. О льготах по арендной плате в отно</w:t>
      </w:r>
      <w:r w:rsidR="00046403">
        <w:rPr>
          <w:rFonts w:ascii="Times New Roman CYR" w:eastAsia="Times New Roman" w:hAnsi="Times New Roman CYR" w:cs="Times New Roman CYR"/>
          <w:lang w:bidi="ar-SA"/>
        </w:rPr>
        <w:t>шении земельного участка, включё</w:t>
      </w:r>
      <w:r>
        <w:rPr>
          <w:rFonts w:ascii="Times New Roman CYR" w:eastAsia="Times New Roman" w:hAnsi="Times New Roman CYR" w:cs="Times New Roman CYR"/>
          <w:lang w:bidi="ar-SA"/>
        </w:rPr>
        <w:t>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w:t>
      </w:r>
      <w:r w:rsidR="00046403">
        <w:rPr>
          <w:rFonts w:ascii="Times New Roman CYR" w:eastAsia="Times New Roman" w:hAnsi="Times New Roman CYR" w:cs="Times New Roman CYR"/>
          <w:lang w:bidi="ar-SA"/>
        </w:rPr>
        <w:t>змере, определё</w:t>
      </w:r>
      <w:r>
        <w:rPr>
          <w:rFonts w:ascii="Times New Roman CYR" w:eastAsia="Times New Roman" w:hAnsi="Times New Roman CYR" w:cs="Times New Roman CYR"/>
          <w:lang w:bidi="ar-SA"/>
        </w:rPr>
        <w:t xml:space="preserve">нном договором без применения льгот, </w:t>
      </w:r>
      <w:proofErr w:type="gramStart"/>
      <w:r>
        <w:rPr>
          <w:rFonts w:ascii="Times New Roman CYR" w:eastAsia="Times New Roman" w:hAnsi="Times New Roman CYR" w:cs="Times New Roman CYR"/>
          <w:lang w:bidi="ar-SA"/>
        </w:rPr>
        <w:t>с даты установления</w:t>
      </w:r>
      <w:proofErr w:type="gramEnd"/>
      <w:r>
        <w:rPr>
          <w:rFonts w:ascii="Times New Roman CYR" w:eastAsia="Times New Roman" w:hAnsi="Times New Roman CYR" w:cs="Times New Roman CYR"/>
          <w:lang w:bidi="ar-SA"/>
        </w:rPr>
        <w:t xml:space="preserve"> факта нарушения указанных условий.</w:t>
      </w:r>
    </w:p>
    <w:p w:rsidR="000E62D8" w:rsidRDefault="009522C3">
      <w:pPr>
        <w:autoSpaceDE w:val="0"/>
        <w:ind w:firstLine="720"/>
        <w:jc w:val="both"/>
        <w:rPr>
          <w:rFonts w:ascii="Times New Roman CYR" w:eastAsia="Times New Roman" w:hAnsi="Times New Roman CYR" w:cs="Times New Roman CYR"/>
          <w:lang w:bidi="ar-SA"/>
        </w:rPr>
      </w:pPr>
      <w:r>
        <w:rPr>
          <w:rFonts w:ascii="Times New Roman CYR" w:eastAsia="Times New Roman" w:hAnsi="Times New Roman CYR" w:cs="Times New Roman CYR"/>
          <w:lang w:bidi="ar-SA"/>
        </w:rPr>
        <w:t>4.8.4. 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0E62D8" w:rsidRDefault="009522C3">
      <w:pPr>
        <w:autoSpaceDE w:val="0"/>
        <w:ind w:firstLine="720"/>
        <w:jc w:val="both"/>
      </w:pPr>
      <w:r>
        <w:rPr>
          <w:rFonts w:ascii="Times New Roman CYR" w:eastAsia="Times New Roman" w:hAnsi="Times New Roman CYR" w:cs="Times New Roman CYR"/>
          <w:lang w:bidi="ar-SA"/>
        </w:rPr>
        <w:t xml:space="preserve">4.8.5. </w:t>
      </w:r>
      <w:proofErr w:type="gramStart"/>
      <w:r>
        <w:rPr>
          <w:rFonts w:ascii="Times New Roman CYR" w:eastAsia="Times New Roman" w:hAnsi="Times New Roman CYR" w:cs="Times New Roman CYR"/>
          <w:lang w:bidi="ar-SA"/>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w:t>
      </w:r>
      <w:r w:rsidR="00046403">
        <w:rPr>
          <w:rFonts w:ascii="Times New Roman CYR" w:eastAsia="Times New Roman" w:hAnsi="Times New Roman CYR" w:cs="Times New Roman CYR"/>
          <w:lang w:bidi="ar-SA"/>
        </w:rPr>
        <w:t>ы другому лицу (перенаё</w:t>
      </w:r>
      <w:r>
        <w:rPr>
          <w:rFonts w:ascii="Times New Roman CYR" w:eastAsia="Times New Roman" w:hAnsi="Times New Roman CYR" w:cs="Times New Roman CYR"/>
          <w:lang w:bidi="ar-SA"/>
        </w:rPr>
        <w:t>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Pr>
          <w:rFonts w:ascii="Times New Roman CYR" w:eastAsia="Times New Roman" w:hAnsi="Times New Roman CYR" w:cs="Times New Roman CYR"/>
          <w:lang w:bidi="ar-SA"/>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0E62D8" w:rsidRDefault="009522C3">
      <w:pPr>
        <w:autoSpaceDE w:val="0"/>
        <w:ind w:firstLine="720"/>
        <w:jc w:val="both"/>
        <w:rPr>
          <w:rFonts w:ascii="Times New Roman CYR" w:eastAsia="Times New Roman" w:hAnsi="Times New Roman CYR" w:cs="Times New Roman CYR"/>
          <w:lang w:bidi="ar-SA"/>
        </w:rPr>
      </w:pPr>
      <w:r>
        <w:rPr>
          <w:rFonts w:ascii="Times New Roman CYR" w:eastAsia="Times New Roman" w:hAnsi="Times New Roman CYR" w:cs="Times New Roman CYR"/>
          <w:lang w:bidi="ar-SA"/>
        </w:rPr>
        <w:t>4.8.6. Изменение целево</w:t>
      </w:r>
      <w:r w:rsidR="00046403">
        <w:rPr>
          <w:rFonts w:ascii="Times New Roman CYR" w:eastAsia="Times New Roman" w:hAnsi="Times New Roman CYR" w:cs="Times New Roman CYR"/>
          <w:lang w:bidi="ar-SA"/>
        </w:rPr>
        <w:t>го назначения и/или вида разрешё</w:t>
      </w:r>
      <w:r>
        <w:rPr>
          <w:rFonts w:ascii="Times New Roman CYR" w:eastAsia="Times New Roman" w:hAnsi="Times New Roman CYR" w:cs="Times New Roman CYR"/>
          <w:lang w:bidi="ar-SA"/>
        </w:rPr>
        <w:t>нного использования земельного участка в течение срока действия договора не предусматривается.</w:t>
      </w:r>
    </w:p>
    <w:p w:rsidR="000E62D8" w:rsidRDefault="000E62D8">
      <w:pPr>
        <w:autoSpaceDE w:val="0"/>
        <w:ind w:firstLine="720"/>
        <w:jc w:val="both"/>
        <w:rPr>
          <w:rFonts w:ascii="Times New Roman CYR" w:eastAsia="Times New Roman" w:hAnsi="Times New Roman CYR" w:cs="Times New Roman CYR"/>
          <w:lang w:bidi="ar-SA"/>
        </w:rPr>
      </w:pPr>
    </w:p>
    <w:p w:rsidR="000E62D8" w:rsidRDefault="009522C3">
      <w:pPr>
        <w:autoSpaceDE w:val="0"/>
        <w:jc w:val="center"/>
      </w:pPr>
      <w:r>
        <w:rPr>
          <w:rFonts w:ascii="Times New Roman CYR" w:eastAsia="Times New Roman" w:hAnsi="Times New Roman CYR" w:cs="Times New Roman CYR"/>
          <w:lang w:bidi="ar-SA"/>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w:t>
      </w:r>
      <w:r w:rsidR="00046403">
        <w:rPr>
          <w:rFonts w:ascii="Times New Roman CYR" w:eastAsia="Times New Roman" w:hAnsi="Times New Roman CYR" w:cs="Times New Roman CYR"/>
          <w:lang w:bidi="ar-SA"/>
        </w:rPr>
        <w:t>) пользования имуществом, включё</w:t>
      </w:r>
      <w:r>
        <w:rPr>
          <w:rFonts w:ascii="Times New Roman CYR" w:eastAsia="Times New Roman" w:hAnsi="Times New Roman CYR" w:cs="Times New Roman CYR"/>
          <w:lang w:bidi="ar-SA"/>
        </w:rPr>
        <w:t>нным в Перечень</w:t>
      </w:r>
    </w:p>
    <w:p w:rsidR="000E62D8" w:rsidRDefault="000E62D8">
      <w:pPr>
        <w:autoSpaceDE w:val="0"/>
        <w:ind w:firstLine="720"/>
        <w:jc w:val="both"/>
        <w:rPr>
          <w:rFonts w:ascii="Times New Roman CYR" w:eastAsia="Times New Roman" w:hAnsi="Times New Roman CYR" w:cs="Times New Roman CYR"/>
          <w:lang w:bidi="ar-SA"/>
        </w:rPr>
      </w:pPr>
    </w:p>
    <w:p w:rsidR="000E62D8" w:rsidRDefault="009522C3">
      <w:pPr>
        <w:autoSpaceDE w:val="0"/>
        <w:ind w:firstLine="720"/>
        <w:jc w:val="both"/>
      </w:pPr>
      <w:r>
        <w:rPr>
          <w:rFonts w:ascii="Times New Roman CYR" w:eastAsia="Times New Roman" w:hAnsi="Times New Roman CYR" w:cs="Times New Roman CYR"/>
          <w:lang w:bidi="ar-SA"/>
        </w:rPr>
        <w:t>5.1. В случае если право владения и (или</w:t>
      </w:r>
      <w:r w:rsidR="00046403">
        <w:rPr>
          <w:rFonts w:ascii="Times New Roman CYR" w:eastAsia="Times New Roman" w:hAnsi="Times New Roman CYR" w:cs="Times New Roman CYR"/>
          <w:lang w:bidi="ar-SA"/>
        </w:rPr>
        <w:t>) пользования имуществом, включё</w:t>
      </w:r>
      <w:r>
        <w:rPr>
          <w:rFonts w:ascii="Times New Roman CYR" w:eastAsia="Times New Roman" w:hAnsi="Times New Roman CYR" w:cs="Times New Roman CYR"/>
          <w:lang w:bidi="ar-SA"/>
        </w:rPr>
        <w:t>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w:t>
      </w:r>
      <w:r w:rsidR="00046403">
        <w:rPr>
          <w:rFonts w:ascii="Times New Roman CYR" w:eastAsia="Times New Roman" w:hAnsi="Times New Roman CYR" w:cs="Times New Roman CYR"/>
          <w:lang w:bidi="ar-SA"/>
        </w:rPr>
        <w:t>в, находящихся в собственности Тенистовского сельского поселения</w:t>
      </w:r>
      <w:r>
        <w:rPr>
          <w:rFonts w:ascii="Times New Roman CYR" w:eastAsia="Times New Roman" w:hAnsi="Times New Roman CYR" w:cs="Times New Roman CYR"/>
          <w:lang w:bidi="ar-SA"/>
        </w:rPr>
        <w:t xml:space="preserve">, включается (с правом голоса) представитель </w:t>
      </w:r>
      <w:r w:rsidR="009F7755">
        <w:rPr>
          <w:rFonts w:ascii="Times New Roman CYR" w:eastAsia="Times New Roman" w:hAnsi="Times New Roman CYR" w:cs="Times New Roman CYR"/>
          <w:lang w:bidi="ar-SA"/>
        </w:rPr>
        <w:t>уполномоченного органа.</w:t>
      </w:r>
    </w:p>
    <w:p w:rsidR="000E62D8" w:rsidRDefault="009522C3">
      <w:pPr>
        <w:autoSpaceDE w:val="0"/>
        <w:ind w:firstLine="720"/>
        <w:jc w:val="both"/>
      </w:pPr>
      <w:r>
        <w:rPr>
          <w:rFonts w:ascii="Times New Roman CYR" w:eastAsia="Times New Roman" w:hAnsi="Times New Roman CYR" w:cs="Times New Roman CYR"/>
          <w:lang w:bidi="ar-SA"/>
        </w:rPr>
        <w:t>Информация о времени и месте проведения торгов на право предоставления муниципального имущества, в</w:t>
      </w:r>
      <w:r w:rsidR="009F7755">
        <w:rPr>
          <w:rFonts w:ascii="Times New Roman CYR" w:eastAsia="Times New Roman" w:hAnsi="Times New Roman CYR" w:cs="Times New Roman CYR"/>
          <w:lang w:bidi="ar-SA"/>
        </w:rPr>
        <w:t>ключая земельные участки, включё</w:t>
      </w:r>
      <w:r>
        <w:rPr>
          <w:rFonts w:ascii="Times New Roman CYR" w:eastAsia="Times New Roman" w:hAnsi="Times New Roman CYR" w:cs="Times New Roman CYR"/>
          <w:lang w:bidi="ar-SA"/>
        </w:rPr>
        <w:t xml:space="preserve">нного в Перечень, а также о поступивших </w:t>
      </w:r>
      <w:proofErr w:type="gramStart"/>
      <w:r>
        <w:rPr>
          <w:rFonts w:ascii="Times New Roman CYR" w:eastAsia="Times New Roman" w:hAnsi="Times New Roman CYR" w:cs="Times New Roman CYR"/>
          <w:lang w:bidi="ar-SA"/>
        </w:rPr>
        <w:t>заявках</w:t>
      </w:r>
      <w:proofErr w:type="gramEnd"/>
      <w:r>
        <w:rPr>
          <w:rFonts w:ascii="Times New Roman CYR" w:eastAsia="Times New Roman" w:hAnsi="Times New Roman CYR" w:cs="Times New Roman CYR"/>
          <w:lang w:bidi="ar-SA"/>
        </w:rPr>
        <w:t xml:space="preserve"> о предоставлении имущества без проведения торгов и сроках их рассмотрения направляется в </w:t>
      </w:r>
      <w:r w:rsidR="009F7755">
        <w:rPr>
          <w:rFonts w:ascii="Times New Roman CYR" w:eastAsia="Times New Roman" w:hAnsi="Times New Roman CYR" w:cs="Times New Roman CYR"/>
          <w:lang w:bidi="ar-SA"/>
        </w:rPr>
        <w:t>уполномоченный орган.</w:t>
      </w:r>
      <w:bookmarkStart w:id="0" w:name="_GoBack"/>
      <w:bookmarkEnd w:id="0"/>
    </w:p>
    <w:sectPr w:rsidR="000E62D8">
      <w:pgSz w:w="11906" w:h="16838"/>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urce Han Serif CN">
    <w:panose1 w:val="00000000000000000000"/>
    <w:charset w:val="00"/>
    <w:family w:val="roman"/>
    <w:notTrueType/>
    <w:pitch w:val="default"/>
  </w:font>
  <w:font w:name="Noto Sans Devanagari">
    <w:altName w:val="Arial"/>
    <w:charset w:val="00"/>
    <w:family w:val="swiss"/>
    <w:pitch w:val="variable"/>
    <w:sig w:usb0="00000003" w:usb1="00002046" w:usb2="00000000" w:usb3="00000000" w:csb0="00000001" w:csb1="00000000"/>
  </w:font>
  <w:font w:name="Arial Unicode MS;Arial">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Source Han Sans C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savePreviewPicture/>
  <w:compat>
    <w:doNotExpandShiftReturn/>
    <w:compatSetting w:name="compatibilityMode" w:uri="http://schemas.microsoft.com/office/word" w:val="14"/>
  </w:compat>
  <w:rsids>
    <w:rsidRoot w:val="000E62D8"/>
    <w:rsid w:val="00046403"/>
    <w:rsid w:val="000B69EB"/>
    <w:rsid w:val="000E62D8"/>
    <w:rsid w:val="00316E3D"/>
    <w:rsid w:val="008142A1"/>
    <w:rsid w:val="009522C3"/>
    <w:rsid w:val="009F7755"/>
    <w:rsid w:val="00B8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Unicode MS;Arial" w:eastAsia="Arial Unicode MS;Arial" w:hAnsi="Arial Unicode MS;Arial" w:cs="Arial Unicode MS;Arial"/>
      <w:color w:val="000000"/>
      <w:lang w:val="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0">
    <w:name w:val="WW8Num3z0"/>
    <w:qFormat/>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1">
    <w:name w:val="WW8Num3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5z0">
    <w:name w:val="WW8Num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6z0">
    <w:name w:val="WW8Num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7z0">
    <w:name w:val="WW8Num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8z0">
    <w:name w:val="WW8Num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9z0">
    <w:name w:val="WW8Num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0z0">
    <w:name w:val="WW8Num1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1z0">
    <w:name w:val="WW8Num1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2z0">
    <w:name w:val="WW8Num1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3z0">
    <w:name w:val="WW8Num1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5z0">
    <w:name w:val="WW8Num1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7z0">
    <w:name w:val="WW8Num1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8z0">
    <w:name w:val="WW8Num1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9z0">
    <w:name w:val="WW8Num19z0"/>
    <w:qFormat/>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9z1">
    <w:name w:val="WW8Num19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20z0">
    <w:name w:val="WW8Num2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3">
    <w:name w:val="Hyperlink"/>
    <w:rPr>
      <w:color w:val="0066CC"/>
      <w:u w:val="single"/>
    </w:rPr>
  </w:style>
  <w:style w:type="character" w:customStyle="1" w:styleId="2">
    <w:name w:val="Сноска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a4">
    <w:name w:val="Сноска_"/>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3">
    <w:name w:val="Сноска (3)_"/>
    <w:qForma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30">
    <w:name w:val="Сноска (3) + Курсив"/>
    <w:qFormat/>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baseline"/>
      <w:lang w:val="ru-RU" w:bidi="ru-RU"/>
    </w:rPr>
  </w:style>
  <w:style w:type="character" w:customStyle="1" w:styleId="5Exact">
    <w:name w:val="Основной текст (5) Exact"/>
    <w:qFormat/>
    <w:rPr>
      <w:rFonts w:ascii="Franklin Gothic Heavy" w:eastAsia="Franklin Gothic Heavy" w:hAnsi="Franklin Gothic Heavy" w:cs="Franklin Gothic Heavy"/>
      <w:b w:val="0"/>
      <w:bCs w:val="0"/>
      <w:i/>
      <w:iCs/>
      <w:caps w:val="0"/>
      <w:smallCaps w:val="0"/>
      <w:strike w:val="0"/>
      <w:dstrike w:val="0"/>
      <w:spacing w:val="-60"/>
      <w:sz w:val="40"/>
      <w:szCs w:val="40"/>
      <w:u w:val="none"/>
      <w:lang w:val="en-US" w:bidi="en-US"/>
    </w:rPr>
  </w:style>
  <w:style w:type="character" w:customStyle="1" w:styleId="WW-5Exact">
    <w:name w:val="WW-Основной текст (5) Exact"/>
    <w:qFormat/>
    <w:rPr>
      <w:rFonts w:ascii="Franklin Gothic Heavy" w:eastAsia="Franklin Gothic Heavy" w:hAnsi="Franklin Gothic Heavy" w:cs="Franklin Gothic Heavy"/>
      <w:b w:val="0"/>
      <w:bCs w:val="0"/>
      <w:i/>
      <w:iCs/>
      <w:caps w:val="0"/>
      <w:smallCaps w:val="0"/>
      <w:strike w:val="0"/>
      <w:dstrike w:val="0"/>
      <w:color w:val="000000"/>
      <w:spacing w:val="-60"/>
      <w:w w:val="100"/>
      <w:position w:val="0"/>
      <w:sz w:val="40"/>
      <w:szCs w:val="40"/>
      <w:u w:val="single"/>
      <w:vertAlign w:val="baseline"/>
      <w:lang w:val="en-US" w:bidi="en-US"/>
    </w:rPr>
  </w:style>
  <w:style w:type="character" w:customStyle="1" w:styleId="5TimesNewRoman22pt0ptExact">
    <w:name w:val="Основной текст (5) + Times New Roman;22 pt;Не курсив;Интервал 0 pt Exact"/>
    <w:qFormat/>
    <w:rPr>
      <w:rFonts w:ascii="Times New Roman" w:eastAsia="Times New Roman" w:hAnsi="Times New Roman" w:cs="Times New Roman"/>
      <w:b w:val="0"/>
      <w:bCs w:val="0"/>
      <w:i/>
      <w:iCs/>
      <w:caps w:val="0"/>
      <w:smallCaps w:val="0"/>
      <w:strike w:val="0"/>
      <w:dstrike w:val="0"/>
      <w:color w:val="000000"/>
      <w:spacing w:val="0"/>
      <w:w w:val="100"/>
      <w:position w:val="0"/>
      <w:sz w:val="44"/>
      <w:szCs w:val="44"/>
      <w:u w:val="none"/>
      <w:vertAlign w:val="baseline"/>
      <w:lang w:val="ru-RU" w:bidi="ru-RU"/>
    </w:rPr>
  </w:style>
  <w:style w:type="character" w:customStyle="1" w:styleId="4Exact">
    <w:name w:val="Основной текст (4) Exact"/>
    <w:qFormat/>
    <w:rPr>
      <w:rFonts w:ascii="Times New Roman" w:eastAsia="Times New Roman" w:hAnsi="Times New Roman" w:cs="Times New Roman"/>
      <w:b w:val="0"/>
      <w:bCs w:val="0"/>
      <w:i w:val="0"/>
      <w:iCs w:val="0"/>
      <w:caps w:val="0"/>
      <w:smallCaps w:val="0"/>
      <w:strike w:val="0"/>
      <w:dstrike w:val="0"/>
      <w:u w:val="none"/>
    </w:rPr>
  </w:style>
  <w:style w:type="character" w:customStyle="1" w:styleId="6Exact">
    <w:name w:val="Основной текст (6) Exact"/>
    <w:qFormat/>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31">
    <w:name w:val="Основной текст (3)_"/>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2">
    <w:name w:val="Основной текст (3) + Не 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1">
    <w:name w:val="Заголовок №1_"/>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4">
    <w:name w:val="Основной текст (4)_"/>
    <w:qFormat/>
    <w:rPr>
      <w:rFonts w:ascii="Times New Roman" w:eastAsia="Times New Roman" w:hAnsi="Times New Roman" w:cs="Times New Roman"/>
      <w:b w:val="0"/>
      <w:bCs w:val="0"/>
      <w:i w:val="0"/>
      <w:iCs w:val="0"/>
      <w:caps w:val="0"/>
      <w:smallCaps w:val="0"/>
      <w:strike w:val="0"/>
      <w:dstrike w:val="0"/>
      <w:u w:val="none"/>
    </w:rPr>
  </w:style>
  <w:style w:type="character" w:customStyle="1" w:styleId="40">
    <w:name w:val="Основной текст (4)"/>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a5">
    <w:name w:val="Колонтитул_"/>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a6">
    <w:name w:val="Колонтитул"/>
    <w:qFormat/>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6">
    <w:name w:val="Основной текст (6)_"/>
    <w:qFormat/>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single"/>
      <w:vertAlign w:val="baseline"/>
      <w:lang w:val="ru-RU" w:bidi="ru-RU"/>
    </w:rPr>
  </w:style>
  <w:style w:type="character" w:customStyle="1" w:styleId="a7">
    <w:name w:val="Оглавление_"/>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4pt">
    <w:name w:val="Оглавление + 14 pt;Курсив"/>
    <w:qFormat/>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bidi="ru-RU"/>
    </w:rPr>
  </w:style>
  <w:style w:type="character" w:customStyle="1" w:styleId="22">
    <w:name w:val="Основной текст (2) + 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14pt">
    <w:name w:val="Основной текст (2) + 14 pt;Курсив"/>
    <w:qFormat/>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bidi="ru-RU"/>
    </w:rPr>
  </w:style>
  <w:style w:type="character" w:customStyle="1" w:styleId="7">
    <w:name w:val="Основной текст (7)_"/>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8">
    <w:name w:val="Основной текст (8)_"/>
    <w:qFormat/>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14pt">
    <w:name w:val="Основной текст (3) + 14 pt;Не полужирный;Курсив"/>
    <w:qFormat/>
    <w:rPr>
      <w:rFonts w:ascii="Times New Roman" w:eastAsia="Times New Roman" w:hAnsi="Times New Roman" w:cs="Times New Roman"/>
      <w:b/>
      <w:bCs/>
      <w:i/>
      <w:iCs/>
      <w:caps w:val="0"/>
      <w:smallCaps w:val="0"/>
      <w:strike w:val="0"/>
      <w:dstrike w:val="0"/>
      <w:color w:val="000000"/>
      <w:spacing w:val="0"/>
      <w:w w:val="100"/>
      <w:position w:val="0"/>
      <w:sz w:val="28"/>
      <w:szCs w:val="28"/>
      <w:u w:val="none"/>
      <w:vertAlign w:val="baseline"/>
      <w:lang w:val="ru-RU" w:bidi="ru-RU"/>
    </w:rPr>
  </w:style>
  <w:style w:type="character" w:customStyle="1" w:styleId="813pt">
    <w:name w:val="Основной текст (8) + 13 pt;Не курсив"/>
    <w:qFormat/>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ru-RU" w:bidi="ru-RU"/>
    </w:rPr>
  </w:style>
  <w:style w:type="character" w:customStyle="1" w:styleId="12pt">
    <w:name w:val="Колонтитул + 12 pt"/>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rdiaUPC85pt">
    <w:name w:val="Колонтитул + CordiaUPC;8;5 pt;Не полужирный"/>
    <w:qFormat/>
    <w:rPr>
      <w:rFonts w:ascii="CordiaUPC" w:eastAsia="CordiaUPC" w:hAnsi="CordiaUPC" w:cs="CordiaUPC"/>
      <w:b/>
      <w:bCs/>
      <w:i w:val="0"/>
      <w:iCs w:val="0"/>
      <w:caps w:val="0"/>
      <w:smallCaps w:val="0"/>
      <w:strike w:val="0"/>
      <w:dstrike w:val="0"/>
      <w:color w:val="000000"/>
      <w:spacing w:val="0"/>
      <w:w w:val="100"/>
      <w:position w:val="0"/>
      <w:sz w:val="17"/>
      <w:szCs w:val="17"/>
      <w:u w:val="none"/>
      <w:vertAlign w:val="baseline"/>
      <w:lang w:val="en-US" w:bidi="en-US"/>
    </w:rPr>
  </w:style>
  <w:style w:type="character" w:customStyle="1" w:styleId="WW-">
    <w:name w:val="WW-Колонтитул"/>
    <w:qFormat/>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9">
    <w:name w:val="Основной текст (9)_"/>
    <w:qForma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10">
    <w:name w:val="Основной текст (10)_"/>
    <w:qFormat/>
    <w:rPr>
      <w:rFonts w:ascii="Times New Roman" w:eastAsia="Times New Roman" w:hAnsi="Times New Roman" w:cs="Times New Roman"/>
      <w:b/>
      <w:bCs/>
      <w:i/>
      <w:iCs/>
      <w:caps w:val="0"/>
      <w:smallCaps w:val="0"/>
      <w:strike w:val="0"/>
      <w:dstrike w:val="0"/>
      <w:sz w:val="28"/>
      <w:szCs w:val="28"/>
      <w:u w:val="none"/>
    </w:rPr>
  </w:style>
  <w:style w:type="character" w:customStyle="1" w:styleId="1013pt">
    <w:name w:val="Основной текст (10) + 13 pt;Не курсив"/>
    <w:qFormat/>
    <w:rPr>
      <w:rFonts w:ascii="Times New Roman" w:eastAsia="Times New Roman" w:hAnsi="Times New Roman" w:cs="Times New Roman"/>
      <w:b/>
      <w:bCs/>
      <w:i/>
      <w:iCs/>
      <w:caps w:val="0"/>
      <w:smallCaps w:val="0"/>
      <w:strike w:val="0"/>
      <w:dstrike w:val="0"/>
      <w:color w:val="000000"/>
      <w:spacing w:val="0"/>
      <w:w w:val="100"/>
      <w:position w:val="0"/>
      <w:sz w:val="26"/>
      <w:szCs w:val="26"/>
      <w:u w:val="none"/>
      <w:vertAlign w:val="baseline"/>
      <w:lang w:val="ru-RU" w:bidi="ru-RU"/>
    </w:rPr>
  </w:style>
  <w:style w:type="character" w:customStyle="1" w:styleId="314pt0">
    <w:name w:val="Основной текст (3) + 14 pt;Курсив"/>
    <w:qFormat/>
    <w:rPr>
      <w:rFonts w:ascii="Times New Roman" w:eastAsia="Times New Roman" w:hAnsi="Times New Roman" w:cs="Times New Roman"/>
      <w:b/>
      <w:bCs/>
      <w:i/>
      <w:iCs/>
      <w:caps w:val="0"/>
      <w:smallCaps w:val="0"/>
      <w:strike w:val="0"/>
      <w:dstrike w:val="0"/>
      <w:color w:val="000000"/>
      <w:spacing w:val="0"/>
      <w:w w:val="100"/>
      <w:position w:val="0"/>
      <w:sz w:val="28"/>
      <w:szCs w:val="28"/>
      <w:u w:val="none"/>
      <w:vertAlign w:val="baseline"/>
      <w:lang w:val="ru-RU" w:bidi="ru-RU"/>
    </w:rPr>
  </w:style>
  <w:style w:type="character" w:customStyle="1" w:styleId="TrebuchetMS10pt">
    <w:name w:val="Колонтитул + Trebuchet MS;10 pt;Не полужирный"/>
    <w:qFormat/>
    <w:rPr>
      <w:rFonts w:ascii="Trebuchet MS" w:eastAsia="Trebuchet MS" w:hAnsi="Trebuchet MS" w:cs="Trebuchet MS"/>
      <w:b/>
      <w:bCs/>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212pt">
    <w:name w:val="Основной текст (2) + 12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4pt">
    <w:name w:val="Колонтитул + 4 pt;Курсив"/>
    <w:qFormat/>
    <w:rPr>
      <w:rFonts w:ascii="Times New Roman" w:eastAsia="Times New Roman" w:hAnsi="Times New Roman" w:cs="Times New Roman"/>
      <w:b/>
      <w:bCs/>
      <w:i/>
      <w:iCs/>
      <w:caps w:val="0"/>
      <w:smallCaps w:val="0"/>
      <w:strike w:val="0"/>
      <w:dstrike w:val="0"/>
      <w:color w:val="000000"/>
      <w:spacing w:val="0"/>
      <w:w w:val="100"/>
      <w:position w:val="0"/>
      <w:sz w:val="8"/>
      <w:szCs w:val="8"/>
      <w:u w:val="none"/>
      <w:vertAlign w:val="baseline"/>
      <w:lang w:val="ru-RU" w:bidi="ru-RU"/>
    </w:rPr>
  </w:style>
  <w:style w:type="character" w:customStyle="1" w:styleId="a8">
    <w:name w:val="Нижний колонтитул Знак"/>
    <w:qFormat/>
    <w:rPr>
      <w:color w:val="000000"/>
    </w:rPr>
  </w:style>
  <w:style w:type="character" w:customStyle="1" w:styleId="a9">
    <w:name w:val="Верхний колонтитул Знак"/>
    <w:qFormat/>
    <w:rPr>
      <w:color w:val="000000"/>
    </w:rPr>
  </w:style>
  <w:style w:type="paragraph" w:customStyle="1" w:styleId="Heading">
    <w:name w:val="Heading"/>
    <w:basedOn w:val="a"/>
    <w:next w:val="aa"/>
    <w:qFormat/>
    <w:pPr>
      <w:keepNext/>
      <w:spacing w:before="240" w:after="120"/>
    </w:pPr>
    <w:rPr>
      <w:rFonts w:ascii="Liberation Sans" w:eastAsia="Source Han Sans CN" w:hAnsi="Liberation Sans" w:cs="Noto Sans Devanagari"/>
      <w:sz w:val="28"/>
      <w:szCs w:val="28"/>
    </w:rPr>
  </w:style>
  <w:style w:type="paragraph" w:styleId="aa">
    <w:name w:val="Body Text"/>
    <w:basedOn w:val="a"/>
    <w:pPr>
      <w:spacing w:after="140" w:line="276" w:lineRule="auto"/>
    </w:pPr>
  </w:style>
  <w:style w:type="paragraph" w:styleId="ab">
    <w:name w:val="List"/>
    <w:basedOn w:val="aa"/>
    <w:rPr>
      <w:rFonts w:cs="Noto Sans Devanagari"/>
    </w:rPr>
  </w:style>
  <w:style w:type="paragraph" w:styleId="ac">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customStyle="1" w:styleId="23">
    <w:name w:val="Сноска (2)"/>
    <w:basedOn w:val="a"/>
    <w:qFormat/>
    <w:pPr>
      <w:shd w:val="clear" w:color="auto" w:fill="FFFFFF"/>
      <w:spacing w:line="277" w:lineRule="exact"/>
      <w:jc w:val="both"/>
    </w:pPr>
    <w:rPr>
      <w:rFonts w:ascii="Times New Roman" w:eastAsia="Times New Roman" w:hAnsi="Times New Roman" w:cs="Times New Roman"/>
      <w:sz w:val="20"/>
      <w:szCs w:val="20"/>
      <w:lang w:val="en-US" w:bidi="ar-SA"/>
    </w:rPr>
  </w:style>
  <w:style w:type="paragraph" w:customStyle="1" w:styleId="ad">
    <w:name w:val="Сноска"/>
    <w:basedOn w:val="a"/>
    <w:qFormat/>
    <w:pPr>
      <w:shd w:val="clear" w:color="auto" w:fill="FFFFFF"/>
      <w:spacing w:line="252" w:lineRule="exact"/>
      <w:jc w:val="both"/>
    </w:pPr>
    <w:rPr>
      <w:rFonts w:ascii="Times New Roman" w:eastAsia="Times New Roman" w:hAnsi="Times New Roman" w:cs="Times New Roman"/>
      <w:sz w:val="20"/>
      <w:szCs w:val="20"/>
      <w:lang w:val="en-US" w:bidi="ar-SA"/>
    </w:rPr>
  </w:style>
  <w:style w:type="paragraph" w:customStyle="1" w:styleId="33">
    <w:name w:val="Сноска (3)"/>
    <w:basedOn w:val="a"/>
    <w:qFormat/>
    <w:pPr>
      <w:shd w:val="clear" w:color="auto" w:fill="FFFFFF"/>
      <w:spacing w:line="230" w:lineRule="exact"/>
      <w:jc w:val="both"/>
    </w:pPr>
    <w:rPr>
      <w:rFonts w:ascii="Times New Roman" w:eastAsia="Times New Roman" w:hAnsi="Times New Roman" w:cs="Times New Roman"/>
      <w:sz w:val="19"/>
      <w:szCs w:val="19"/>
      <w:lang w:val="en-US" w:bidi="ar-SA"/>
    </w:rPr>
  </w:style>
  <w:style w:type="paragraph" w:customStyle="1" w:styleId="5">
    <w:name w:val="Основной текст (5)"/>
    <w:basedOn w:val="a"/>
    <w:qFormat/>
    <w:pPr>
      <w:shd w:val="clear" w:color="auto" w:fill="FFFFFF"/>
      <w:spacing w:after="300" w:line="0" w:lineRule="atLeast"/>
      <w:jc w:val="both"/>
    </w:pPr>
    <w:rPr>
      <w:rFonts w:ascii="Franklin Gothic Heavy" w:eastAsia="Franklin Gothic Heavy" w:hAnsi="Franklin Gothic Heavy" w:cs="Franklin Gothic Heavy"/>
      <w:i/>
      <w:iCs/>
      <w:spacing w:val="-60"/>
      <w:sz w:val="40"/>
      <w:szCs w:val="40"/>
      <w:lang w:val="en-US" w:bidi="en-US"/>
    </w:rPr>
  </w:style>
  <w:style w:type="paragraph" w:customStyle="1" w:styleId="41">
    <w:name w:val="Основной текст (4)"/>
    <w:basedOn w:val="a"/>
    <w:qFormat/>
    <w:pPr>
      <w:shd w:val="clear" w:color="auto" w:fill="FFFFFF"/>
      <w:spacing w:before="360" w:after="480" w:line="277" w:lineRule="exact"/>
    </w:pPr>
    <w:rPr>
      <w:rFonts w:ascii="Times New Roman" w:eastAsia="Times New Roman" w:hAnsi="Times New Roman" w:cs="Times New Roman"/>
      <w:sz w:val="20"/>
      <w:szCs w:val="20"/>
      <w:lang w:val="en-US" w:bidi="ar-SA"/>
    </w:rPr>
  </w:style>
  <w:style w:type="paragraph" w:customStyle="1" w:styleId="60">
    <w:name w:val="Основной текст (6)"/>
    <w:basedOn w:val="a"/>
    <w:qFormat/>
    <w:pPr>
      <w:shd w:val="clear" w:color="auto" w:fill="FFFFFF"/>
      <w:spacing w:line="0" w:lineRule="atLeast"/>
      <w:jc w:val="both"/>
    </w:pPr>
    <w:rPr>
      <w:rFonts w:ascii="Times New Roman" w:eastAsia="Times New Roman" w:hAnsi="Times New Roman" w:cs="Times New Roman"/>
      <w:sz w:val="17"/>
      <w:szCs w:val="17"/>
      <w:lang w:val="en-US" w:bidi="ar-SA"/>
    </w:rPr>
  </w:style>
  <w:style w:type="paragraph" w:customStyle="1" w:styleId="34">
    <w:name w:val="Основной текст (3)"/>
    <w:basedOn w:val="a"/>
    <w:qFormat/>
    <w:pPr>
      <w:shd w:val="clear" w:color="auto" w:fill="FFFFFF"/>
      <w:spacing w:line="320" w:lineRule="exact"/>
      <w:ind w:hanging="1060"/>
      <w:jc w:val="center"/>
    </w:pPr>
    <w:rPr>
      <w:rFonts w:ascii="Times New Roman" w:eastAsia="Times New Roman" w:hAnsi="Times New Roman" w:cs="Times New Roman"/>
      <w:b/>
      <w:bCs/>
      <w:sz w:val="26"/>
      <w:szCs w:val="26"/>
      <w:lang w:val="en-US" w:bidi="ar-SA"/>
    </w:rPr>
  </w:style>
  <w:style w:type="paragraph" w:customStyle="1" w:styleId="11">
    <w:name w:val="Заголовок №1"/>
    <w:basedOn w:val="a"/>
    <w:qFormat/>
    <w:pPr>
      <w:shd w:val="clear" w:color="auto" w:fill="FFFFFF"/>
      <w:spacing w:line="320" w:lineRule="exact"/>
      <w:outlineLvl w:val="0"/>
    </w:pPr>
    <w:rPr>
      <w:rFonts w:ascii="Times New Roman" w:eastAsia="Times New Roman" w:hAnsi="Times New Roman" w:cs="Times New Roman"/>
      <w:b/>
      <w:bCs/>
      <w:sz w:val="26"/>
      <w:szCs w:val="26"/>
      <w:lang w:val="en-US" w:bidi="ar-SA"/>
    </w:rPr>
  </w:style>
  <w:style w:type="paragraph" w:customStyle="1" w:styleId="24">
    <w:name w:val="Основной текст (2)"/>
    <w:basedOn w:val="a"/>
    <w:qFormat/>
    <w:pPr>
      <w:shd w:val="clear" w:color="auto" w:fill="FFFFFF"/>
      <w:spacing w:after="360" w:line="0" w:lineRule="atLeast"/>
      <w:jc w:val="center"/>
    </w:pPr>
    <w:rPr>
      <w:rFonts w:ascii="Times New Roman" w:eastAsia="Times New Roman" w:hAnsi="Times New Roman" w:cs="Times New Roman"/>
      <w:sz w:val="26"/>
      <w:szCs w:val="26"/>
      <w:lang w:val="en-US" w:bidi="ar-SA"/>
    </w:rPr>
  </w:style>
  <w:style w:type="paragraph" w:customStyle="1" w:styleId="ae">
    <w:name w:val="Колонтитул"/>
    <w:basedOn w:val="a"/>
    <w:qFormat/>
    <w:pPr>
      <w:shd w:val="clear" w:color="auto" w:fill="FFFFFF"/>
      <w:spacing w:line="0" w:lineRule="atLeast"/>
    </w:pPr>
    <w:rPr>
      <w:rFonts w:ascii="Times New Roman" w:eastAsia="Times New Roman" w:hAnsi="Times New Roman" w:cs="Times New Roman"/>
      <w:b/>
      <w:bCs/>
      <w:sz w:val="22"/>
      <w:szCs w:val="22"/>
      <w:lang w:val="en-US" w:bidi="ar-SA"/>
    </w:rPr>
  </w:style>
  <w:style w:type="paragraph" w:customStyle="1" w:styleId="af">
    <w:name w:val="Оглавление"/>
    <w:basedOn w:val="a"/>
    <w:qFormat/>
    <w:pPr>
      <w:shd w:val="clear" w:color="auto" w:fill="FFFFFF"/>
      <w:spacing w:before="420" w:line="371" w:lineRule="exact"/>
      <w:jc w:val="both"/>
    </w:pPr>
    <w:rPr>
      <w:rFonts w:ascii="Times New Roman" w:eastAsia="Times New Roman" w:hAnsi="Times New Roman" w:cs="Times New Roman"/>
      <w:sz w:val="26"/>
      <w:szCs w:val="26"/>
      <w:lang w:val="en-US" w:bidi="ar-SA"/>
    </w:rPr>
  </w:style>
  <w:style w:type="paragraph" w:customStyle="1" w:styleId="70">
    <w:name w:val="Основной текст (7)"/>
    <w:basedOn w:val="a"/>
    <w:qFormat/>
    <w:pPr>
      <w:shd w:val="clear" w:color="auto" w:fill="FFFFFF"/>
      <w:spacing w:before="180" w:after="60" w:line="0" w:lineRule="atLeast"/>
    </w:pPr>
    <w:rPr>
      <w:rFonts w:ascii="Times New Roman" w:eastAsia="Times New Roman" w:hAnsi="Times New Roman" w:cs="Times New Roman"/>
      <w:sz w:val="16"/>
      <w:szCs w:val="16"/>
      <w:lang w:val="en-US" w:bidi="ar-SA"/>
    </w:rPr>
  </w:style>
  <w:style w:type="paragraph" w:customStyle="1" w:styleId="80">
    <w:name w:val="Основной текст (8)"/>
    <w:basedOn w:val="a"/>
    <w:qFormat/>
    <w:pPr>
      <w:shd w:val="clear" w:color="auto" w:fill="FFFFFF"/>
      <w:spacing w:before="420" w:after="300" w:line="324" w:lineRule="exact"/>
      <w:jc w:val="center"/>
    </w:pPr>
    <w:rPr>
      <w:rFonts w:ascii="Times New Roman" w:eastAsia="Times New Roman" w:hAnsi="Times New Roman" w:cs="Times New Roman"/>
      <w:i/>
      <w:iCs/>
      <w:sz w:val="28"/>
      <w:szCs w:val="28"/>
      <w:lang w:val="en-US" w:bidi="ar-SA"/>
    </w:rPr>
  </w:style>
  <w:style w:type="paragraph" w:customStyle="1" w:styleId="90">
    <w:name w:val="Основной текст (9)"/>
    <w:basedOn w:val="a"/>
    <w:qFormat/>
    <w:pPr>
      <w:shd w:val="clear" w:color="auto" w:fill="FFFFFF"/>
      <w:spacing w:before="8280" w:line="234" w:lineRule="exact"/>
      <w:jc w:val="both"/>
    </w:pPr>
    <w:rPr>
      <w:rFonts w:ascii="Times New Roman" w:eastAsia="Times New Roman" w:hAnsi="Times New Roman" w:cs="Times New Roman"/>
      <w:sz w:val="19"/>
      <w:szCs w:val="19"/>
      <w:lang w:val="en-US" w:bidi="ar-SA"/>
    </w:rPr>
  </w:style>
  <w:style w:type="paragraph" w:customStyle="1" w:styleId="100">
    <w:name w:val="Основной текст (10)"/>
    <w:basedOn w:val="a"/>
    <w:qFormat/>
    <w:pPr>
      <w:shd w:val="clear" w:color="auto" w:fill="FFFFFF"/>
      <w:spacing w:line="324" w:lineRule="exact"/>
      <w:jc w:val="both"/>
    </w:pPr>
    <w:rPr>
      <w:rFonts w:ascii="Times New Roman" w:eastAsia="Times New Roman" w:hAnsi="Times New Roman" w:cs="Times New Roman"/>
      <w:b/>
      <w:bCs/>
      <w:i/>
      <w:iCs/>
      <w:sz w:val="28"/>
      <w:szCs w:val="28"/>
      <w:lang w:val="en-US" w:bidi="ar-SA"/>
    </w:rPr>
  </w:style>
  <w:style w:type="paragraph" w:customStyle="1" w:styleId="HeaderandFooter">
    <w:name w:val="Header and Footer"/>
    <w:basedOn w:val="a"/>
    <w:qFormat/>
    <w:pPr>
      <w:suppressLineNumbers/>
      <w:tabs>
        <w:tab w:val="center" w:pos="4986"/>
        <w:tab w:val="right" w:pos="9972"/>
      </w:tabs>
    </w:pPr>
  </w:style>
  <w:style w:type="paragraph" w:styleId="af0">
    <w:name w:val="footer"/>
    <w:basedOn w:val="a"/>
    <w:pPr>
      <w:tabs>
        <w:tab w:val="center" w:pos="4677"/>
        <w:tab w:val="right" w:pos="9355"/>
      </w:tabs>
    </w:pPr>
    <w:rPr>
      <w:rFonts w:cs="Times New Roman"/>
      <w:sz w:val="20"/>
      <w:szCs w:val="20"/>
      <w:lang w:val="en-US" w:bidi="ar-SA"/>
    </w:rPr>
  </w:style>
  <w:style w:type="paragraph" w:styleId="af1">
    <w:name w:val="header"/>
    <w:basedOn w:val="a"/>
    <w:pPr>
      <w:tabs>
        <w:tab w:val="center" w:pos="4677"/>
        <w:tab w:val="right" w:pos="9355"/>
      </w:tabs>
    </w:pPr>
    <w:rPr>
      <w:rFonts w:cs="Times New Roman"/>
      <w:sz w:val="20"/>
      <w:szCs w:val="20"/>
      <w:lang w:val="en-US" w:bidi="ar-SA"/>
    </w:rPr>
  </w:style>
  <w:style w:type="paragraph" w:customStyle="1" w:styleId="af2">
    <w:name w:val="Нормальный (таблица)"/>
    <w:basedOn w:val="a"/>
    <w:next w:val="a"/>
    <w:qFormat/>
    <w:pPr>
      <w:autoSpaceDE w:val="0"/>
      <w:jc w:val="both"/>
    </w:pPr>
    <w:rPr>
      <w:rFonts w:ascii="Times New Roman CYR" w:eastAsia="Times New Roman" w:hAnsi="Times New Roman CYR" w:cs="Times New Roman CYR"/>
      <w:lang w:bidi="ar-SA"/>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paragraph" w:customStyle="1" w:styleId="FR2">
    <w:name w:val="FR2"/>
    <w:rsid w:val="000B69EB"/>
    <w:pPr>
      <w:widowControl w:val="0"/>
      <w:autoSpaceDE w:val="0"/>
      <w:spacing w:before="140"/>
      <w:ind w:left="4160"/>
    </w:pPr>
    <w:rPr>
      <w:rFonts w:ascii="Times New Roman" w:eastAsia="Arial" w:hAnsi="Times New Roman" w:cs="Times New Roman"/>
      <w:kern w:val="1"/>
      <w:sz w:val="20"/>
      <w:szCs w:val="20"/>
      <w:lang w:val="ru-RU" w:eastAsia="ar-SA" w:bidi="ar-SA"/>
    </w:rPr>
  </w:style>
  <w:style w:type="paragraph" w:customStyle="1" w:styleId="310">
    <w:name w:val="Основной текст 31"/>
    <w:basedOn w:val="a"/>
    <w:rsid w:val="000B69EB"/>
    <w:pPr>
      <w:ind w:right="-6"/>
    </w:pPr>
    <w:rPr>
      <w:rFonts w:ascii="Times New Roman" w:eastAsia="Lucida Sans Unicode" w:hAnsi="Times New Roman" w:cs="Mangal"/>
      <w:color w:val="auto"/>
      <w:kern w:val="1"/>
      <w:lang w:eastAsia="hi-IN" w:bidi="hi-IN"/>
    </w:rPr>
  </w:style>
  <w:style w:type="paragraph" w:styleId="af3">
    <w:name w:val="Balloon Text"/>
    <w:basedOn w:val="a"/>
    <w:link w:val="af4"/>
    <w:uiPriority w:val="99"/>
    <w:semiHidden/>
    <w:unhideWhenUsed/>
    <w:rsid w:val="000B69EB"/>
    <w:rPr>
      <w:rFonts w:ascii="Tahoma" w:hAnsi="Tahoma" w:cs="Tahoma"/>
      <w:sz w:val="16"/>
      <w:szCs w:val="16"/>
    </w:rPr>
  </w:style>
  <w:style w:type="character" w:customStyle="1" w:styleId="af4">
    <w:name w:val="Текст выноски Знак"/>
    <w:basedOn w:val="a0"/>
    <w:link w:val="af3"/>
    <w:uiPriority w:val="99"/>
    <w:semiHidden/>
    <w:rsid w:val="000B69EB"/>
    <w:rPr>
      <w:rFonts w:ascii="Tahoma" w:eastAsia="Arial Unicode MS;Arial" w:hAnsi="Tahoma" w:cs="Tahoma"/>
      <w:color w:val="000000"/>
      <w:sz w:val="16"/>
      <w:szCs w:val="16"/>
      <w:lang w:val="ru-RU" w:bidi="ru-RU"/>
    </w:rPr>
  </w:style>
  <w:style w:type="table" w:styleId="af5">
    <w:name w:val="Table Grid"/>
    <w:basedOn w:val="a1"/>
    <w:uiPriority w:val="59"/>
    <w:rsid w:val="000B69E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0B69EB"/>
    <w:pPr>
      <w:widowControl w:val="0"/>
    </w:pPr>
    <w:rPr>
      <w:rFonts w:ascii="Times New Roman" w:eastAsia="Lucida Sans Unicode" w:hAnsi="Times New Roman" w:cs="Mangal"/>
      <w:kern w:val="2"/>
      <w:szCs w:val="21"/>
      <w:lang w:val="ru-RU" w:eastAsia="hi-IN"/>
    </w:rPr>
  </w:style>
  <w:style w:type="character" w:customStyle="1" w:styleId="af7">
    <w:name w:val="Без интервала Знак"/>
    <w:link w:val="af6"/>
    <w:uiPriority w:val="1"/>
    <w:locked/>
    <w:rsid w:val="000B69EB"/>
    <w:rPr>
      <w:rFonts w:ascii="Times New Roman" w:eastAsia="Lucida Sans Unicode" w:hAnsi="Times New Roman" w:cs="Mangal"/>
      <w:kern w:val="2"/>
      <w:szCs w:val="21"/>
      <w:lang w:val="ru-RU"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Unicode MS;Arial" w:eastAsia="Arial Unicode MS;Arial" w:hAnsi="Arial Unicode MS;Arial" w:cs="Arial Unicode MS;Arial"/>
      <w:color w:val="000000"/>
      <w:lang w:val="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0">
    <w:name w:val="WW8Num3z0"/>
    <w:qFormat/>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1">
    <w:name w:val="WW8Num3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5z0">
    <w:name w:val="WW8Num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6z0">
    <w:name w:val="WW8Num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7z0">
    <w:name w:val="WW8Num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8z0">
    <w:name w:val="WW8Num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9z0">
    <w:name w:val="WW8Num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0z0">
    <w:name w:val="WW8Num1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1z0">
    <w:name w:val="WW8Num1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2z0">
    <w:name w:val="WW8Num1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3z0">
    <w:name w:val="WW8Num1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5z0">
    <w:name w:val="WW8Num1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7z0">
    <w:name w:val="WW8Num1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8z0">
    <w:name w:val="WW8Num1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9z0">
    <w:name w:val="WW8Num19z0"/>
    <w:qFormat/>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9z1">
    <w:name w:val="WW8Num19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20z0">
    <w:name w:val="WW8Num2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3">
    <w:name w:val="Hyperlink"/>
    <w:rPr>
      <w:color w:val="0066CC"/>
      <w:u w:val="single"/>
    </w:rPr>
  </w:style>
  <w:style w:type="character" w:customStyle="1" w:styleId="2">
    <w:name w:val="Сноска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a4">
    <w:name w:val="Сноска_"/>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3">
    <w:name w:val="Сноска (3)_"/>
    <w:qForma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30">
    <w:name w:val="Сноска (3) + Курсив"/>
    <w:qFormat/>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baseline"/>
      <w:lang w:val="ru-RU" w:bidi="ru-RU"/>
    </w:rPr>
  </w:style>
  <w:style w:type="character" w:customStyle="1" w:styleId="5Exact">
    <w:name w:val="Основной текст (5) Exact"/>
    <w:qFormat/>
    <w:rPr>
      <w:rFonts w:ascii="Franklin Gothic Heavy" w:eastAsia="Franklin Gothic Heavy" w:hAnsi="Franklin Gothic Heavy" w:cs="Franklin Gothic Heavy"/>
      <w:b w:val="0"/>
      <w:bCs w:val="0"/>
      <w:i/>
      <w:iCs/>
      <w:caps w:val="0"/>
      <w:smallCaps w:val="0"/>
      <w:strike w:val="0"/>
      <w:dstrike w:val="0"/>
      <w:spacing w:val="-60"/>
      <w:sz w:val="40"/>
      <w:szCs w:val="40"/>
      <w:u w:val="none"/>
      <w:lang w:val="en-US" w:bidi="en-US"/>
    </w:rPr>
  </w:style>
  <w:style w:type="character" w:customStyle="1" w:styleId="WW-5Exact">
    <w:name w:val="WW-Основной текст (5) Exact"/>
    <w:qFormat/>
    <w:rPr>
      <w:rFonts w:ascii="Franklin Gothic Heavy" w:eastAsia="Franklin Gothic Heavy" w:hAnsi="Franklin Gothic Heavy" w:cs="Franklin Gothic Heavy"/>
      <w:b w:val="0"/>
      <w:bCs w:val="0"/>
      <w:i/>
      <w:iCs/>
      <w:caps w:val="0"/>
      <w:smallCaps w:val="0"/>
      <w:strike w:val="0"/>
      <w:dstrike w:val="0"/>
      <w:color w:val="000000"/>
      <w:spacing w:val="-60"/>
      <w:w w:val="100"/>
      <w:position w:val="0"/>
      <w:sz w:val="40"/>
      <w:szCs w:val="40"/>
      <w:u w:val="single"/>
      <w:vertAlign w:val="baseline"/>
      <w:lang w:val="en-US" w:bidi="en-US"/>
    </w:rPr>
  </w:style>
  <w:style w:type="character" w:customStyle="1" w:styleId="5TimesNewRoman22pt0ptExact">
    <w:name w:val="Основной текст (5) + Times New Roman;22 pt;Не курсив;Интервал 0 pt Exact"/>
    <w:qFormat/>
    <w:rPr>
      <w:rFonts w:ascii="Times New Roman" w:eastAsia="Times New Roman" w:hAnsi="Times New Roman" w:cs="Times New Roman"/>
      <w:b w:val="0"/>
      <w:bCs w:val="0"/>
      <w:i/>
      <w:iCs/>
      <w:caps w:val="0"/>
      <w:smallCaps w:val="0"/>
      <w:strike w:val="0"/>
      <w:dstrike w:val="0"/>
      <w:color w:val="000000"/>
      <w:spacing w:val="0"/>
      <w:w w:val="100"/>
      <w:position w:val="0"/>
      <w:sz w:val="44"/>
      <w:szCs w:val="44"/>
      <w:u w:val="none"/>
      <w:vertAlign w:val="baseline"/>
      <w:lang w:val="ru-RU" w:bidi="ru-RU"/>
    </w:rPr>
  </w:style>
  <w:style w:type="character" w:customStyle="1" w:styleId="4Exact">
    <w:name w:val="Основной текст (4) Exact"/>
    <w:qFormat/>
    <w:rPr>
      <w:rFonts w:ascii="Times New Roman" w:eastAsia="Times New Roman" w:hAnsi="Times New Roman" w:cs="Times New Roman"/>
      <w:b w:val="0"/>
      <w:bCs w:val="0"/>
      <w:i w:val="0"/>
      <w:iCs w:val="0"/>
      <w:caps w:val="0"/>
      <w:smallCaps w:val="0"/>
      <w:strike w:val="0"/>
      <w:dstrike w:val="0"/>
      <w:u w:val="none"/>
    </w:rPr>
  </w:style>
  <w:style w:type="character" w:customStyle="1" w:styleId="6Exact">
    <w:name w:val="Основной текст (6) Exact"/>
    <w:qFormat/>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31">
    <w:name w:val="Основной текст (3)_"/>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2">
    <w:name w:val="Основной текст (3) + Не 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1">
    <w:name w:val="Заголовок №1_"/>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4">
    <w:name w:val="Основной текст (4)_"/>
    <w:qFormat/>
    <w:rPr>
      <w:rFonts w:ascii="Times New Roman" w:eastAsia="Times New Roman" w:hAnsi="Times New Roman" w:cs="Times New Roman"/>
      <w:b w:val="0"/>
      <w:bCs w:val="0"/>
      <w:i w:val="0"/>
      <w:iCs w:val="0"/>
      <w:caps w:val="0"/>
      <w:smallCaps w:val="0"/>
      <w:strike w:val="0"/>
      <w:dstrike w:val="0"/>
      <w:u w:val="none"/>
    </w:rPr>
  </w:style>
  <w:style w:type="character" w:customStyle="1" w:styleId="40">
    <w:name w:val="Основной текст (4)"/>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a5">
    <w:name w:val="Колонтитул_"/>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a6">
    <w:name w:val="Колонтитул"/>
    <w:qFormat/>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6">
    <w:name w:val="Основной текст (6)_"/>
    <w:qFormat/>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single"/>
      <w:vertAlign w:val="baseline"/>
      <w:lang w:val="ru-RU" w:bidi="ru-RU"/>
    </w:rPr>
  </w:style>
  <w:style w:type="character" w:customStyle="1" w:styleId="a7">
    <w:name w:val="Оглавление_"/>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4pt">
    <w:name w:val="Оглавление + 14 pt;Курсив"/>
    <w:qFormat/>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bidi="ru-RU"/>
    </w:rPr>
  </w:style>
  <w:style w:type="character" w:customStyle="1" w:styleId="22">
    <w:name w:val="Основной текст (2) + 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14pt">
    <w:name w:val="Основной текст (2) + 14 pt;Курсив"/>
    <w:qFormat/>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bidi="ru-RU"/>
    </w:rPr>
  </w:style>
  <w:style w:type="character" w:customStyle="1" w:styleId="7">
    <w:name w:val="Основной текст (7)_"/>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8">
    <w:name w:val="Основной текст (8)_"/>
    <w:qFormat/>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14pt">
    <w:name w:val="Основной текст (3) + 14 pt;Не полужирный;Курсив"/>
    <w:qFormat/>
    <w:rPr>
      <w:rFonts w:ascii="Times New Roman" w:eastAsia="Times New Roman" w:hAnsi="Times New Roman" w:cs="Times New Roman"/>
      <w:b/>
      <w:bCs/>
      <w:i/>
      <w:iCs/>
      <w:caps w:val="0"/>
      <w:smallCaps w:val="0"/>
      <w:strike w:val="0"/>
      <w:dstrike w:val="0"/>
      <w:color w:val="000000"/>
      <w:spacing w:val="0"/>
      <w:w w:val="100"/>
      <w:position w:val="0"/>
      <w:sz w:val="28"/>
      <w:szCs w:val="28"/>
      <w:u w:val="none"/>
      <w:vertAlign w:val="baseline"/>
      <w:lang w:val="ru-RU" w:bidi="ru-RU"/>
    </w:rPr>
  </w:style>
  <w:style w:type="character" w:customStyle="1" w:styleId="813pt">
    <w:name w:val="Основной текст (8) + 13 pt;Не курсив"/>
    <w:qFormat/>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ru-RU" w:bidi="ru-RU"/>
    </w:rPr>
  </w:style>
  <w:style w:type="character" w:customStyle="1" w:styleId="12pt">
    <w:name w:val="Колонтитул + 12 pt"/>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rdiaUPC85pt">
    <w:name w:val="Колонтитул + CordiaUPC;8;5 pt;Не полужирный"/>
    <w:qFormat/>
    <w:rPr>
      <w:rFonts w:ascii="CordiaUPC" w:eastAsia="CordiaUPC" w:hAnsi="CordiaUPC" w:cs="CordiaUPC"/>
      <w:b/>
      <w:bCs/>
      <w:i w:val="0"/>
      <w:iCs w:val="0"/>
      <w:caps w:val="0"/>
      <w:smallCaps w:val="0"/>
      <w:strike w:val="0"/>
      <w:dstrike w:val="0"/>
      <w:color w:val="000000"/>
      <w:spacing w:val="0"/>
      <w:w w:val="100"/>
      <w:position w:val="0"/>
      <w:sz w:val="17"/>
      <w:szCs w:val="17"/>
      <w:u w:val="none"/>
      <w:vertAlign w:val="baseline"/>
      <w:lang w:val="en-US" w:bidi="en-US"/>
    </w:rPr>
  </w:style>
  <w:style w:type="character" w:customStyle="1" w:styleId="WW-">
    <w:name w:val="WW-Колонтитул"/>
    <w:qFormat/>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9">
    <w:name w:val="Основной текст (9)_"/>
    <w:qForma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10">
    <w:name w:val="Основной текст (10)_"/>
    <w:qFormat/>
    <w:rPr>
      <w:rFonts w:ascii="Times New Roman" w:eastAsia="Times New Roman" w:hAnsi="Times New Roman" w:cs="Times New Roman"/>
      <w:b/>
      <w:bCs/>
      <w:i/>
      <w:iCs/>
      <w:caps w:val="0"/>
      <w:smallCaps w:val="0"/>
      <w:strike w:val="0"/>
      <w:dstrike w:val="0"/>
      <w:sz w:val="28"/>
      <w:szCs w:val="28"/>
      <w:u w:val="none"/>
    </w:rPr>
  </w:style>
  <w:style w:type="character" w:customStyle="1" w:styleId="1013pt">
    <w:name w:val="Основной текст (10) + 13 pt;Не курсив"/>
    <w:qFormat/>
    <w:rPr>
      <w:rFonts w:ascii="Times New Roman" w:eastAsia="Times New Roman" w:hAnsi="Times New Roman" w:cs="Times New Roman"/>
      <w:b/>
      <w:bCs/>
      <w:i/>
      <w:iCs/>
      <w:caps w:val="0"/>
      <w:smallCaps w:val="0"/>
      <w:strike w:val="0"/>
      <w:dstrike w:val="0"/>
      <w:color w:val="000000"/>
      <w:spacing w:val="0"/>
      <w:w w:val="100"/>
      <w:position w:val="0"/>
      <w:sz w:val="26"/>
      <w:szCs w:val="26"/>
      <w:u w:val="none"/>
      <w:vertAlign w:val="baseline"/>
      <w:lang w:val="ru-RU" w:bidi="ru-RU"/>
    </w:rPr>
  </w:style>
  <w:style w:type="character" w:customStyle="1" w:styleId="314pt0">
    <w:name w:val="Основной текст (3) + 14 pt;Курсив"/>
    <w:qFormat/>
    <w:rPr>
      <w:rFonts w:ascii="Times New Roman" w:eastAsia="Times New Roman" w:hAnsi="Times New Roman" w:cs="Times New Roman"/>
      <w:b/>
      <w:bCs/>
      <w:i/>
      <w:iCs/>
      <w:caps w:val="0"/>
      <w:smallCaps w:val="0"/>
      <w:strike w:val="0"/>
      <w:dstrike w:val="0"/>
      <w:color w:val="000000"/>
      <w:spacing w:val="0"/>
      <w:w w:val="100"/>
      <w:position w:val="0"/>
      <w:sz w:val="28"/>
      <w:szCs w:val="28"/>
      <w:u w:val="none"/>
      <w:vertAlign w:val="baseline"/>
      <w:lang w:val="ru-RU" w:bidi="ru-RU"/>
    </w:rPr>
  </w:style>
  <w:style w:type="character" w:customStyle="1" w:styleId="TrebuchetMS10pt">
    <w:name w:val="Колонтитул + Trebuchet MS;10 pt;Не полужирный"/>
    <w:qFormat/>
    <w:rPr>
      <w:rFonts w:ascii="Trebuchet MS" w:eastAsia="Trebuchet MS" w:hAnsi="Trebuchet MS" w:cs="Trebuchet MS"/>
      <w:b/>
      <w:bCs/>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212pt">
    <w:name w:val="Основной текст (2) + 12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4pt">
    <w:name w:val="Колонтитул + 4 pt;Курсив"/>
    <w:qFormat/>
    <w:rPr>
      <w:rFonts w:ascii="Times New Roman" w:eastAsia="Times New Roman" w:hAnsi="Times New Roman" w:cs="Times New Roman"/>
      <w:b/>
      <w:bCs/>
      <w:i/>
      <w:iCs/>
      <w:caps w:val="0"/>
      <w:smallCaps w:val="0"/>
      <w:strike w:val="0"/>
      <w:dstrike w:val="0"/>
      <w:color w:val="000000"/>
      <w:spacing w:val="0"/>
      <w:w w:val="100"/>
      <w:position w:val="0"/>
      <w:sz w:val="8"/>
      <w:szCs w:val="8"/>
      <w:u w:val="none"/>
      <w:vertAlign w:val="baseline"/>
      <w:lang w:val="ru-RU" w:bidi="ru-RU"/>
    </w:rPr>
  </w:style>
  <w:style w:type="character" w:customStyle="1" w:styleId="a8">
    <w:name w:val="Нижний колонтитул Знак"/>
    <w:qFormat/>
    <w:rPr>
      <w:color w:val="000000"/>
    </w:rPr>
  </w:style>
  <w:style w:type="character" w:customStyle="1" w:styleId="a9">
    <w:name w:val="Верхний колонтитул Знак"/>
    <w:qFormat/>
    <w:rPr>
      <w:color w:val="000000"/>
    </w:rPr>
  </w:style>
  <w:style w:type="paragraph" w:customStyle="1" w:styleId="Heading">
    <w:name w:val="Heading"/>
    <w:basedOn w:val="a"/>
    <w:next w:val="aa"/>
    <w:qFormat/>
    <w:pPr>
      <w:keepNext/>
      <w:spacing w:before="240" w:after="120"/>
    </w:pPr>
    <w:rPr>
      <w:rFonts w:ascii="Liberation Sans" w:eastAsia="Source Han Sans CN" w:hAnsi="Liberation Sans" w:cs="Noto Sans Devanagari"/>
      <w:sz w:val="28"/>
      <w:szCs w:val="28"/>
    </w:rPr>
  </w:style>
  <w:style w:type="paragraph" w:styleId="aa">
    <w:name w:val="Body Text"/>
    <w:basedOn w:val="a"/>
    <w:pPr>
      <w:spacing w:after="140" w:line="276" w:lineRule="auto"/>
    </w:pPr>
  </w:style>
  <w:style w:type="paragraph" w:styleId="ab">
    <w:name w:val="List"/>
    <w:basedOn w:val="aa"/>
    <w:rPr>
      <w:rFonts w:cs="Noto Sans Devanagari"/>
    </w:rPr>
  </w:style>
  <w:style w:type="paragraph" w:styleId="ac">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customStyle="1" w:styleId="23">
    <w:name w:val="Сноска (2)"/>
    <w:basedOn w:val="a"/>
    <w:qFormat/>
    <w:pPr>
      <w:shd w:val="clear" w:color="auto" w:fill="FFFFFF"/>
      <w:spacing w:line="277" w:lineRule="exact"/>
      <w:jc w:val="both"/>
    </w:pPr>
    <w:rPr>
      <w:rFonts w:ascii="Times New Roman" w:eastAsia="Times New Roman" w:hAnsi="Times New Roman" w:cs="Times New Roman"/>
      <w:sz w:val="20"/>
      <w:szCs w:val="20"/>
      <w:lang w:val="en-US" w:bidi="ar-SA"/>
    </w:rPr>
  </w:style>
  <w:style w:type="paragraph" w:customStyle="1" w:styleId="ad">
    <w:name w:val="Сноска"/>
    <w:basedOn w:val="a"/>
    <w:qFormat/>
    <w:pPr>
      <w:shd w:val="clear" w:color="auto" w:fill="FFFFFF"/>
      <w:spacing w:line="252" w:lineRule="exact"/>
      <w:jc w:val="both"/>
    </w:pPr>
    <w:rPr>
      <w:rFonts w:ascii="Times New Roman" w:eastAsia="Times New Roman" w:hAnsi="Times New Roman" w:cs="Times New Roman"/>
      <w:sz w:val="20"/>
      <w:szCs w:val="20"/>
      <w:lang w:val="en-US" w:bidi="ar-SA"/>
    </w:rPr>
  </w:style>
  <w:style w:type="paragraph" w:customStyle="1" w:styleId="33">
    <w:name w:val="Сноска (3)"/>
    <w:basedOn w:val="a"/>
    <w:qFormat/>
    <w:pPr>
      <w:shd w:val="clear" w:color="auto" w:fill="FFFFFF"/>
      <w:spacing w:line="230" w:lineRule="exact"/>
      <w:jc w:val="both"/>
    </w:pPr>
    <w:rPr>
      <w:rFonts w:ascii="Times New Roman" w:eastAsia="Times New Roman" w:hAnsi="Times New Roman" w:cs="Times New Roman"/>
      <w:sz w:val="19"/>
      <w:szCs w:val="19"/>
      <w:lang w:val="en-US" w:bidi="ar-SA"/>
    </w:rPr>
  </w:style>
  <w:style w:type="paragraph" w:customStyle="1" w:styleId="5">
    <w:name w:val="Основной текст (5)"/>
    <w:basedOn w:val="a"/>
    <w:qFormat/>
    <w:pPr>
      <w:shd w:val="clear" w:color="auto" w:fill="FFFFFF"/>
      <w:spacing w:after="300" w:line="0" w:lineRule="atLeast"/>
      <w:jc w:val="both"/>
    </w:pPr>
    <w:rPr>
      <w:rFonts w:ascii="Franklin Gothic Heavy" w:eastAsia="Franklin Gothic Heavy" w:hAnsi="Franklin Gothic Heavy" w:cs="Franklin Gothic Heavy"/>
      <w:i/>
      <w:iCs/>
      <w:spacing w:val="-60"/>
      <w:sz w:val="40"/>
      <w:szCs w:val="40"/>
      <w:lang w:val="en-US" w:bidi="en-US"/>
    </w:rPr>
  </w:style>
  <w:style w:type="paragraph" w:customStyle="1" w:styleId="41">
    <w:name w:val="Основной текст (4)"/>
    <w:basedOn w:val="a"/>
    <w:qFormat/>
    <w:pPr>
      <w:shd w:val="clear" w:color="auto" w:fill="FFFFFF"/>
      <w:spacing w:before="360" w:after="480" w:line="277" w:lineRule="exact"/>
    </w:pPr>
    <w:rPr>
      <w:rFonts w:ascii="Times New Roman" w:eastAsia="Times New Roman" w:hAnsi="Times New Roman" w:cs="Times New Roman"/>
      <w:sz w:val="20"/>
      <w:szCs w:val="20"/>
      <w:lang w:val="en-US" w:bidi="ar-SA"/>
    </w:rPr>
  </w:style>
  <w:style w:type="paragraph" w:customStyle="1" w:styleId="60">
    <w:name w:val="Основной текст (6)"/>
    <w:basedOn w:val="a"/>
    <w:qFormat/>
    <w:pPr>
      <w:shd w:val="clear" w:color="auto" w:fill="FFFFFF"/>
      <w:spacing w:line="0" w:lineRule="atLeast"/>
      <w:jc w:val="both"/>
    </w:pPr>
    <w:rPr>
      <w:rFonts w:ascii="Times New Roman" w:eastAsia="Times New Roman" w:hAnsi="Times New Roman" w:cs="Times New Roman"/>
      <w:sz w:val="17"/>
      <w:szCs w:val="17"/>
      <w:lang w:val="en-US" w:bidi="ar-SA"/>
    </w:rPr>
  </w:style>
  <w:style w:type="paragraph" w:customStyle="1" w:styleId="34">
    <w:name w:val="Основной текст (3)"/>
    <w:basedOn w:val="a"/>
    <w:qFormat/>
    <w:pPr>
      <w:shd w:val="clear" w:color="auto" w:fill="FFFFFF"/>
      <w:spacing w:line="320" w:lineRule="exact"/>
      <w:ind w:hanging="1060"/>
      <w:jc w:val="center"/>
    </w:pPr>
    <w:rPr>
      <w:rFonts w:ascii="Times New Roman" w:eastAsia="Times New Roman" w:hAnsi="Times New Roman" w:cs="Times New Roman"/>
      <w:b/>
      <w:bCs/>
      <w:sz w:val="26"/>
      <w:szCs w:val="26"/>
      <w:lang w:val="en-US" w:bidi="ar-SA"/>
    </w:rPr>
  </w:style>
  <w:style w:type="paragraph" w:customStyle="1" w:styleId="11">
    <w:name w:val="Заголовок №1"/>
    <w:basedOn w:val="a"/>
    <w:qFormat/>
    <w:pPr>
      <w:shd w:val="clear" w:color="auto" w:fill="FFFFFF"/>
      <w:spacing w:line="320" w:lineRule="exact"/>
      <w:outlineLvl w:val="0"/>
    </w:pPr>
    <w:rPr>
      <w:rFonts w:ascii="Times New Roman" w:eastAsia="Times New Roman" w:hAnsi="Times New Roman" w:cs="Times New Roman"/>
      <w:b/>
      <w:bCs/>
      <w:sz w:val="26"/>
      <w:szCs w:val="26"/>
      <w:lang w:val="en-US" w:bidi="ar-SA"/>
    </w:rPr>
  </w:style>
  <w:style w:type="paragraph" w:customStyle="1" w:styleId="24">
    <w:name w:val="Основной текст (2)"/>
    <w:basedOn w:val="a"/>
    <w:qFormat/>
    <w:pPr>
      <w:shd w:val="clear" w:color="auto" w:fill="FFFFFF"/>
      <w:spacing w:after="360" w:line="0" w:lineRule="atLeast"/>
      <w:jc w:val="center"/>
    </w:pPr>
    <w:rPr>
      <w:rFonts w:ascii="Times New Roman" w:eastAsia="Times New Roman" w:hAnsi="Times New Roman" w:cs="Times New Roman"/>
      <w:sz w:val="26"/>
      <w:szCs w:val="26"/>
      <w:lang w:val="en-US" w:bidi="ar-SA"/>
    </w:rPr>
  </w:style>
  <w:style w:type="paragraph" w:customStyle="1" w:styleId="ae">
    <w:name w:val="Колонтитул"/>
    <w:basedOn w:val="a"/>
    <w:qFormat/>
    <w:pPr>
      <w:shd w:val="clear" w:color="auto" w:fill="FFFFFF"/>
      <w:spacing w:line="0" w:lineRule="atLeast"/>
    </w:pPr>
    <w:rPr>
      <w:rFonts w:ascii="Times New Roman" w:eastAsia="Times New Roman" w:hAnsi="Times New Roman" w:cs="Times New Roman"/>
      <w:b/>
      <w:bCs/>
      <w:sz w:val="22"/>
      <w:szCs w:val="22"/>
      <w:lang w:val="en-US" w:bidi="ar-SA"/>
    </w:rPr>
  </w:style>
  <w:style w:type="paragraph" w:customStyle="1" w:styleId="af">
    <w:name w:val="Оглавление"/>
    <w:basedOn w:val="a"/>
    <w:qFormat/>
    <w:pPr>
      <w:shd w:val="clear" w:color="auto" w:fill="FFFFFF"/>
      <w:spacing w:before="420" w:line="371" w:lineRule="exact"/>
      <w:jc w:val="both"/>
    </w:pPr>
    <w:rPr>
      <w:rFonts w:ascii="Times New Roman" w:eastAsia="Times New Roman" w:hAnsi="Times New Roman" w:cs="Times New Roman"/>
      <w:sz w:val="26"/>
      <w:szCs w:val="26"/>
      <w:lang w:val="en-US" w:bidi="ar-SA"/>
    </w:rPr>
  </w:style>
  <w:style w:type="paragraph" w:customStyle="1" w:styleId="70">
    <w:name w:val="Основной текст (7)"/>
    <w:basedOn w:val="a"/>
    <w:qFormat/>
    <w:pPr>
      <w:shd w:val="clear" w:color="auto" w:fill="FFFFFF"/>
      <w:spacing w:before="180" w:after="60" w:line="0" w:lineRule="atLeast"/>
    </w:pPr>
    <w:rPr>
      <w:rFonts w:ascii="Times New Roman" w:eastAsia="Times New Roman" w:hAnsi="Times New Roman" w:cs="Times New Roman"/>
      <w:sz w:val="16"/>
      <w:szCs w:val="16"/>
      <w:lang w:val="en-US" w:bidi="ar-SA"/>
    </w:rPr>
  </w:style>
  <w:style w:type="paragraph" w:customStyle="1" w:styleId="80">
    <w:name w:val="Основной текст (8)"/>
    <w:basedOn w:val="a"/>
    <w:qFormat/>
    <w:pPr>
      <w:shd w:val="clear" w:color="auto" w:fill="FFFFFF"/>
      <w:spacing w:before="420" w:after="300" w:line="324" w:lineRule="exact"/>
      <w:jc w:val="center"/>
    </w:pPr>
    <w:rPr>
      <w:rFonts w:ascii="Times New Roman" w:eastAsia="Times New Roman" w:hAnsi="Times New Roman" w:cs="Times New Roman"/>
      <w:i/>
      <w:iCs/>
      <w:sz w:val="28"/>
      <w:szCs w:val="28"/>
      <w:lang w:val="en-US" w:bidi="ar-SA"/>
    </w:rPr>
  </w:style>
  <w:style w:type="paragraph" w:customStyle="1" w:styleId="90">
    <w:name w:val="Основной текст (9)"/>
    <w:basedOn w:val="a"/>
    <w:qFormat/>
    <w:pPr>
      <w:shd w:val="clear" w:color="auto" w:fill="FFFFFF"/>
      <w:spacing w:before="8280" w:line="234" w:lineRule="exact"/>
      <w:jc w:val="both"/>
    </w:pPr>
    <w:rPr>
      <w:rFonts w:ascii="Times New Roman" w:eastAsia="Times New Roman" w:hAnsi="Times New Roman" w:cs="Times New Roman"/>
      <w:sz w:val="19"/>
      <w:szCs w:val="19"/>
      <w:lang w:val="en-US" w:bidi="ar-SA"/>
    </w:rPr>
  </w:style>
  <w:style w:type="paragraph" w:customStyle="1" w:styleId="100">
    <w:name w:val="Основной текст (10)"/>
    <w:basedOn w:val="a"/>
    <w:qFormat/>
    <w:pPr>
      <w:shd w:val="clear" w:color="auto" w:fill="FFFFFF"/>
      <w:spacing w:line="324" w:lineRule="exact"/>
      <w:jc w:val="both"/>
    </w:pPr>
    <w:rPr>
      <w:rFonts w:ascii="Times New Roman" w:eastAsia="Times New Roman" w:hAnsi="Times New Roman" w:cs="Times New Roman"/>
      <w:b/>
      <w:bCs/>
      <w:i/>
      <w:iCs/>
      <w:sz w:val="28"/>
      <w:szCs w:val="28"/>
      <w:lang w:val="en-US" w:bidi="ar-SA"/>
    </w:rPr>
  </w:style>
  <w:style w:type="paragraph" w:customStyle="1" w:styleId="HeaderandFooter">
    <w:name w:val="Header and Footer"/>
    <w:basedOn w:val="a"/>
    <w:qFormat/>
    <w:pPr>
      <w:suppressLineNumbers/>
      <w:tabs>
        <w:tab w:val="center" w:pos="4986"/>
        <w:tab w:val="right" w:pos="9972"/>
      </w:tabs>
    </w:pPr>
  </w:style>
  <w:style w:type="paragraph" w:styleId="af0">
    <w:name w:val="footer"/>
    <w:basedOn w:val="a"/>
    <w:pPr>
      <w:tabs>
        <w:tab w:val="center" w:pos="4677"/>
        <w:tab w:val="right" w:pos="9355"/>
      </w:tabs>
    </w:pPr>
    <w:rPr>
      <w:rFonts w:cs="Times New Roman"/>
      <w:sz w:val="20"/>
      <w:szCs w:val="20"/>
      <w:lang w:val="en-US" w:bidi="ar-SA"/>
    </w:rPr>
  </w:style>
  <w:style w:type="paragraph" w:styleId="af1">
    <w:name w:val="header"/>
    <w:basedOn w:val="a"/>
    <w:pPr>
      <w:tabs>
        <w:tab w:val="center" w:pos="4677"/>
        <w:tab w:val="right" w:pos="9355"/>
      </w:tabs>
    </w:pPr>
    <w:rPr>
      <w:rFonts w:cs="Times New Roman"/>
      <w:sz w:val="20"/>
      <w:szCs w:val="20"/>
      <w:lang w:val="en-US" w:bidi="ar-SA"/>
    </w:rPr>
  </w:style>
  <w:style w:type="paragraph" w:customStyle="1" w:styleId="af2">
    <w:name w:val="Нормальный (таблица)"/>
    <w:basedOn w:val="a"/>
    <w:next w:val="a"/>
    <w:qFormat/>
    <w:pPr>
      <w:autoSpaceDE w:val="0"/>
      <w:jc w:val="both"/>
    </w:pPr>
    <w:rPr>
      <w:rFonts w:ascii="Times New Roman CYR" w:eastAsia="Times New Roman" w:hAnsi="Times New Roman CYR" w:cs="Times New Roman CYR"/>
      <w:lang w:bidi="ar-SA"/>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paragraph" w:customStyle="1" w:styleId="FR2">
    <w:name w:val="FR2"/>
    <w:rsid w:val="000B69EB"/>
    <w:pPr>
      <w:widowControl w:val="0"/>
      <w:autoSpaceDE w:val="0"/>
      <w:spacing w:before="140"/>
      <w:ind w:left="4160"/>
    </w:pPr>
    <w:rPr>
      <w:rFonts w:ascii="Times New Roman" w:eastAsia="Arial" w:hAnsi="Times New Roman" w:cs="Times New Roman"/>
      <w:kern w:val="1"/>
      <w:sz w:val="20"/>
      <w:szCs w:val="20"/>
      <w:lang w:val="ru-RU" w:eastAsia="ar-SA" w:bidi="ar-SA"/>
    </w:rPr>
  </w:style>
  <w:style w:type="paragraph" w:customStyle="1" w:styleId="310">
    <w:name w:val="Основной текст 31"/>
    <w:basedOn w:val="a"/>
    <w:rsid w:val="000B69EB"/>
    <w:pPr>
      <w:ind w:right="-6"/>
    </w:pPr>
    <w:rPr>
      <w:rFonts w:ascii="Times New Roman" w:eastAsia="Lucida Sans Unicode" w:hAnsi="Times New Roman" w:cs="Mangal"/>
      <w:color w:val="auto"/>
      <w:kern w:val="1"/>
      <w:lang w:eastAsia="hi-IN" w:bidi="hi-IN"/>
    </w:rPr>
  </w:style>
  <w:style w:type="paragraph" w:styleId="af3">
    <w:name w:val="Balloon Text"/>
    <w:basedOn w:val="a"/>
    <w:link w:val="af4"/>
    <w:uiPriority w:val="99"/>
    <w:semiHidden/>
    <w:unhideWhenUsed/>
    <w:rsid w:val="000B69EB"/>
    <w:rPr>
      <w:rFonts w:ascii="Tahoma" w:hAnsi="Tahoma" w:cs="Tahoma"/>
      <w:sz w:val="16"/>
      <w:szCs w:val="16"/>
    </w:rPr>
  </w:style>
  <w:style w:type="character" w:customStyle="1" w:styleId="af4">
    <w:name w:val="Текст выноски Знак"/>
    <w:basedOn w:val="a0"/>
    <w:link w:val="af3"/>
    <w:uiPriority w:val="99"/>
    <w:semiHidden/>
    <w:rsid w:val="000B69EB"/>
    <w:rPr>
      <w:rFonts w:ascii="Tahoma" w:eastAsia="Arial Unicode MS;Arial" w:hAnsi="Tahoma" w:cs="Tahoma"/>
      <w:color w:val="000000"/>
      <w:sz w:val="16"/>
      <w:szCs w:val="16"/>
      <w:lang w:val="ru-RU" w:bidi="ru-RU"/>
    </w:rPr>
  </w:style>
  <w:style w:type="table" w:styleId="af5">
    <w:name w:val="Table Grid"/>
    <w:basedOn w:val="a1"/>
    <w:uiPriority w:val="59"/>
    <w:rsid w:val="000B69E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0B69EB"/>
    <w:pPr>
      <w:widowControl w:val="0"/>
    </w:pPr>
    <w:rPr>
      <w:rFonts w:ascii="Times New Roman" w:eastAsia="Lucida Sans Unicode" w:hAnsi="Times New Roman" w:cs="Mangal"/>
      <w:kern w:val="2"/>
      <w:szCs w:val="21"/>
      <w:lang w:val="ru-RU" w:eastAsia="hi-IN"/>
    </w:rPr>
  </w:style>
  <w:style w:type="character" w:customStyle="1" w:styleId="af7">
    <w:name w:val="Без интервала Знак"/>
    <w:link w:val="af6"/>
    <w:uiPriority w:val="1"/>
    <w:locked/>
    <w:rsid w:val="000B69EB"/>
    <w:rPr>
      <w:rFonts w:ascii="Times New Roman" w:eastAsia="Lucida Sans Unicode" w:hAnsi="Times New Roman" w:cs="Mangal"/>
      <w:kern w:val="2"/>
      <w:szCs w:val="21"/>
      <w:lang w:val="ru-RU"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nistoe-sovet@bahch.rk.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4298</Words>
  <Characters>24504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tenistoe_zem</cp:lastModifiedBy>
  <cp:revision>4</cp:revision>
  <dcterms:created xsi:type="dcterms:W3CDTF">2024-01-30T07:53:00Z</dcterms:created>
  <dcterms:modified xsi:type="dcterms:W3CDTF">2024-01-31T04:43:00Z</dcterms:modified>
  <dc:language>en-US</dc:language>
</cp:coreProperties>
</file>