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2E3" w:rsidRPr="00A332E3" w:rsidRDefault="00F044C7" w:rsidP="00A332E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</w:pPr>
      <w:r w:rsidRPr="00A332E3"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  <w:t xml:space="preserve">ИНФОРМАЦИЯ ОБ ИНДЕКСАЦИИ </w:t>
      </w:r>
    </w:p>
    <w:p w:rsidR="00A332E3" w:rsidRPr="00A332E3" w:rsidRDefault="00F044C7" w:rsidP="00A332E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</w:pPr>
      <w:r w:rsidRPr="00A332E3"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  <w:t>АРЕНДНОЙ ПЛАТЫ ПО ДОГОВОРАМ</w:t>
      </w:r>
    </w:p>
    <w:p w:rsidR="00F044C7" w:rsidRPr="00A332E3" w:rsidRDefault="00F044C7" w:rsidP="00EA7DC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</w:pPr>
      <w:r w:rsidRPr="00A332E3"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  <w:t>АРЕНДЫ ЗЕМЕЛЬНЫХ УЧАСТКОВ В 202</w:t>
      </w:r>
      <w:r w:rsidR="00EA7DCC" w:rsidRPr="00A332E3"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  <w:t>6</w:t>
      </w:r>
      <w:r w:rsidRPr="00A332E3"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  <w:t xml:space="preserve"> ГОДУ</w:t>
      </w:r>
    </w:p>
    <w:p w:rsidR="00EA7DCC" w:rsidRPr="00EA7DCC" w:rsidRDefault="001704DF" w:rsidP="00EA7DC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58539" cy="3298190"/>
            <wp:effectExtent l="0" t="0" r="889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810" cy="330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4C7" w:rsidRPr="001704DF" w:rsidRDefault="00EA7DCC" w:rsidP="00EA7DC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044C7" w:rsidRPr="0017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 января 2026 года арендная плата по договорам аренды земельных участков, находящихся в собственности </w:t>
      </w:r>
      <w:r w:rsidRPr="0017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Тенистовское сельское поселение Бахчисарайского района </w:t>
      </w:r>
      <w:r w:rsidR="00F044C7" w:rsidRPr="0017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и заключённых до 31 декабря 2025 года на срок более одного года, </w:t>
      </w:r>
      <w:r w:rsidR="00F044C7" w:rsidRPr="00170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подлежит индексации с коэффициентом пересчёта </w:t>
      </w:r>
      <w:r w:rsidR="00F044C7" w:rsidRPr="001704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1,04</w:t>
      </w:r>
      <w:r w:rsidR="00F044C7" w:rsidRPr="00170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044C7" w:rsidRPr="001704DF" w:rsidRDefault="00EA7DCC" w:rsidP="00EA7DC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044C7" w:rsidRPr="001704D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коэффициент соответствует уровню инфляции, утверждённому статьёй 1 Федерального закона от 28 ноября 2025 года №426-ФЗ «О федеральном бюджете на 2026 год и на плановый период 2027 и 2028 годов».</w:t>
      </w:r>
    </w:p>
    <w:p w:rsidR="001704DF" w:rsidRPr="001704DF" w:rsidRDefault="00EA7DCC" w:rsidP="00EA7D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</w:pPr>
      <w:r w:rsidRPr="001704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    </w:t>
      </w:r>
      <w:r w:rsidR="00F044C7" w:rsidRPr="001704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Как будет рассчитываться арендная плата</w:t>
      </w:r>
      <w:r w:rsidR="00F044C7" w:rsidRPr="001704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размер годовой арендной платы за 202</w:t>
      </w:r>
      <w:r w:rsidR="000A0F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</w:t>
      </w:r>
      <w:r w:rsidR="00F044C7" w:rsidRPr="001704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год н</w:t>
      </w:r>
      <w:r w:rsidRPr="001704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еобходимо</w:t>
      </w:r>
      <w:r w:rsidR="00F044C7" w:rsidRPr="001704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умножить на коэффициент 1,04 </w:t>
      </w:r>
      <w:r w:rsidRPr="001704DF"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  <w:t>и проводить оплату в соответствии с указанным коэффициентом пересчета.</w:t>
      </w:r>
    </w:p>
    <w:p w:rsidR="001704DF" w:rsidRPr="001704DF" w:rsidRDefault="001704DF" w:rsidP="001704DF">
      <w:pPr>
        <w:spacing w:after="0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</w:pPr>
      <w:r w:rsidRPr="001704D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Реквизитам для оплаты арендн</w:t>
      </w:r>
      <w:bookmarkStart w:id="0" w:name="_GoBack"/>
      <w:bookmarkEnd w:id="0"/>
      <w:r w:rsidRPr="001704D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ой платы по договорам аренды земельных участков:</w:t>
      </w:r>
    </w:p>
    <w:p w:rsidR="001704DF" w:rsidRPr="001704DF" w:rsidRDefault="001704DF" w:rsidP="001704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4D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Получатель: </w:t>
      </w:r>
      <w:r w:rsidRPr="001704DF">
        <w:rPr>
          <w:rFonts w:ascii="Times New Roman" w:hAnsi="Times New Roman" w:cs="Times New Roman"/>
          <w:sz w:val="28"/>
          <w:szCs w:val="28"/>
        </w:rPr>
        <w:t>АДМИНИСТРАЦИЯ ТЕНИСТОВСКОГО СЕЛЬСКОГО ПОСЕЛЕНИЯ БАХЧИСАРАЙСКОГО РАЙОНА РЕСПУБЛИКИ КРЫМ</w:t>
      </w:r>
    </w:p>
    <w:p w:rsidR="001704DF" w:rsidRPr="001704DF" w:rsidRDefault="001704DF" w:rsidP="001704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4DF">
        <w:rPr>
          <w:rFonts w:ascii="Times New Roman" w:hAnsi="Times New Roman" w:cs="Times New Roman"/>
          <w:sz w:val="28"/>
          <w:szCs w:val="28"/>
        </w:rPr>
        <w:t xml:space="preserve">ИНН </w:t>
      </w:r>
      <w:proofErr w:type="gramStart"/>
      <w:r w:rsidRPr="001704DF">
        <w:rPr>
          <w:rFonts w:ascii="Times New Roman" w:hAnsi="Times New Roman" w:cs="Times New Roman"/>
          <w:b/>
          <w:sz w:val="28"/>
          <w:szCs w:val="28"/>
        </w:rPr>
        <w:t xml:space="preserve">9104002256  </w:t>
      </w:r>
      <w:r w:rsidRPr="001704DF">
        <w:rPr>
          <w:rFonts w:ascii="Times New Roman" w:hAnsi="Times New Roman" w:cs="Times New Roman"/>
          <w:sz w:val="28"/>
          <w:szCs w:val="28"/>
        </w:rPr>
        <w:t>КПП</w:t>
      </w:r>
      <w:proofErr w:type="gramEnd"/>
      <w:r w:rsidRPr="001704DF">
        <w:rPr>
          <w:rFonts w:ascii="Times New Roman" w:hAnsi="Times New Roman" w:cs="Times New Roman"/>
          <w:sz w:val="28"/>
          <w:szCs w:val="28"/>
        </w:rPr>
        <w:t xml:space="preserve"> </w:t>
      </w:r>
      <w:r w:rsidRPr="001704DF">
        <w:rPr>
          <w:rFonts w:ascii="Times New Roman" w:hAnsi="Times New Roman" w:cs="Times New Roman"/>
          <w:b/>
          <w:sz w:val="28"/>
          <w:szCs w:val="28"/>
        </w:rPr>
        <w:t xml:space="preserve">910401001 </w:t>
      </w:r>
    </w:p>
    <w:p w:rsidR="001704DF" w:rsidRPr="001704DF" w:rsidRDefault="001704DF" w:rsidP="001704DF">
      <w:pPr>
        <w:spacing w:after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704DF">
        <w:rPr>
          <w:rFonts w:ascii="Times New Roman" w:hAnsi="Times New Roman" w:cs="Times New Roman"/>
          <w:sz w:val="28"/>
          <w:szCs w:val="28"/>
        </w:rPr>
        <w:t xml:space="preserve">Казначейский счёт: </w:t>
      </w:r>
      <w:r w:rsidRPr="001704DF">
        <w:rPr>
          <w:rFonts w:ascii="Times New Roman" w:hAnsi="Times New Roman" w:cs="Times New Roman"/>
          <w:b/>
          <w:sz w:val="28"/>
          <w:szCs w:val="28"/>
        </w:rPr>
        <w:t>03231643356044627500</w:t>
      </w:r>
    </w:p>
    <w:p w:rsidR="001704DF" w:rsidRPr="001704DF" w:rsidRDefault="001704DF" w:rsidP="001704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4DF">
        <w:rPr>
          <w:rFonts w:ascii="Times New Roman" w:hAnsi="Times New Roman" w:cs="Times New Roman"/>
          <w:sz w:val="28"/>
          <w:szCs w:val="28"/>
        </w:rPr>
        <w:t xml:space="preserve">БИК </w:t>
      </w:r>
      <w:r w:rsidRPr="001704DF">
        <w:rPr>
          <w:rFonts w:ascii="Times New Roman" w:hAnsi="Times New Roman" w:cs="Times New Roman"/>
          <w:b/>
          <w:sz w:val="28"/>
          <w:szCs w:val="28"/>
        </w:rPr>
        <w:t xml:space="preserve">013510002 </w:t>
      </w:r>
    </w:p>
    <w:p w:rsidR="001704DF" w:rsidRPr="001704DF" w:rsidRDefault="001704DF" w:rsidP="001704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4DF">
        <w:rPr>
          <w:rFonts w:ascii="Times New Roman" w:hAnsi="Times New Roman" w:cs="Times New Roman"/>
          <w:sz w:val="28"/>
          <w:szCs w:val="28"/>
        </w:rPr>
        <w:t xml:space="preserve">Банк: </w:t>
      </w:r>
      <w:r w:rsidRPr="001704DF">
        <w:rPr>
          <w:rFonts w:ascii="Times New Roman" w:hAnsi="Times New Roman" w:cs="Times New Roman"/>
          <w:b/>
          <w:sz w:val="28"/>
          <w:szCs w:val="28"/>
        </w:rPr>
        <w:t xml:space="preserve">ОКЦ № 7 ЮГУ Банка России//УФК по Республике Крым, г Симферополь </w:t>
      </w:r>
    </w:p>
    <w:p w:rsidR="001704DF" w:rsidRPr="001704DF" w:rsidRDefault="001704DF" w:rsidP="001704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4DF">
        <w:rPr>
          <w:rFonts w:ascii="Times New Roman" w:hAnsi="Times New Roman" w:cs="Times New Roman"/>
          <w:sz w:val="28"/>
          <w:szCs w:val="28"/>
        </w:rPr>
        <w:t xml:space="preserve">Единый казначейский счёт: </w:t>
      </w:r>
      <w:r w:rsidRPr="001704DF">
        <w:rPr>
          <w:rFonts w:ascii="Times New Roman" w:hAnsi="Times New Roman" w:cs="Times New Roman"/>
          <w:b/>
          <w:sz w:val="28"/>
          <w:szCs w:val="28"/>
        </w:rPr>
        <w:t>40102810645370000035</w:t>
      </w:r>
    </w:p>
    <w:p w:rsidR="001704DF" w:rsidRPr="001704DF" w:rsidRDefault="001704DF" w:rsidP="001704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4DF">
        <w:rPr>
          <w:rFonts w:ascii="Times New Roman" w:hAnsi="Times New Roman" w:cs="Times New Roman"/>
          <w:sz w:val="28"/>
          <w:szCs w:val="28"/>
        </w:rPr>
        <w:t>КОД ПО СВОДНОМУ РЕЕСТРУ</w:t>
      </w:r>
      <w:r w:rsidRPr="001704DF">
        <w:rPr>
          <w:rFonts w:ascii="Times New Roman" w:hAnsi="Times New Roman" w:cs="Times New Roman"/>
          <w:b/>
          <w:sz w:val="28"/>
          <w:szCs w:val="28"/>
        </w:rPr>
        <w:t xml:space="preserve"> 35325291</w:t>
      </w:r>
    </w:p>
    <w:p w:rsidR="001704DF" w:rsidRPr="001704DF" w:rsidRDefault="001704DF" w:rsidP="001704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4DF">
        <w:rPr>
          <w:rFonts w:ascii="Times New Roman" w:hAnsi="Times New Roman" w:cs="Times New Roman"/>
          <w:sz w:val="28"/>
          <w:szCs w:val="28"/>
        </w:rPr>
        <w:t xml:space="preserve">ОГРН </w:t>
      </w:r>
      <w:proofErr w:type="gramStart"/>
      <w:r w:rsidRPr="001704DF">
        <w:rPr>
          <w:rFonts w:ascii="Times New Roman" w:hAnsi="Times New Roman" w:cs="Times New Roman"/>
          <w:b/>
          <w:sz w:val="28"/>
          <w:szCs w:val="28"/>
        </w:rPr>
        <w:t xml:space="preserve">1149102101598  </w:t>
      </w:r>
      <w:r w:rsidRPr="001704DF">
        <w:rPr>
          <w:rFonts w:ascii="Times New Roman" w:hAnsi="Times New Roman" w:cs="Times New Roman"/>
          <w:sz w:val="28"/>
          <w:szCs w:val="28"/>
        </w:rPr>
        <w:t>ОКТМО</w:t>
      </w:r>
      <w:proofErr w:type="gramEnd"/>
      <w:r w:rsidRPr="001704DF">
        <w:rPr>
          <w:rFonts w:ascii="Times New Roman" w:hAnsi="Times New Roman" w:cs="Times New Roman"/>
          <w:sz w:val="28"/>
          <w:szCs w:val="28"/>
        </w:rPr>
        <w:t xml:space="preserve"> </w:t>
      </w:r>
      <w:r w:rsidRPr="001704DF">
        <w:rPr>
          <w:rFonts w:ascii="Times New Roman" w:hAnsi="Times New Roman" w:cs="Times New Roman"/>
          <w:b/>
          <w:sz w:val="28"/>
          <w:szCs w:val="28"/>
        </w:rPr>
        <w:t>35604462</w:t>
      </w:r>
    </w:p>
    <w:p w:rsidR="001704DF" w:rsidRPr="001704DF" w:rsidRDefault="001704DF" w:rsidP="001704DF">
      <w:pPr>
        <w:pStyle w:val="31"/>
        <w:snapToGrid w:val="0"/>
        <w:spacing w:after="0"/>
        <w:ind w:left="0"/>
        <w:jc w:val="both"/>
        <w:rPr>
          <w:rFonts w:cs="Times New Roman"/>
          <w:sz w:val="28"/>
          <w:szCs w:val="28"/>
        </w:rPr>
      </w:pPr>
      <w:r w:rsidRPr="001704DF">
        <w:rPr>
          <w:rFonts w:cs="Times New Roman"/>
          <w:sz w:val="28"/>
          <w:szCs w:val="28"/>
        </w:rPr>
        <w:t xml:space="preserve">ОКАТО </w:t>
      </w:r>
      <w:proofErr w:type="gramStart"/>
      <w:r w:rsidRPr="001704DF">
        <w:rPr>
          <w:rFonts w:cs="Times New Roman"/>
          <w:b/>
          <w:sz w:val="28"/>
          <w:szCs w:val="28"/>
        </w:rPr>
        <w:t xml:space="preserve">35204000249  </w:t>
      </w:r>
      <w:r w:rsidRPr="001704DF">
        <w:rPr>
          <w:rFonts w:cs="Times New Roman"/>
          <w:sz w:val="28"/>
          <w:szCs w:val="28"/>
        </w:rPr>
        <w:t>ОКПО</w:t>
      </w:r>
      <w:proofErr w:type="gramEnd"/>
      <w:r w:rsidRPr="001704DF">
        <w:rPr>
          <w:rFonts w:cs="Times New Roman"/>
          <w:sz w:val="28"/>
          <w:szCs w:val="28"/>
        </w:rPr>
        <w:t xml:space="preserve"> </w:t>
      </w:r>
      <w:r w:rsidRPr="001704DF">
        <w:rPr>
          <w:rFonts w:cs="Times New Roman"/>
          <w:b/>
          <w:sz w:val="28"/>
          <w:szCs w:val="28"/>
        </w:rPr>
        <w:t>00753685</w:t>
      </w:r>
    </w:p>
    <w:p w:rsidR="001704DF" w:rsidRPr="001704DF" w:rsidRDefault="001704DF" w:rsidP="000A0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4DF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КБК (код бюджетной классификации): </w:t>
      </w:r>
      <w:r w:rsidRPr="001704DF">
        <w:rPr>
          <w:rFonts w:ascii="Times New Roman" w:hAnsi="Times New Roman" w:cs="Times New Roman"/>
          <w:b/>
          <w:sz w:val="28"/>
          <w:szCs w:val="28"/>
        </w:rPr>
        <w:t>99111105025100000120</w:t>
      </w:r>
    </w:p>
    <w:p w:rsidR="00CD2155" w:rsidRDefault="00CD2155" w:rsidP="00A332E3">
      <w:pPr>
        <w:shd w:val="clear" w:color="auto" w:fill="FFFFFF"/>
        <w:spacing w:after="150" w:line="240" w:lineRule="auto"/>
        <w:jc w:val="both"/>
        <w:textAlignment w:val="baseline"/>
      </w:pPr>
    </w:p>
    <w:sectPr w:rsidR="00CD2155" w:rsidSect="001704D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B2E71"/>
    <w:multiLevelType w:val="multilevel"/>
    <w:tmpl w:val="9C6ED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533A7"/>
    <w:multiLevelType w:val="multilevel"/>
    <w:tmpl w:val="9670CE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E0"/>
    <w:rsid w:val="000A0F7C"/>
    <w:rsid w:val="001704DF"/>
    <w:rsid w:val="001D7AE0"/>
    <w:rsid w:val="0030062E"/>
    <w:rsid w:val="00417131"/>
    <w:rsid w:val="00711201"/>
    <w:rsid w:val="008959AD"/>
    <w:rsid w:val="00A332E3"/>
    <w:rsid w:val="00CD2155"/>
    <w:rsid w:val="00E5560E"/>
    <w:rsid w:val="00EA7DCC"/>
    <w:rsid w:val="00F0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C19D3-F1ED-4E2A-B545-7C4AA81E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4C7"/>
    <w:rPr>
      <w:b/>
      <w:bCs/>
    </w:rPr>
  </w:style>
  <w:style w:type="character" w:styleId="a5">
    <w:name w:val="Hyperlink"/>
    <w:basedOn w:val="a0"/>
    <w:unhideWhenUsed/>
    <w:rsid w:val="00F044C7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1D7AE0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DejaVu Sans"/>
      <w:kern w:val="1"/>
      <w:sz w:val="16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5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lya\Desktop\&#1054;&#1073;&#1098;&#1103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Объявление.dotx</Template>
  <TotalTime>56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5</cp:revision>
  <dcterms:created xsi:type="dcterms:W3CDTF">2026-01-22T06:32:00Z</dcterms:created>
  <dcterms:modified xsi:type="dcterms:W3CDTF">2026-01-22T08:33:00Z</dcterms:modified>
</cp:coreProperties>
</file>