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A7" w:rsidRDefault="00C14AA7" w:rsidP="00C14AA7">
      <w:pPr>
        <w:pStyle w:val="FR2"/>
        <w:spacing w:before="0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AA7" w:rsidRDefault="00C14AA7" w:rsidP="00C14A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0"/>
        <w:gridCol w:w="3143"/>
        <w:gridCol w:w="3502"/>
      </w:tblGrid>
      <w:tr w:rsidR="00C14AA7" w:rsidTr="00855678">
        <w:tc>
          <w:tcPr>
            <w:tcW w:w="3210" w:type="dxa"/>
            <w:shd w:val="clear" w:color="auto" w:fill="auto"/>
          </w:tcPr>
          <w:p w:rsidR="00C14AA7" w:rsidRDefault="00C14AA7" w:rsidP="00855678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C14AA7" w:rsidRDefault="00C14AA7" w:rsidP="00855678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C14AA7" w:rsidRDefault="00C14AA7" w:rsidP="00855678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C14AA7" w:rsidRDefault="00C14AA7" w:rsidP="00855678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shd w:val="clear" w:color="auto" w:fill="auto"/>
          </w:tcPr>
          <w:p w:rsidR="00C14AA7" w:rsidRDefault="00C14AA7" w:rsidP="00855678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 xml:space="preserve">СКОГО СЕЛЬСКОГО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</w:rPr>
              <w:t>ПОСЕЛЕНИЯ</w:t>
            </w:r>
          </w:p>
        </w:tc>
        <w:tc>
          <w:tcPr>
            <w:tcW w:w="3502" w:type="dxa"/>
            <w:shd w:val="clear" w:color="auto" w:fill="auto"/>
          </w:tcPr>
          <w:p w:rsidR="00C14AA7" w:rsidRDefault="00C14AA7" w:rsidP="00855678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</w:t>
            </w:r>
          </w:p>
          <w:p w:rsidR="00C14AA7" w:rsidRDefault="00C14AA7" w:rsidP="00855678">
            <w:pPr>
              <w:pStyle w:val="31"/>
              <w:tabs>
                <w:tab w:val="left" w:pos="240"/>
                <w:tab w:val="center" w:pos="4964"/>
                <w:tab w:val="left" w:pos="756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C14AA7" w:rsidRDefault="00C14AA7" w:rsidP="00C14AA7">
      <w:pPr>
        <w:pBdr>
          <w:bottom w:val="single" w:sz="40" w:space="1" w:color="000000"/>
        </w:pBdr>
        <w:jc w:val="both"/>
      </w:pPr>
    </w:p>
    <w:p w:rsidR="00C14AA7" w:rsidRDefault="00C14AA7" w:rsidP="00C14AA7">
      <w:pPr>
        <w:pStyle w:val="31"/>
        <w:rPr>
          <w:rFonts w:ascii="Garamond" w:hAnsi="Garamond"/>
          <w:lang w:val="uk-UA"/>
        </w:rPr>
      </w:pPr>
      <w:r>
        <w:rPr>
          <w:rFonts w:ascii="Garamond" w:hAnsi="Garamond"/>
          <w:lang w:val="uk-UA"/>
        </w:rPr>
        <w:t xml:space="preserve">                                                                                   </w:t>
      </w:r>
    </w:p>
    <w:p w:rsidR="00C14AA7" w:rsidRDefault="00C14AA7" w:rsidP="00C14AA7">
      <w:pPr>
        <w:pStyle w:val="31"/>
        <w:rPr>
          <w:sz w:val="20"/>
          <w:szCs w:val="20"/>
          <w:lang w:val="uk-UA"/>
        </w:rPr>
      </w:pPr>
      <w:r>
        <w:rPr>
          <w:rFonts w:ascii="Garamond" w:hAnsi="Garamond"/>
          <w:lang w:val="uk-UA"/>
        </w:rPr>
        <w:t xml:space="preserve">                                                    </w:t>
      </w:r>
      <w:r>
        <w:rPr>
          <w:rFonts w:ascii="Garamond" w:hAnsi="Garamond"/>
          <w:lang w:val="uk-UA"/>
        </w:rPr>
        <w:t xml:space="preserve">                             </w:t>
      </w:r>
      <w:r>
        <w:rPr>
          <w:sz w:val="20"/>
          <w:szCs w:val="20"/>
        </w:rPr>
        <w:t>298452,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Республика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Крым</w:t>
      </w:r>
      <w:r>
        <w:rPr>
          <w:sz w:val="20"/>
          <w:szCs w:val="20"/>
          <w:lang w:val="uk-UA"/>
        </w:rPr>
        <w:t>, Бахчисарайський район,</w:t>
      </w:r>
    </w:p>
    <w:p w:rsidR="00C14AA7" w:rsidRDefault="00C14AA7" w:rsidP="00C14AA7">
      <w:pPr>
        <w:tabs>
          <w:tab w:val="left" w:pos="6330"/>
        </w:tabs>
        <w:spacing w:before="140"/>
        <w:ind w:right="15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</w:t>
      </w:r>
      <w:r>
        <w:rPr>
          <w:sz w:val="20"/>
          <w:szCs w:val="20"/>
          <w:lang w:val="uk-UA"/>
        </w:rPr>
        <w:t xml:space="preserve"> с. </w:t>
      </w:r>
      <w:r>
        <w:rPr>
          <w:sz w:val="20"/>
          <w:szCs w:val="20"/>
        </w:rPr>
        <w:t>Тенистое, ул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аречная,15   тел/факс:</w:t>
      </w:r>
      <w:r>
        <w:rPr>
          <w:sz w:val="20"/>
          <w:szCs w:val="20"/>
          <w:lang w:val="uk-UA"/>
        </w:rPr>
        <w:t xml:space="preserve"> (06554) </w:t>
      </w:r>
      <w:r>
        <w:rPr>
          <w:sz w:val="20"/>
          <w:szCs w:val="20"/>
        </w:rPr>
        <w:t>77130</w:t>
      </w:r>
    </w:p>
    <w:p w:rsidR="00C14AA7" w:rsidRDefault="00C14AA7" w:rsidP="00C14AA7">
      <w:pPr>
        <w:snapToGrid w:val="0"/>
        <w:spacing w:line="200" w:lineRule="atLeast"/>
        <w:jc w:val="both"/>
        <w:rPr>
          <w:b/>
        </w:rPr>
      </w:pPr>
    </w:p>
    <w:p w:rsidR="00C14AA7" w:rsidRDefault="00C14AA7" w:rsidP="00C14AA7">
      <w:pPr>
        <w:snapToGrid w:val="0"/>
        <w:spacing w:line="200" w:lineRule="atLeast"/>
        <w:jc w:val="both"/>
        <w:rPr>
          <w:b/>
        </w:rPr>
      </w:pPr>
    </w:p>
    <w:p w:rsidR="00C14AA7" w:rsidRDefault="00C14AA7" w:rsidP="00C14AA7">
      <w:pPr>
        <w:snapToGrid w:val="0"/>
        <w:spacing w:line="200" w:lineRule="atLeast"/>
        <w:jc w:val="both"/>
        <w:rPr>
          <w:b/>
        </w:rPr>
      </w:pPr>
    </w:p>
    <w:p w:rsidR="00C14AA7" w:rsidRPr="00E53354" w:rsidRDefault="00C14AA7" w:rsidP="00C14AA7">
      <w:pPr>
        <w:snapToGrid w:val="0"/>
        <w:spacing w:line="360" w:lineRule="auto"/>
        <w:jc w:val="center"/>
        <w:rPr>
          <w:sz w:val="26"/>
          <w:szCs w:val="26"/>
        </w:rPr>
      </w:pPr>
      <w:r w:rsidRPr="00E53354">
        <w:rPr>
          <w:sz w:val="26"/>
          <w:szCs w:val="26"/>
        </w:rPr>
        <w:t>ПОСТАНОВЛЕНИЕ</w:t>
      </w:r>
    </w:p>
    <w:p w:rsidR="00C14AA7" w:rsidRPr="00E53354" w:rsidRDefault="00C14AA7" w:rsidP="00C14AA7">
      <w:pPr>
        <w:snapToGrid w:val="0"/>
        <w:spacing w:line="360" w:lineRule="auto"/>
        <w:jc w:val="center"/>
        <w:rPr>
          <w:sz w:val="26"/>
          <w:szCs w:val="26"/>
        </w:rPr>
      </w:pPr>
      <w:r w:rsidRPr="00E53354">
        <w:rPr>
          <w:sz w:val="26"/>
          <w:szCs w:val="26"/>
        </w:rPr>
        <w:t>От 17.02.2015 г.       №1</w:t>
      </w:r>
    </w:p>
    <w:p w:rsidR="00C14AA7" w:rsidRPr="00E53354" w:rsidRDefault="00C14AA7" w:rsidP="00C14AA7">
      <w:pPr>
        <w:spacing w:line="360" w:lineRule="auto"/>
        <w:ind w:left="360"/>
        <w:jc w:val="center"/>
        <w:rPr>
          <w:b/>
          <w:sz w:val="26"/>
          <w:szCs w:val="26"/>
        </w:rPr>
      </w:pPr>
      <w:r w:rsidRPr="00E53354">
        <w:rPr>
          <w:b/>
          <w:sz w:val="26"/>
          <w:szCs w:val="26"/>
        </w:rPr>
        <w:t xml:space="preserve">О регистрации   Устава   территориального общественного  </w:t>
      </w:r>
      <w:r w:rsidRPr="00E53354">
        <w:rPr>
          <w:b/>
          <w:sz w:val="26"/>
          <w:szCs w:val="26"/>
        </w:rPr>
        <w:br/>
        <w:t xml:space="preserve">самоуправления </w:t>
      </w:r>
    </w:p>
    <w:p w:rsidR="00C14AA7" w:rsidRPr="00E53354" w:rsidRDefault="00C14AA7" w:rsidP="00C14AA7">
      <w:pPr>
        <w:spacing w:line="360" w:lineRule="auto"/>
        <w:ind w:left="360"/>
        <w:jc w:val="both"/>
        <w:rPr>
          <w:sz w:val="26"/>
          <w:szCs w:val="26"/>
        </w:rPr>
      </w:pPr>
      <w:r w:rsidRPr="00E53354">
        <w:rPr>
          <w:sz w:val="26"/>
          <w:szCs w:val="26"/>
        </w:rPr>
        <w:t xml:space="preserve">             </w:t>
      </w:r>
      <w:proofErr w:type="gramStart"/>
      <w:r w:rsidRPr="00E53354">
        <w:rPr>
          <w:sz w:val="26"/>
          <w:szCs w:val="26"/>
        </w:rPr>
        <w:t xml:space="preserve">В соответствии с Конституцией Российской Федерации, Федеральным законом от 6 октября 2003 года № 131-ФЗ "Об общих принципах организации местного самоуправления в Российской Федерации", иными нормативными правовыми актами Российской Федерации, нормативными правовыми актами органов государственной власти Республики Крым, решением Совета депутатов Тенистовского сельского поселения «Об утверждении Положения </w:t>
      </w:r>
      <w:r>
        <w:rPr>
          <w:sz w:val="26"/>
          <w:szCs w:val="26"/>
        </w:rPr>
        <w:t>о</w:t>
      </w:r>
      <w:r w:rsidRPr="00E53354">
        <w:rPr>
          <w:sz w:val="26"/>
          <w:szCs w:val="26"/>
        </w:rPr>
        <w:t xml:space="preserve"> территориальном общественном самоуправлении в Тенистовском сельском поселении»</w:t>
      </w:r>
      <w:proofErr w:type="gramEnd"/>
    </w:p>
    <w:p w:rsidR="00C14AA7" w:rsidRPr="00E53354" w:rsidRDefault="00C14AA7" w:rsidP="00C14AA7">
      <w:pPr>
        <w:spacing w:line="360" w:lineRule="auto"/>
        <w:ind w:left="360"/>
        <w:jc w:val="both"/>
        <w:rPr>
          <w:b/>
          <w:sz w:val="26"/>
          <w:szCs w:val="26"/>
        </w:rPr>
      </w:pPr>
    </w:p>
    <w:p w:rsidR="00C14AA7" w:rsidRPr="00E53354" w:rsidRDefault="00C14AA7" w:rsidP="00C14AA7">
      <w:pPr>
        <w:spacing w:line="360" w:lineRule="auto"/>
        <w:ind w:left="360"/>
        <w:jc w:val="both"/>
        <w:rPr>
          <w:b/>
          <w:sz w:val="26"/>
          <w:szCs w:val="26"/>
        </w:rPr>
      </w:pPr>
      <w:r w:rsidRPr="00E53354">
        <w:rPr>
          <w:b/>
          <w:sz w:val="26"/>
          <w:szCs w:val="26"/>
        </w:rPr>
        <w:t>ПОСТАНОВЛЯЮ:</w:t>
      </w:r>
    </w:p>
    <w:p w:rsidR="00C14AA7" w:rsidRPr="00E53354" w:rsidRDefault="00C14AA7" w:rsidP="00C14AA7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53354">
        <w:rPr>
          <w:rFonts w:ascii="Times New Roman" w:hAnsi="Times New Roman" w:cs="Times New Roman"/>
          <w:sz w:val="26"/>
          <w:szCs w:val="26"/>
        </w:rPr>
        <w:t>1. Утвердить Устав территориального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общественного самоуправления «Тенистовское с</w:t>
      </w:r>
      <w:r w:rsidRPr="00E53354">
        <w:rPr>
          <w:rFonts w:ascii="Times New Roman" w:hAnsi="Times New Roman" w:cs="Times New Roman"/>
          <w:sz w:val="26"/>
          <w:szCs w:val="26"/>
        </w:rPr>
        <w:t>одружество пяти сел».</w:t>
      </w:r>
    </w:p>
    <w:p w:rsidR="00C14AA7" w:rsidRPr="00E53354" w:rsidRDefault="00C14AA7" w:rsidP="00C14AA7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53354">
        <w:rPr>
          <w:rFonts w:ascii="Times New Roman" w:hAnsi="Times New Roman" w:cs="Times New Roman"/>
          <w:sz w:val="26"/>
          <w:szCs w:val="26"/>
        </w:rPr>
        <w:t>2. Выдать свидетель</w:t>
      </w:r>
      <w:r>
        <w:rPr>
          <w:rFonts w:ascii="Times New Roman" w:hAnsi="Times New Roman" w:cs="Times New Roman"/>
          <w:sz w:val="26"/>
          <w:szCs w:val="26"/>
        </w:rPr>
        <w:t>ство о регистрации Устава ТОС «Тенистовское с</w:t>
      </w:r>
      <w:r w:rsidRPr="00E53354">
        <w:rPr>
          <w:rFonts w:ascii="Times New Roman" w:hAnsi="Times New Roman" w:cs="Times New Roman"/>
          <w:sz w:val="26"/>
          <w:szCs w:val="26"/>
        </w:rPr>
        <w:t>одружество пяти сел».</w:t>
      </w:r>
    </w:p>
    <w:p w:rsidR="00C14AA7" w:rsidRPr="00E53354" w:rsidRDefault="00C14AA7" w:rsidP="00C14AA7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53354">
        <w:rPr>
          <w:rFonts w:ascii="Times New Roman" w:hAnsi="Times New Roman" w:cs="Times New Roman"/>
          <w:sz w:val="26"/>
          <w:szCs w:val="26"/>
        </w:rPr>
        <w:t xml:space="preserve">3. Обнародовать данное постановление путем размещения его на информационном стенде в здании Администрации Тенистовского сельского поселения, расположенного по адресу: с.Тенистое, ул. </w:t>
      </w:r>
      <w:proofErr w:type="gramStart"/>
      <w:r w:rsidRPr="00E53354">
        <w:rPr>
          <w:rFonts w:ascii="Times New Roman" w:hAnsi="Times New Roman" w:cs="Times New Roman"/>
          <w:sz w:val="26"/>
          <w:szCs w:val="26"/>
        </w:rPr>
        <w:t>Заречная</w:t>
      </w:r>
      <w:proofErr w:type="gramEnd"/>
      <w:r w:rsidRPr="00E53354">
        <w:rPr>
          <w:rFonts w:ascii="Times New Roman" w:hAnsi="Times New Roman" w:cs="Times New Roman"/>
          <w:sz w:val="26"/>
          <w:szCs w:val="26"/>
        </w:rPr>
        <w:t>, 15.</w:t>
      </w:r>
    </w:p>
    <w:p w:rsidR="00C14AA7" w:rsidRPr="00E53354" w:rsidRDefault="00C14AA7" w:rsidP="00C14AA7">
      <w:pPr>
        <w:spacing w:line="360" w:lineRule="auto"/>
        <w:ind w:left="360"/>
        <w:rPr>
          <w:sz w:val="26"/>
          <w:szCs w:val="26"/>
        </w:rPr>
      </w:pPr>
    </w:p>
    <w:p w:rsidR="00C14AA7" w:rsidRPr="00E53354" w:rsidRDefault="00C14AA7" w:rsidP="00C14AA7">
      <w:pPr>
        <w:spacing w:line="240" w:lineRule="atLeast"/>
        <w:rPr>
          <w:b/>
          <w:sz w:val="26"/>
          <w:szCs w:val="26"/>
        </w:rPr>
      </w:pPr>
      <w:r w:rsidRPr="00E53354">
        <w:rPr>
          <w:b/>
          <w:sz w:val="26"/>
          <w:szCs w:val="26"/>
        </w:rPr>
        <w:t xml:space="preserve">Председатель Тенистовского сельского совета –                        </w:t>
      </w:r>
      <w:proofErr w:type="spellStart"/>
      <w:r w:rsidRPr="00E53354">
        <w:rPr>
          <w:b/>
          <w:sz w:val="26"/>
          <w:szCs w:val="26"/>
        </w:rPr>
        <w:t>Л.А.Баранова</w:t>
      </w:r>
      <w:proofErr w:type="spellEnd"/>
    </w:p>
    <w:p w:rsidR="00C14AA7" w:rsidRPr="00E53354" w:rsidRDefault="00C14AA7" w:rsidP="00C14AA7">
      <w:pPr>
        <w:spacing w:line="240" w:lineRule="atLeast"/>
        <w:rPr>
          <w:b/>
          <w:sz w:val="26"/>
          <w:szCs w:val="26"/>
        </w:rPr>
      </w:pPr>
      <w:r w:rsidRPr="00E53354">
        <w:rPr>
          <w:b/>
          <w:sz w:val="26"/>
          <w:szCs w:val="26"/>
        </w:rPr>
        <w:t xml:space="preserve">Глава Администрации Тенистовского </w:t>
      </w:r>
      <w:bookmarkStart w:id="0" w:name="_GoBack"/>
      <w:bookmarkEnd w:id="0"/>
    </w:p>
    <w:sectPr w:rsidR="00C14AA7" w:rsidRPr="00E53354" w:rsidSect="00C14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54"/>
    <w:rsid w:val="002A5154"/>
    <w:rsid w:val="00C14AA7"/>
    <w:rsid w:val="00E1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A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14AA7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C14AA7"/>
    <w:pPr>
      <w:ind w:right="-6"/>
    </w:pPr>
  </w:style>
  <w:style w:type="paragraph" w:customStyle="1" w:styleId="ConsPlusNormal">
    <w:name w:val="ConsPlusNormal"/>
    <w:rsid w:val="00C14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AA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14AA7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A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14AA7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C14AA7"/>
    <w:pPr>
      <w:ind w:right="-6"/>
    </w:pPr>
  </w:style>
  <w:style w:type="paragraph" w:customStyle="1" w:styleId="ConsPlusNormal">
    <w:name w:val="ConsPlusNormal"/>
    <w:rsid w:val="00C14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AA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14AA7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2015-04-29T07:11:00Z</dcterms:created>
  <dcterms:modified xsi:type="dcterms:W3CDTF">2015-04-29T07:12:00Z</dcterms:modified>
</cp:coreProperties>
</file>