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0" w:rsidRDefault="00DF0120" w:rsidP="00DF0120">
      <w:pPr>
        <w:pStyle w:val="FR2"/>
        <w:spacing w:before="0"/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91815C" wp14:editId="4C1C7FA9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DF0120" w:rsidTr="00B858C2">
        <w:tc>
          <w:tcPr>
            <w:tcW w:w="3210" w:type="dxa"/>
            <w:hideMark/>
          </w:tcPr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DF0120" w:rsidRDefault="00DF0120" w:rsidP="00B858C2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DF0120" w:rsidRDefault="00DF0120" w:rsidP="00DF0120">
      <w:pPr>
        <w:pBdr>
          <w:bottom w:val="single" w:sz="36" w:space="1" w:color="000000"/>
        </w:pBdr>
      </w:pPr>
    </w:p>
    <w:p w:rsidR="00DF0120" w:rsidRDefault="00DF0120" w:rsidP="00DF0120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DF0120" w:rsidRPr="00000D4A" w:rsidRDefault="00DF0120" w:rsidP="00DF0120">
      <w:pPr>
        <w:tabs>
          <w:tab w:val="left" w:pos="6330"/>
        </w:tabs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000D4A">
        <w:rPr>
          <w:rFonts w:ascii="Times New Roman" w:hAnsi="Times New Roman" w:cs="Times New Roman"/>
          <w:sz w:val="20"/>
          <w:szCs w:val="20"/>
          <w:lang w:val="uk-UA"/>
        </w:rPr>
        <w:t xml:space="preserve">с. </w:t>
      </w:r>
      <w:r w:rsidRPr="00000D4A">
        <w:rPr>
          <w:rFonts w:ascii="Times New Roman" w:hAnsi="Times New Roman" w:cs="Times New Roman"/>
          <w:sz w:val="20"/>
          <w:szCs w:val="20"/>
        </w:rPr>
        <w:t>Тенистое, ул</w:t>
      </w:r>
      <w:proofErr w:type="gramStart"/>
      <w:r w:rsidRPr="00000D4A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000D4A">
        <w:rPr>
          <w:rFonts w:ascii="Times New Roman" w:hAnsi="Times New Roman" w:cs="Times New Roman"/>
          <w:sz w:val="20"/>
          <w:szCs w:val="20"/>
        </w:rPr>
        <w:t>аречная,15   тел/факс:</w:t>
      </w:r>
      <w:r w:rsidRPr="00000D4A">
        <w:rPr>
          <w:rFonts w:ascii="Times New Roman" w:hAnsi="Times New Roman" w:cs="Times New Roman"/>
          <w:sz w:val="20"/>
          <w:szCs w:val="20"/>
          <w:lang w:val="uk-UA"/>
        </w:rPr>
        <w:t xml:space="preserve"> (36554) </w:t>
      </w:r>
      <w:r w:rsidRPr="00000D4A">
        <w:rPr>
          <w:rFonts w:ascii="Times New Roman" w:hAnsi="Times New Roman" w:cs="Times New Roman"/>
          <w:sz w:val="20"/>
          <w:szCs w:val="20"/>
        </w:rPr>
        <w:t>77198</w:t>
      </w:r>
    </w:p>
    <w:p w:rsidR="00DF0120" w:rsidRPr="00000D4A" w:rsidRDefault="00DF0120" w:rsidP="00DF0120">
      <w:pPr>
        <w:tabs>
          <w:tab w:val="left" w:pos="6330"/>
        </w:tabs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000D4A">
        <w:rPr>
          <w:rFonts w:ascii="Times New Roman" w:hAnsi="Times New Roman" w:cs="Times New Roman"/>
          <w:sz w:val="20"/>
          <w:szCs w:val="20"/>
        </w:rPr>
        <w:t xml:space="preserve">эл. почта: </w:t>
      </w:r>
      <w:proofErr w:type="spellStart"/>
      <w:r w:rsidRPr="00000D4A">
        <w:rPr>
          <w:rFonts w:ascii="Times New Roman" w:hAnsi="Times New Roman" w:cs="Times New Roman"/>
          <w:b/>
          <w:sz w:val="20"/>
          <w:szCs w:val="20"/>
          <w:lang w:val="en-US"/>
        </w:rPr>
        <w:t>tenistoe</w:t>
      </w:r>
      <w:proofErr w:type="spellEnd"/>
      <w:r w:rsidRPr="00000D4A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00D4A">
        <w:rPr>
          <w:rFonts w:ascii="Times New Roman" w:hAnsi="Times New Roman" w:cs="Times New Roman"/>
          <w:b/>
          <w:sz w:val="20"/>
          <w:szCs w:val="20"/>
          <w:lang w:val="en-US"/>
        </w:rPr>
        <w:t>sovet</w:t>
      </w:r>
      <w:proofErr w:type="spellEnd"/>
      <w:r w:rsidRPr="00000D4A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000D4A">
        <w:rPr>
          <w:rFonts w:ascii="Times New Roman" w:hAnsi="Times New Roman" w:cs="Times New Roman"/>
          <w:b/>
          <w:sz w:val="20"/>
          <w:szCs w:val="20"/>
          <w:lang w:val="en-US"/>
        </w:rPr>
        <w:t>bahch</w:t>
      </w:r>
      <w:proofErr w:type="spellEnd"/>
      <w:r w:rsidRPr="00000D4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000D4A">
        <w:rPr>
          <w:rFonts w:ascii="Times New Roman" w:hAnsi="Times New Roman" w:cs="Times New Roman"/>
          <w:b/>
          <w:sz w:val="20"/>
          <w:szCs w:val="20"/>
          <w:lang w:val="en-US"/>
        </w:rPr>
        <w:t>rk</w:t>
      </w:r>
      <w:proofErr w:type="spellEnd"/>
      <w:r w:rsidRPr="00000D4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000D4A">
        <w:rPr>
          <w:rFonts w:ascii="Times New Roman" w:hAnsi="Times New Roman" w:cs="Times New Roman"/>
          <w:b/>
          <w:sz w:val="20"/>
          <w:szCs w:val="20"/>
          <w:lang w:val="en-US"/>
        </w:rPr>
        <w:t>gov</w:t>
      </w:r>
      <w:proofErr w:type="spellEnd"/>
      <w:r w:rsidRPr="00000D4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000D4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F0120" w:rsidRDefault="00DF0120" w:rsidP="00DF0120">
      <w:pPr>
        <w:rPr>
          <w:lang w:eastAsia="ar-SA"/>
        </w:rPr>
      </w:pPr>
    </w:p>
    <w:p w:rsidR="00DF0120" w:rsidRPr="0085132A" w:rsidRDefault="00DF0120" w:rsidP="00DF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0120" w:rsidRPr="0085132A" w:rsidRDefault="00DF0120" w:rsidP="00DF0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20" w:rsidRPr="0085132A" w:rsidRDefault="00DF0120" w:rsidP="00DF012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13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 15.09.2021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№ 789</w:t>
      </w:r>
      <w:r w:rsidRPr="0085132A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132A">
        <w:rPr>
          <w:rFonts w:ascii="Times New Roman" w:hAnsi="Times New Roman" w:cs="Times New Roman"/>
          <w:b/>
          <w:sz w:val="28"/>
          <w:szCs w:val="28"/>
        </w:rPr>
        <w:t>с.Тенистое</w:t>
      </w:r>
    </w:p>
    <w:p w:rsidR="00DF0120" w:rsidRPr="0085132A" w:rsidRDefault="00DF0120" w:rsidP="00DF0120">
      <w:pPr>
        <w:overflowPunct w:val="0"/>
        <w:ind w:right="32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49ED" w:rsidRPr="00147A20" w:rsidRDefault="00A449ED" w:rsidP="00A449ED">
      <w:pPr>
        <w:pStyle w:val="1"/>
        <w:spacing w:before="0" w:after="0"/>
        <w:rPr>
          <w:rStyle w:val="a3"/>
          <w:b w:val="0"/>
          <w:bCs w:val="0"/>
          <w:color w:val="auto"/>
        </w:rPr>
      </w:pPr>
    </w:p>
    <w:p w:rsidR="00A449ED" w:rsidRPr="00DF0120" w:rsidRDefault="00A449ED" w:rsidP="00A449ED">
      <w:pPr>
        <w:pStyle w:val="1"/>
        <w:spacing w:before="0" w:after="0"/>
        <w:rPr>
          <w:color w:val="auto"/>
          <w:sz w:val="28"/>
          <w:szCs w:val="28"/>
        </w:rPr>
      </w:pPr>
      <w:r w:rsidRPr="00147A20">
        <w:rPr>
          <w:rStyle w:val="a3"/>
          <w:b w:val="0"/>
          <w:bCs w:val="0"/>
          <w:color w:val="auto"/>
        </w:rPr>
        <w:t>"</w:t>
      </w:r>
      <w:r w:rsidRPr="00DF0120">
        <w:rPr>
          <w:rStyle w:val="a3"/>
          <w:bCs w:val="0"/>
          <w:color w:val="auto"/>
          <w:sz w:val="28"/>
          <w:szCs w:val="28"/>
        </w:rPr>
        <w:t>О порядке проведения аттестации руководителей муниципальных унитарных предприятий"</w:t>
      </w:r>
    </w:p>
    <w:p w:rsidR="00A449ED" w:rsidRPr="00147A20" w:rsidRDefault="00A449ED" w:rsidP="00A449ED"/>
    <w:p w:rsidR="00DF0120" w:rsidRPr="00DF0120" w:rsidRDefault="00A449ED" w:rsidP="00DF0120">
      <w:pPr>
        <w:rPr>
          <w:sz w:val="28"/>
          <w:szCs w:val="28"/>
        </w:rPr>
      </w:pPr>
      <w:r w:rsidRPr="00DF0120">
        <w:rPr>
          <w:sz w:val="28"/>
          <w:szCs w:val="28"/>
        </w:rPr>
        <w:t xml:space="preserve">В целях повышения эффективности работы муниципальных унитарных предприятий, в соответствии с Федеральным законом от 14 ноября 2002 г. N 161-ФЗ "О государственных и муниципальных унитарных предприятиях", </w:t>
      </w:r>
      <w:r w:rsidRPr="00DF0120">
        <w:rPr>
          <w:rStyle w:val="a3"/>
          <w:color w:val="auto"/>
          <w:sz w:val="28"/>
          <w:szCs w:val="28"/>
        </w:rPr>
        <w:t>Уставом</w:t>
      </w:r>
      <w:r w:rsidR="00DF0120" w:rsidRPr="00DF0120">
        <w:rPr>
          <w:sz w:val="28"/>
          <w:szCs w:val="28"/>
        </w:rPr>
        <w:t xml:space="preserve"> муниципального образования Тенистовского сельского поселения</w:t>
      </w:r>
      <w:r w:rsidRPr="00DF0120">
        <w:rPr>
          <w:sz w:val="28"/>
          <w:szCs w:val="28"/>
        </w:rPr>
        <w:t xml:space="preserve"> </w:t>
      </w:r>
      <w:r w:rsidR="00DF0120" w:rsidRPr="00DF0120">
        <w:rPr>
          <w:sz w:val="28"/>
          <w:szCs w:val="28"/>
        </w:rPr>
        <w:t>а</w:t>
      </w:r>
      <w:r w:rsidRPr="00DF0120">
        <w:rPr>
          <w:sz w:val="28"/>
          <w:szCs w:val="28"/>
        </w:rPr>
        <w:t xml:space="preserve">дминистрация </w:t>
      </w:r>
      <w:r w:rsidR="00DF0120" w:rsidRPr="00DF0120">
        <w:rPr>
          <w:sz w:val="28"/>
          <w:szCs w:val="28"/>
        </w:rPr>
        <w:t>Тенистовского сельского поселения</w:t>
      </w:r>
      <w:r w:rsidRPr="00DF0120">
        <w:rPr>
          <w:sz w:val="28"/>
          <w:szCs w:val="28"/>
        </w:rPr>
        <w:t xml:space="preserve"> </w:t>
      </w:r>
    </w:p>
    <w:p w:rsidR="00DF0120" w:rsidRPr="00DF0120" w:rsidRDefault="00DF0120" w:rsidP="00DF0120">
      <w:pPr>
        <w:jc w:val="center"/>
        <w:rPr>
          <w:sz w:val="28"/>
          <w:szCs w:val="28"/>
        </w:rPr>
      </w:pPr>
    </w:p>
    <w:p w:rsidR="00A449ED" w:rsidRPr="00DF0120" w:rsidRDefault="00DF0120" w:rsidP="00DF0120">
      <w:pPr>
        <w:jc w:val="center"/>
        <w:rPr>
          <w:b/>
          <w:sz w:val="28"/>
          <w:szCs w:val="28"/>
        </w:rPr>
      </w:pPr>
      <w:r w:rsidRPr="00DF0120">
        <w:rPr>
          <w:b/>
          <w:sz w:val="28"/>
          <w:szCs w:val="28"/>
        </w:rPr>
        <w:t>ПОСТАНОВЛЯЕТ</w:t>
      </w:r>
      <w:r w:rsidR="00A449ED" w:rsidRPr="00DF0120">
        <w:rPr>
          <w:b/>
          <w:sz w:val="28"/>
          <w:szCs w:val="28"/>
        </w:rPr>
        <w:t>:</w:t>
      </w:r>
    </w:p>
    <w:p w:rsidR="00DF0120" w:rsidRPr="00DF0120" w:rsidRDefault="00DF0120" w:rsidP="00DF0120">
      <w:pPr>
        <w:jc w:val="center"/>
        <w:rPr>
          <w:sz w:val="28"/>
          <w:szCs w:val="28"/>
        </w:rPr>
      </w:pPr>
    </w:p>
    <w:p w:rsidR="00A449ED" w:rsidRPr="00DF0120" w:rsidRDefault="00A449ED" w:rsidP="00A449ED">
      <w:pPr>
        <w:rPr>
          <w:sz w:val="28"/>
          <w:szCs w:val="28"/>
        </w:rPr>
      </w:pPr>
      <w:bookmarkStart w:id="1" w:name="sub_1"/>
      <w:r w:rsidRPr="00DF0120">
        <w:rPr>
          <w:sz w:val="28"/>
          <w:szCs w:val="28"/>
        </w:rPr>
        <w:t xml:space="preserve">1. </w:t>
      </w:r>
      <w:bookmarkEnd w:id="1"/>
      <w:r w:rsidRPr="00DF0120">
        <w:rPr>
          <w:sz w:val="28"/>
          <w:szCs w:val="28"/>
        </w:rPr>
        <w:t xml:space="preserve">Утвердить прилагаемое </w:t>
      </w:r>
      <w:r w:rsidRPr="00DF0120">
        <w:rPr>
          <w:rStyle w:val="a3"/>
          <w:color w:val="auto"/>
          <w:sz w:val="28"/>
          <w:szCs w:val="28"/>
        </w:rPr>
        <w:t>Положение</w:t>
      </w:r>
      <w:r w:rsidRPr="00DF0120">
        <w:rPr>
          <w:sz w:val="28"/>
          <w:szCs w:val="28"/>
        </w:rPr>
        <w:t xml:space="preserve"> о проведении аттестации руководителей муниципальных унитарных предприятий.</w:t>
      </w:r>
    </w:p>
    <w:p w:rsidR="00A449ED" w:rsidRPr="00DF0120" w:rsidRDefault="00DF0120" w:rsidP="00A449ED">
      <w:pPr>
        <w:rPr>
          <w:sz w:val="28"/>
          <w:szCs w:val="28"/>
        </w:rPr>
      </w:pPr>
      <w:bookmarkStart w:id="2" w:name="sub_3"/>
      <w:r w:rsidRPr="00DF0120">
        <w:rPr>
          <w:sz w:val="28"/>
          <w:szCs w:val="28"/>
        </w:rPr>
        <w:t>2</w:t>
      </w:r>
      <w:r w:rsidR="00A449ED" w:rsidRPr="00DF0120">
        <w:rPr>
          <w:sz w:val="28"/>
          <w:szCs w:val="28"/>
        </w:rPr>
        <w:t>. Ознакомить руководителей муниципальных унитарных предприятий в течение 10 дней со дня принятия Постановления.</w:t>
      </w:r>
    </w:p>
    <w:bookmarkEnd w:id="2"/>
    <w:p w:rsidR="00DF0120" w:rsidRPr="00990F43" w:rsidRDefault="00DF0120" w:rsidP="00DF0120">
      <w:pPr>
        <w:pStyle w:val="11"/>
        <w:spacing w:before="0" w:after="0"/>
        <w:ind w:firstLine="567"/>
        <w:jc w:val="both"/>
        <w:rPr>
          <w:rStyle w:val="2"/>
          <w:sz w:val="28"/>
          <w:szCs w:val="28"/>
        </w:rPr>
      </w:pPr>
      <w:r w:rsidRPr="00990F43">
        <w:rPr>
          <w:rStyle w:val="2"/>
          <w:sz w:val="28"/>
          <w:szCs w:val="28"/>
        </w:rPr>
        <w:t>2. Настоящее постановление подлежит официальному опубликованию (обнародованию) в установленном порядке.</w:t>
      </w:r>
    </w:p>
    <w:p w:rsidR="00DF0120" w:rsidRDefault="00DF0120" w:rsidP="00DF0120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  <w:r w:rsidRPr="00990F43">
        <w:rPr>
          <w:bCs/>
          <w:sz w:val="28"/>
          <w:szCs w:val="28"/>
        </w:rPr>
        <w:t>3. </w:t>
      </w:r>
      <w:proofErr w:type="gramStart"/>
      <w:r w:rsidRPr="00990F43">
        <w:rPr>
          <w:bCs/>
          <w:sz w:val="28"/>
          <w:szCs w:val="28"/>
        </w:rPr>
        <w:t>Контроль за</w:t>
      </w:r>
      <w:proofErr w:type="gramEnd"/>
      <w:r w:rsidRPr="00990F4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F0120" w:rsidRDefault="00DF0120" w:rsidP="00DF0120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</w:p>
    <w:p w:rsidR="00DF0120" w:rsidRDefault="00DF0120" w:rsidP="00DF0120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</w:p>
    <w:p w:rsidR="00DF0120" w:rsidRDefault="00DF0120" w:rsidP="00DF0120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Председатель Тенистовского </w:t>
      </w:r>
    </w:p>
    <w:p w:rsidR="00DF0120" w:rsidRPr="009F7256" w:rsidRDefault="00DF0120" w:rsidP="00DF0120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сельского совета - глава администрации </w:t>
      </w:r>
    </w:p>
    <w:p w:rsidR="00DF0120" w:rsidRPr="009F7256" w:rsidRDefault="00DF0120" w:rsidP="00DF0120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Тенистовского сельского поселения                                    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</w:t>
      </w: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Л. А. Баранова</w:t>
      </w:r>
    </w:p>
    <w:p w:rsidR="00DF0120" w:rsidRPr="009F7256" w:rsidRDefault="00DF0120" w:rsidP="00DF0120"/>
    <w:p w:rsidR="00DF0120" w:rsidRPr="00990F43" w:rsidRDefault="00DF0120" w:rsidP="00DF0120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</w:p>
    <w:p w:rsidR="00A449ED" w:rsidRPr="00147A20" w:rsidRDefault="00A449ED" w:rsidP="00A449ED"/>
    <w:p w:rsidR="00A449ED" w:rsidRPr="00147A20" w:rsidRDefault="00A449ED" w:rsidP="00A449ED">
      <w:r w:rsidRPr="00147A20">
        <w:br w:type="page"/>
      </w:r>
    </w:p>
    <w:p w:rsidR="00490E44" w:rsidRPr="009111E2" w:rsidRDefault="00490E44" w:rsidP="00490E44">
      <w:pPr>
        <w:ind w:firstLine="567"/>
        <w:jc w:val="right"/>
        <w:rPr>
          <w:rFonts w:ascii="Times New Roman" w:eastAsia="Batang" w:hAnsi="Times New Roman" w:cs="Times New Roman"/>
        </w:rPr>
      </w:pPr>
      <w:bookmarkStart w:id="3" w:name="sub_2000"/>
      <w:r w:rsidRPr="009111E2">
        <w:rPr>
          <w:rFonts w:ascii="Times New Roman" w:eastAsia="Batang" w:hAnsi="Times New Roman" w:cs="Times New Roman"/>
        </w:rPr>
        <w:lastRenderedPageBreak/>
        <w:t>Приложение № 1</w:t>
      </w:r>
    </w:p>
    <w:p w:rsidR="00490E44" w:rsidRPr="009111E2" w:rsidRDefault="00490E44" w:rsidP="00490E44">
      <w:pPr>
        <w:ind w:firstLine="567"/>
        <w:jc w:val="right"/>
        <w:rPr>
          <w:rFonts w:ascii="Times New Roman" w:eastAsia="Batang" w:hAnsi="Times New Roman" w:cs="Times New Roman"/>
        </w:rPr>
      </w:pPr>
      <w:r w:rsidRPr="009111E2">
        <w:rPr>
          <w:rFonts w:ascii="Times New Roman" w:eastAsia="Batang" w:hAnsi="Times New Roman" w:cs="Times New Roman"/>
        </w:rPr>
        <w:t>к постановлению администрации</w:t>
      </w:r>
    </w:p>
    <w:p w:rsidR="00490E44" w:rsidRPr="009111E2" w:rsidRDefault="00490E44" w:rsidP="00490E44">
      <w:pPr>
        <w:ind w:firstLine="567"/>
        <w:jc w:val="right"/>
        <w:rPr>
          <w:rFonts w:ascii="Times New Roman" w:eastAsia="Batang" w:hAnsi="Times New Roman" w:cs="Times New Roman"/>
        </w:rPr>
      </w:pPr>
      <w:r w:rsidRPr="009111E2">
        <w:rPr>
          <w:rFonts w:ascii="Times New Roman" w:eastAsia="Batang" w:hAnsi="Times New Roman" w:cs="Times New Roman"/>
        </w:rPr>
        <w:t>Тенистовского сельского поселения</w:t>
      </w:r>
    </w:p>
    <w:p w:rsidR="00490E44" w:rsidRPr="009111E2" w:rsidRDefault="00490E44" w:rsidP="00490E44">
      <w:pPr>
        <w:ind w:firstLine="567"/>
        <w:jc w:val="right"/>
        <w:rPr>
          <w:rFonts w:ascii="Times New Roman" w:eastAsia="Batang" w:hAnsi="Times New Roman" w:cs="Times New Roman"/>
        </w:rPr>
      </w:pPr>
      <w:r w:rsidRPr="009111E2">
        <w:rPr>
          <w:rFonts w:ascii="Times New Roman" w:eastAsia="Batang" w:hAnsi="Times New Roman" w:cs="Times New Roman"/>
        </w:rPr>
        <w:t>Бахчисарайского района Республики Крым</w:t>
      </w:r>
    </w:p>
    <w:p w:rsidR="00490E44" w:rsidRDefault="00490E44" w:rsidP="00490E44">
      <w:pPr>
        <w:ind w:firstLine="567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от 15</w:t>
      </w:r>
      <w:r w:rsidRPr="009111E2">
        <w:rPr>
          <w:rFonts w:ascii="Times New Roman" w:eastAsia="Batang" w:hAnsi="Times New Roman" w:cs="Times New Roman"/>
        </w:rPr>
        <w:t>.09. 2021 г. № 78</w:t>
      </w:r>
      <w:r>
        <w:rPr>
          <w:rFonts w:ascii="Times New Roman" w:eastAsia="Batang" w:hAnsi="Times New Roman" w:cs="Times New Roman"/>
        </w:rPr>
        <w:t>9</w:t>
      </w:r>
    </w:p>
    <w:p w:rsidR="00490E44" w:rsidRDefault="00490E44" w:rsidP="00490E44">
      <w:pPr>
        <w:ind w:firstLine="567"/>
        <w:jc w:val="right"/>
        <w:rPr>
          <w:rFonts w:ascii="Times New Roman" w:eastAsia="Batang" w:hAnsi="Times New Roman" w:cs="Times New Roman"/>
        </w:rPr>
      </w:pPr>
    </w:p>
    <w:p w:rsidR="00490E44" w:rsidRPr="00490E44" w:rsidRDefault="00490E44" w:rsidP="00A449ED">
      <w:pPr>
        <w:pStyle w:val="1"/>
        <w:spacing w:before="0" w:after="0"/>
        <w:rPr>
          <w:color w:val="auto"/>
          <w:sz w:val="28"/>
          <w:szCs w:val="28"/>
        </w:rPr>
      </w:pPr>
    </w:p>
    <w:p w:rsidR="00A449ED" w:rsidRPr="00490E44" w:rsidRDefault="00A449ED" w:rsidP="00A449ED">
      <w:pPr>
        <w:pStyle w:val="1"/>
        <w:spacing w:before="0" w:after="0"/>
        <w:rPr>
          <w:color w:val="auto"/>
          <w:sz w:val="28"/>
          <w:szCs w:val="28"/>
          <w:shd w:val="clear" w:color="auto" w:fill="EAEFED"/>
        </w:rPr>
      </w:pPr>
      <w:r w:rsidRPr="00490E44">
        <w:rPr>
          <w:color w:val="auto"/>
          <w:sz w:val="28"/>
          <w:szCs w:val="28"/>
        </w:rPr>
        <w:t>Положение</w:t>
      </w:r>
      <w:r w:rsidRPr="00490E44">
        <w:rPr>
          <w:color w:val="auto"/>
          <w:sz w:val="28"/>
          <w:szCs w:val="28"/>
        </w:rPr>
        <w:br/>
        <w:t>о проведении аттестации руководителей муниципальных унитарных предприятий</w:t>
      </w:r>
      <w:bookmarkEnd w:id="3"/>
    </w:p>
    <w:p w:rsidR="00A449ED" w:rsidRPr="00490E44" w:rsidRDefault="00A449ED" w:rsidP="00A449ED">
      <w:pPr>
        <w:rPr>
          <w:sz w:val="28"/>
          <w:szCs w:val="28"/>
        </w:rPr>
      </w:pPr>
    </w:p>
    <w:p w:rsidR="00A449ED" w:rsidRPr="00490E44" w:rsidRDefault="00A449ED" w:rsidP="00A449ED">
      <w:pPr>
        <w:rPr>
          <w:sz w:val="28"/>
          <w:szCs w:val="28"/>
        </w:rPr>
      </w:pPr>
      <w:bookmarkStart w:id="4" w:name="sub_2001"/>
      <w:r w:rsidRPr="00490E44">
        <w:rPr>
          <w:rStyle w:val="a3"/>
          <w:color w:val="auto"/>
          <w:sz w:val="28"/>
          <w:szCs w:val="28"/>
        </w:rPr>
        <w:t>1.</w:t>
      </w:r>
      <w:r w:rsidRPr="00490E44">
        <w:rPr>
          <w:sz w:val="28"/>
          <w:szCs w:val="28"/>
        </w:rPr>
        <w:t xml:space="preserve"> Настоящее Положение устанавливает порядок проведения аттестации руководителей муниципальных унитарных предприятий (далее именуются - предприятия). Аттестации не подлежат руководители предприятий, проработавшие в занимаемой должности менее одного года, и беременные женщины.</w:t>
      </w:r>
    </w:p>
    <w:bookmarkEnd w:id="4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A449ED" w:rsidRPr="00490E44" w:rsidRDefault="00A449ED" w:rsidP="00A449ED">
      <w:pPr>
        <w:rPr>
          <w:sz w:val="28"/>
          <w:szCs w:val="28"/>
        </w:rPr>
      </w:pPr>
      <w:bookmarkStart w:id="5" w:name="sub_2002"/>
      <w:r w:rsidRPr="00490E44">
        <w:rPr>
          <w:sz w:val="28"/>
          <w:szCs w:val="28"/>
        </w:rPr>
        <w:t>2. Целями аттестации руководителей предприятий являются:</w:t>
      </w:r>
    </w:p>
    <w:bookmarkEnd w:id="5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б) оказание содействия в повышении эффективности работы предприятий;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в) стимулирование профессионального роста руководителей предприятий.</w:t>
      </w:r>
    </w:p>
    <w:p w:rsidR="00A449ED" w:rsidRPr="00490E44" w:rsidRDefault="00A449ED" w:rsidP="00A449ED">
      <w:pPr>
        <w:rPr>
          <w:sz w:val="28"/>
          <w:szCs w:val="28"/>
        </w:rPr>
      </w:pPr>
      <w:bookmarkStart w:id="6" w:name="sub_20034"/>
      <w:r w:rsidRPr="00490E44">
        <w:rPr>
          <w:sz w:val="28"/>
          <w:szCs w:val="28"/>
        </w:rPr>
        <w:t>3. Для п</w:t>
      </w:r>
      <w:r w:rsidR="00490E44">
        <w:rPr>
          <w:sz w:val="28"/>
          <w:szCs w:val="28"/>
        </w:rPr>
        <w:t>роведения аттестации а</w:t>
      </w:r>
      <w:r w:rsidRPr="00490E44">
        <w:rPr>
          <w:sz w:val="28"/>
          <w:szCs w:val="28"/>
        </w:rPr>
        <w:t xml:space="preserve">дминистрация </w:t>
      </w:r>
      <w:r w:rsidR="00490E44">
        <w:rPr>
          <w:sz w:val="28"/>
          <w:szCs w:val="28"/>
        </w:rPr>
        <w:t>Тенистовского сельского поселения</w:t>
      </w:r>
      <w:r w:rsidRPr="00490E44">
        <w:rPr>
          <w:sz w:val="28"/>
          <w:szCs w:val="28"/>
        </w:rPr>
        <w:t>:</w:t>
      </w:r>
    </w:p>
    <w:p w:rsidR="00A449ED" w:rsidRPr="00490E44" w:rsidRDefault="00A449ED" w:rsidP="00A449ED">
      <w:pPr>
        <w:rPr>
          <w:sz w:val="28"/>
          <w:szCs w:val="28"/>
        </w:rPr>
      </w:pPr>
      <w:bookmarkStart w:id="7" w:name="sub_20031"/>
      <w:bookmarkEnd w:id="6"/>
      <w:r w:rsidRPr="00490E44">
        <w:rPr>
          <w:sz w:val="28"/>
          <w:szCs w:val="28"/>
        </w:rPr>
        <w:t>а) образует аттестационную комиссию (в зависимости от специфики деятельности предприятий может быть создано несколько аттестационных комиссий);</w:t>
      </w:r>
    </w:p>
    <w:bookmarkEnd w:id="7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б) составляет списки руководителей подведомственных предприятий, подлежащих аттестации, и график ее проведения;</w:t>
      </w:r>
    </w:p>
    <w:p w:rsidR="00A449ED" w:rsidRPr="00490E44" w:rsidRDefault="00A449ED" w:rsidP="00A449ED">
      <w:pPr>
        <w:rPr>
          <w:sz w:val="28"/>
          <w:szCs w:val="28"/>
        </w:rPr>
      </w:pPr>
      <w:bookmarkStart w:id="8" w:name="sub_20033"/>
      <w:r w:rsidRPr="00490E44">
        <w:rPr>
          <w:sz w:val="28"/>
          <w:szCs w:val="28"/>
        </w:rPr>
        <w:t>в) готовит необходимые документы для работы аттестационной комиссии;</w:t>
      </w:r>
    </w:p>
    <w:p w:rsidR="00A449ED" w:rsidRPr="00490E44" w:rsidRDefault="00A449ED" w:rsidP="00A449ED">
      <w:pPr>
        <w:rPr>
          <w:sz w:val="28"/>
          <w:szCs w:val="28"/>
        </w:rPr>
      </w:pPr>
      <w:bookmarkStart w:id="9" w:name="sub_2034"/>
      <w:bookmarkEnd w:id="8"/>
      <w:r w:rsidRPr="00490E44">
        <w:rPr>
          <w:sz w:val="28"/>
          <w:szCs w:val="28"/>
        </w:rPr>
        <w:t>г) утверждает подготовленный аттестационной комиссией перечень вопросов для аттестационных тестов.</w:t>
      </w:r>
    </w:p>
    <w:bookmarkEnd w:id="9"/>
    <w:p w:rsidR="00A449ED" w:rsidRPr="00490E44" w:rsidRDefault="00A449ED" w:rsidP="00A449ED">
      <w:pPr>
        <w:rPr>
          <w:sz w:val="28"/>
          <w:szCs w:val="28"/>
          <w:shd w:val="clear" w:color="auto" w:fill="F0F0F0"/>
        </w:rPr>
      </w:pPr>
      <w:r w:rsidRPr="00490E44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комиссии.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Состав аттестационной комис</w:t>
      </w:r>
      <w:r w:rsidR="00490E44">
        <w:rPr>
          <w:sz w:val="28"/>
          <w:szCs w:val="28"/>
        </w:rPr>
        <w:t>сии утверждается руководителем а</w:t>
      </w:r>
      <w:r w:rsidRPr="00490E44">
        <w:rPr>
          <w:sz w:val="28"/>
          <w:szCs w:val="28"/>
        </w:rPr>
        <w:t xml:space="preserve">дминистрации </w:t>
      </w:r>
      <w:r w:rsidR="00490E44">
        <w:rPr>
          <w:sz w:val="28"/>
          <w:szCs w:val="28"/>
        </w:rPr>
        <w:t>Тенистовского сельского поселения</w:t>
      </w:r>
      <w:r w:rsidRPr="00490E44">
        <w:rPr>
          <w:sz w:val="28"/>
          <w:szCs w:val="28"/>
        </w:rPr>
        <w:t>.</w:t>
      </w:r>
    </w:p>
    <w:p w:rsidR="00A449ED" w:rsidRPr="00490E44" w:rsidRDefault="00A449ED" w:rsidP="00A449ED">
      <w:pPr>
        <w:rPr>
          <w:sz w:val="28"/>
          <w:szCs w:val="28"/>
        </w:rPr>
      </w:pPr>
      <w:bookmarkStart w:id="10" w:name="sub_11"/>
      <w:proofErr w:type="gramStart"/>
      <w:r w:rsidRPr="00490E44">
        <w:rPr>
          <w:sz w:val="28"/>
          <w:szCs w:val="28"/>
        </w:rPr>
        <w:t xml:space="preserve">При проведении аттестации, результаты которой могут послужить основанием для увольнения руководителя предприятия в соответствии с </w:t>
      </w:r>
      <w:r w:rsidRPr="00490E44">
        <w:rPr>
          <w:rStyle w:val="a3"/>
          <w:color w:val="auto"/>
          <w:sz w:val="28"/>
          <w:szCs w:val="28"/>
        </w:rPr>
        <w:t>подпунктом "б" пункта 3 статьи 81</w:t>
      </w:r>
      <w:r w:rsidRPr="00490E44">
        <w:rPr>
          <w:sz w:val="28"/>
          <w:szCs w:val="28"/>
        </w:rPr>
        <w:t xml:space="preserve"> Трудового 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</w:t>
      </w:r>
      <w:proofErr w:type="gramEnd"/>
      <w:r w:rsidRPr="00490E44">
        <w:rPr>
          <w:sz w:val="28"/>
          <w:szCs w:val="28"/>
        </w:rPr>
        <w:t xml:space="preserve"> по инициативе работодателя.</w:t>
      </w:r>
    </w:p>
    <w:p w:rsidR="00A449ED" w:rsidRPr="00490E44" w:rsidRDefault="00A449ED" w:rsidP="00A449ED">
      <w:pPr>
        <w:rPr>
          <w:sz w:val="28"/>
          <w:szCs w:val="28"/>
        </w:rPr>
      </w:pPr>
      <w:bookmarkStart w:id="11" w:name="sub_2005"/>
      <w:bookmarkEnd w:id="10"/>
      <w:r w:rsidRPr="00490E44">
        <w:rPr>
          <w:sz w:val="28"/>
          <w:szCs w:val="28"/>
        </w:rPr>
        <w:t>5. График проведения аттеста</w:t>
      </w:r>
      <w:r w:rsidR="00490E44">
        <w:rPr>
          <w:sz w:val="28"/>
          <w:szCs w:val="28"/>
        </w:rPr>
        <w:t>ции утверждается руководителем а</w:t>
      </w:r>
      <w:r w:rsidRPr="00490E44">
        <w:rPr>
          <w:sz w:val="28"/>
          <w:szCs w:val="28"/>
        </w:rPr>
        <w:t xml:space="preserve">дминистрации </w:t>
      </w:r>
      <w:r w:rsidR="00490E44">
        <w:rPr>
          <w:sz w:val="28"/>
          <w:szCs w:val="28"/>
        </w:rPr>
        <w:t>Тенистовского сельского поселения</w:t>
      </w:r>
      <w:r w:rsidRPr="00490E44">
        <w:rPr>
          <w:sz w:val="28"/>
          <w:szCs w:val="28"/>
        </w:rPr>
        <w:t xml:space="preserve"> и доводится до сведения каждого аттестуемого не </w:t>
      </w:r>
      <w:proofErr w:type="gramStart"/>
      <w:r w:rsidRPr="00490E44">
        <w:rPr>
          <w:sz w:val="28"/>
          <w:szCs w:val="28"/>
        </w:rPr>
        <w:t>позднее</w:t>
      </w:r>
      <w:proofErr w:type="gramEnd"/>
      <w:r w:rsidRPr="00490E44">
        <w:rPr>
          <w:sz w:val="28"/>
          <w:szCs w:val="28"/>
        </w:rPr>
        <w:t xml:space="preserve"> чем за месяц до начала аттестации.</w:t>
      </w:r>
    </w:p>
    <w:bookmarkEnd w:id="11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В графике указываются: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дата и время проведения аттестации;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дата представления в аттестационную комиссию необходимых документов.</w:t>
      </w:r>
    </w:p>
    <w:p w:rsidR="00A449ED" w:rsidRPr="00490E44" w:rsidRDefault="00A449ED" w:rsidP="00A449ED">
      <w:pPr>
        <w:rPr>
          <w:sz w:val="28"/>
          <w:szCs w:val="28"/>
        </w:rPr>
      </w:pPr>
      <w:bookmarkStart w:id="12" w:name="sub_2006"/>
      <w:r w:rsidRPr="00490E44">
        <w:rPr>
          <w:sz w:val="28"/>
          <w:szCs w:val="28"/>
        </w:rPr>
        <w:t>6. Решения аттестационной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bookmarkEnd w:id="12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 xml:space="preserve">В </w:t>
      </w:r>
      <w:proofErr w:type="gramStart"/>
      <w:r w:rsidRPr="00490E44">
        <w:rPr>
          <w:sz w:val="28"/>
          <w:szCs w:val="28"/>
        </w:rPr>
        <w:t>случае</w:t>
      </w:r>
      <w:proofErr w:type="gramEnd"/>
      <w:r w:rsidRPr="00490E44">
        <w:rPr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7.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A449ED" w:rsidRPr="00490E44" w:rsidRDefault="00A449ED" w:rsidP="00A449ED">
      <w:pPr>
        <w:rPr>
          <w:sz w:val="28"/>
          <w:szCs w:val="28"/>
        </w:rPr>
      </w:pPr>
      <w:bookmarkStart w:id="13" w:name="sub_2008"/>
      <w:r w:rsidRPr="00490E44">
        <w:rPr>
          <w:sz w:val="28"/>
          <w:szCs w:val="28"/>
        </w:rPr>
        <w:t>8. Аттестация проводится в форме тестовых испытаний и (или) собеседования.</w:t>
      </w:r>
    </w:p>
    <w:bookmarkEnd w:id="13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Форма проведения аттестации определяется аттестационной комиссией.</w:t>
      </w:r>
    </w:p>
    <w:p w:rsidR="00A449ED" w:rsidRPr="00490E44" w:rsidRDefault="00A449ED" w:rsidP="00A449ED">
      <w:pPr>
        <w:rPr>
          <w:sz w:val="28"/>
          <w:szCs w:val="28"/>
        </w:rPr>
      </w:pPr>
      <w:bookmarkStart w:id="14" w:name="sub_2009"/>
      <w:r w:rsidRPr="00490E44">
        <w:rPr>
          <w:sz w:val="28"/>
          <w:szCs w:val="28"/>
        </w:rPr>
        <w:t>9. Аттестационная комиссия:</w:t>
      </w:r>
    </w:p>
    <w:bookmarkEnd w:id="14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а) готовит перечень вопросов для аттестационных тестов;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б) составляет и утверждает аттестационные тесты;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Перечень вопросов периодически пересматривается.</w:t>
      </w:r>
    </w:p>
    <w:p w:rsidR="00A449ED" w:rsidRPr="00490E44" w:rsidRDefault="00A449ED" w:rsidP="00A449ED">
      <w:pPr>
        <w:rPr>
          <w:sz w:val="28"/>
          <w:szCs w:val="28"/>
        </w:rPr>
      </w:pPr>
      <w:bookmarkStart w:id="15" w:name="sub_2010"/>
      <w:r w:rsidRPr="00490E44">
        <w:rPr>
          <w:sz w:val="28"/>
          <w:szCs w:val="28"/>
        </w:rPr>
        <w:t>10.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bookmarkEnd w:id="15"/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а) отраслевой специфики предприятия;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б) правил и норм по охране труда и экологической безопасности;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в) основ гражданского, трудового, налогового, банковского законодательства;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г) основ управления предприятиями, финансового аудита и планирования;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д) основ маркетинга;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е) основ оценки бизнеса и оценки недвижимости.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Аттестационный тест должен содержать не менее 50 вопросов.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11. В результате аттестации руководителю предприятия дается одна из следующих оценок: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соответствует занимаемой должности;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>не соответствует занимаемой должности.</w:t>
      </w:r>
    </w:p>
    <w:p w:rsidR="00A449ED" w:rsidRPr="00490E44" w:rsidRDefault="00A449ED" w:rsidP="00A449ED">
      <w:pPr>
        <w:rPr>
          <w:sz w:val="28"/>
          <w:szCs w:val="28"/>
        </w:rPr>
      </w:pPr>
      <w:r w:rsidRPr="00490E44">
        <w:rPr>
          <w:sz w:val="28"/>
          <w:szCs w:val="28"/>
        </w:rPr>
        <w:t xml:space="preserve">Аттестационная комиссия также вправе одобрить проект решения </w:t>
      </w:r>
      <w:r w:rsidR="00490E44">
        <w:rPr>
          <w:sz w:val="28"/>
          <w:szCs w:val="28"/>
        </w:rPr>
        <w:t>а</w:t>
      </w:r>
      <w:r w:rsidRPr="00490E44">
        <w:rPr>
          <w:sz w:val="28"/>
          <w:szCs w:val="28"/>
        </w:rPr>
        <w:t xml:space="preserve">дминистрации </w:t>
      </w:r>
      <w:r w:rsidR="00490E44">
        <w:rPr>
          <w:sz w:val="28"/>
          <w:szCs w:val="28"/>
        </w:rPr>
        <w:t>Тенистовского сельского поселения</w:t>
      </w:r>
      <w:r w:rsidRPr="00490E44">
        <w:rPr>
          <w:sz w:val="28"/>
          <w:szCs w:val="28"/>
        </w:rPr>
        <w:t xml:space="preserve"> о расторжении трудового договора с руководителем предприятия в соответствии с </w:t>
      </w:r>
      <w:r w:rsidRPr="00490E44">
        <w:rPr>
          <w:rStyle w:val="a3"/>
          <w:color w:val="auto"/>
          <w:sz w:val="28"/>
          <w:szCs w:val="28"/>
        </w:rPr>
        <w:t>пунктом 2 статьи 278</w:t>
      </w:r>
      <w:r w:rsidRPr="00490E44">
        <w:rPr>
          <w:sz w:val="28"/>
          <w:szCs w:val="28"/>
        </w:rPr>
        <w:t xml:space="preserve"> Трудового кодекса Российской Федерации.</w:t>
      </w:r>
    </w:p>
    <w:p w:rsidR="00A449ED" w:rsidRPr="00490E44" w:rsidRDefault="00A449ED" w:rsidP="00A449ED">
      <w:pPr>
        <w:rPr>
          <w:sz w:val="28"/>
          <w:szCs w:val="28"/>
        </w:rPr>
      </w:pPr>
      <w:bookmarkStart w:id="16" w:name="sub_2012"/>
      <w:r w:rsidRPr="00490E44">
        <w:rPr>
          <w:sz w:val="28"/>
          <w:szCs w:val="28"/>
        </w:rPr>
        <w:t xml:space="preserve">12. Уведомление о результатах аттестации выдается руководителю предприятия либо высылается по почте (заказным письмом) не позднее 5 дней </w:t>
      </w:r>
      <w:proofErr w:type="gramStart"/>
      <w:r w:rsidRPr="00490E44">
        <w:rPr>
          <w:sz w:val="28"/>
          <w:szCs w:val="28"/>
        </w:rPr>
        <w:t>с даты прохождения</w:t>
      </w:r>
      <w:proofErr w:type="gramEnd"/>
      <w:r w:rsidRPr="00490E44">
        <w:rPr>
          <w:sz w:val="28"/>
          <w:szCs w:val="28"/>
        </w:rPr>
        <w:t xml:space="preserve"> аттестации. Выписка из протокола аттестационной комиссии приобщается к личному делу руководителя предприятия.</w:t>
      </w:r>
      <w:bookmarkEnd w:id="16"/>
    </w:p>
    <w:p w:rsidR="00362F97" w:rsidRPr="00490E44" w:rsidRDefault="00362F97">
      <w:pPr>
        <w:rPr>
          <w:sz w:val="28"/>
          <w:szCs w:val="28"/>
        </w:rPr>
      </w:pPr>
    </w:p>
    <w:sectPr w:rsidR="00362F97" w:rsidRPr="00490E44" w:rsidSect="00DF0120">
      <w:footerReference w:type="default" r:id="rId8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7" w:rsidRDefault="00075887">
      <w:r>
        <w:separator/>
      </w:r>
    </w:p>
  </w:endnote>
  <w:endnote w:type="continuationSeparator" w:id="0">
    <w:p w:rsidR="00075887" w:rsidRDefault="0007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DA" w:rsidRDefault="00AD3A0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7" w:rsidRDefault="00075887">
      <w:r>
        <w:separator/>
      </w:r>
    </w:p>
  </w:footnote>
  <w:footnote w:type="continuationSeparator" w:id="0">
    <w:p w:rsidR="00075887" w:rsidRDefault="0007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4"/>
    <w:rsid w:val="00075887"/>
    <w:rsid w:val="00362F97"/>
    <w:rsid w:val="00490E44"/>
    <w:rsid w:val="005C37B4"/>
    <w:rsid w:val="007D03DA"/>
    <w:rsid w:val="00947C1B"/>
    <w:rsid w:val="00A449ED"/>
    <w:rsid w:val="00AD3A07"/>
    <w:rsid w:val="00BC78A4"/>
    <w:rsid w:val="00D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9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9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449ED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449E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449ED"/>
    <w:pPr>
      <w:ind w:firstLine="0"/>
      <w:jc w:val="left"/>
    </w:pPr>
  </w:style>
  <w:style w:type="paragraph" w:customStyle="1" w:styleId="FR2">
    <w:name w:val="FR2"/>
    <w:rsid w:val="00DF0120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F0120"/>
    <w:pPr>
      <w:suppressAutoHyphens/>
      <w:autoSpaceDE/>
      <w:autoSpaceDN/>
      <w:adjustRightInd/>
      <w:ind w:right="-6" w:firstLine="0"/>
      <w:jc w:val="left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F0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F012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120"/>
    <w:pPr>
      <w:shd w:val="clear" w:color="auto" w:fill="FFFFFF"/>
      <w:autoSpaceDE/>
      <w:autoSpaceDN/>
      <w:adjustRightInd/>
      <w:spacing w:before="360" w:after="180" w:line="317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 (Интернет)1"/>
    <w:basedOn w:val="a"/>
    <w:rsid w:val="00DF0120"/>
    <w:pPr>
      <w:widowControl/>
      <w:suppressAutoHyphens/>
      <w:autoSpaceDE/>
      <w:autoSpaceDN/>
      <w:adjustRightInd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9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9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449ED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449E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449ED"/>
    <w:pPr>
      <w:ind w:firstLine="0"/>
      <w:jc w:val="left"/>
    </w:pPr>
  </w:style>
  <w:style w:type="paragraph" w:customStyle="1" w:styleId="FR2">
    <w:name w:val="FR2"/>
    <w:rsid w:val="00DF0120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F0120"/>
    <w:pPr>
      <w:suppressAutoHyphens/>
      <w:autoSpaceDE/>
      <w:autoSpaceDN/>
      <w:adjustRightInd/>
      <w:ind w:right="-6" w:firstLine="0"/>
      <w:jc w:val="left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F0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F012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120"/>
    <w:pPr>
      <w:shd w:val="clear" w:color="auto" w:fill="FFFFFF"/>
      <w:autoSpaceDE/>
      <w:autoSpaceDN/>
      <w:adjustRightInd/>
      <w:spacing w:before="360" w:after="180" w:line="317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 (Интернет)1"/>
    <w:basedOn w:val="a"/>
    <w:rsid w:val="00DF0120"/>
    <w:pPr>
      <w:widowControl/>
      <w:suppressAutoHyphens/>
      <w:autoSpaceDE/>
      <w:autoSpaceDN/>
      <w:adjustRightInd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"О порядке проведения аттестации руководителей муниципальных унитарных предприят</vt:lpstr>
      <vt:lpstr/>
      <vt:lpstr>Положение о проведении аттестации руководителей муниципальных унитарных предприя</vt:lpstr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tenistoe_zem</dc:creator>
  <cp:lastModifiedBy>tenistoe_zem</cp:lastModifiedBy>
  <cp:revision>7</cp:revision>
  <cp:lastPrinted>2021-09-21T06:17:00Z</cp:lastPrinted>
  <dcterms:created xsi:type="dcterms:W3CDTF">2021-09-15T06:07:00Z</dcterms:created>
  <dcterms:modified xsi:type="dcterms:W3CDTF">2021-09-21T06:17:00Z</dcterms:modified>
</cp:coreProperties>
</file>