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26" w:rsidRPr="00351E6D" w:rsidRDefault="004A7A26" w:rsidP="004A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1E6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C9144CD" wp14:editId="4C095586">
            <wp:extent cx="621030" cy="7645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E6" w:rsidRPr="00AC71E6" w:rsidRDefault="00AC71E6" w:rsidP="00AC71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1E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AB1E6F">
        <w:rPr>
          <w:rFonts w:ascii="Times New Roman" w:hAnsi="Times New Roman" w:cs="Times New Roman"/>
          <w:b/>
          <w:bCs/>
          <w:sz w:val="28"/>
          <w:szCs w:val="28"/>
        </w:rPr>
        <w:t>ТЕНИСТОВСКОГО</w:t>
      </w:r>
      <w:r w:rsidRPr="00AC71E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4143EC">
        <w:rPr>
          <w:rFonts w:ascii="Times New Roman" w:hAnsi="Times New Roman" w:cs="Times New Roman"/>
          <w:b/>
          <w:bCs/>
          <w:sz w:val="28"/>
          <w:szCs w:val="28"/>
        </w:rPr>
        <w:t>БАХЧИСАРАЙСКОГО</w:t>
      </w:r>
      <w:r w:rsidRPr="00AC71E6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КРЫМ</w:t>
      </w:r>
    </w:p>
    <w:p w:rsidR="00AC71E6" w:rsidRPr="00AC71E6" w:rsidRDefault="00AC71E6" w:rsidP="00AC71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E1" w:rsidRPr="007E2DE1" w:rsidRDefault="007E2DE1" w:rsidP="007E2D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E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2DE1" w:rsidRPr="007E2DE1" w:rsidRDefault="007E2DE1" w:rsidP="007E2D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2DE1" w:rsidRPr="007E2DE1" w:rsidRDefault="007E2DE1" w:rsidP="007E2D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2DE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E2DE1">
        <w:rPr>
          <w:rFonts w:ascii="Times New Roman" w:hAnsi="Times New Roman" w:cs="Times New Roman"/>
          <w:b/>
          <w:sz w:val="28"/>
          <w:szCs w:val="28"/>
        </w:rPr>
        <w:t>.12.2021 г.</w:t>
      </w:r>
      <w:r w:rsidRPr="007E2DE1">
        <w:rPr>
          <w:rFonts w:ascii="Times New Roman" w:hAnsi="Times New Roman" w:cs="Times New Roman"/>
          <w:b/>
          <w:sz w:val="28"/>
          <w:szCs w:val="28"/>
        </w:rPr>
        <w:tab/>
      </w:r>
      <w:r w:rsidRPr="007E2DE1">
        <w:rPr>
          <w:rFonts w:ascii="Times New Roman" w:hAnsi="Times New Roman" w:cs="Times New Roman"/>
          <w:b/>
          <w:sz w:val="28"/>
          <w:szCs w:val="28"/>
        </w:rPr>
        <w:tab/>
      </w:r>
      <w:r w:rsidRPr="007E2DE1">
        <w:rPr>
          <w:rFonts w:ascii="Times New Roman" w:hAnsi="Times New Roman" w:cs="Times New Roman"/>
          <w:b/>
          <w:sz w:val="28"/>
          <w:szCs w:val="28"/>
        </w:rPr>
        <w:tab/>
      </w:r>
      <w:r w:rsidRPr="007E2DE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3F3">
        <w:rPr>
          <w:rFonts w:ascii="Times New Roman" w:hAnsi="Times New Roman" w:cs="Times New Roman"/>
          <w:b/>
          <w:sz w:val="28"/>
          <w:szCs w:val="28"/>
        </w:rPr>
        <w:t>№ 832</w:t>
      </w:r>
      <w:r w:rsidRPr="007E2DE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E2DE1">
        <w:rPr>
          <w:rFonts w:ascii="Times New Roman" w:hAnsi="Times New Roman" w:cs="Times New Roman"/>
          <w:b/>
          <w:sz w:val="28"/>
          <w:szCs w:val="28"/>
        </w:rPr>
        <w:tab/>
      </w:r>
      <w:r w:rsidRPr="007E2DE1">
        <w:rPr>
          <w:rFonts w:ascii="Times New Roman" w:hAnsi="Times New Roman" w:cs="Times New Roman"/>
          <w:b/>
          <w:sz w:val="28"/>
          <w:szCs w:val="28"/>
        </w:rPr>
        <w:tab/>
      </w:r>
      <w:r w:rsidRPr="007E2DE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E2DE1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7E2DE1">
        <w:rPr>
          <w:rFonts w:ascii="Times New Roman" w:hAnsi="Times New Roman" w:cs="Times New Roman"/>
          <w:b/>
          <w:sz w:val="28"/>
          <w:szCs w:val="28"/>
        </w:rPr>
        <w:t>Тенистое</w:t>
      </w:r>
      <w:proofErr w:type="gramEnd"/>
    </w:p>
    <w:p w:rsidR="00AC71E6" w:rsidRPr="00AC71E6" w:rsidRDefault="00AC71E6" w:rsidP="00AC71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1E6" w:rsidRDefault="00AC71E6" w:rsidP="00AC71E6">
      <w:pPr>
        <w:spacing w:after="0" w:line="240" w:lineRule="exact"/>
        <w:ind w:right="481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1E6" w:rsidRDefault="00603A94" w:rsidP="00BC22BB">
      <w:pPr>
        <w:spacing w:after="0" w:line="240" w:lineRule="exact"/>
        <w:ind w:right="48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A9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рассмотрения запроса, поступившего в администрацию </w:t>
      </w:r>
      <w:r w:rsidR="00AB1E6F">
        <w:rPr>
          <w:rFonts w:ascii="Times New Roman" w:hAnsi="Times New Roman" w:cs="Times New Roman"/>
          <w:b/>
          <w:bCs/>
          <w:sz w:val="28"/>
          <w:szCs w:val="28"/>
        </w:rPr>
        <w:t>Тенистовского</w:t>
      </w:r>
      <w:r w:rsidRPr="00603A9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4143EC">
        <w:rPr>
          <w:rFonts w:ascii="Times New Roman" w:hAnsi="Times New Roman" w:cs="Times New Roman"/>
          <w:b/>
          <w:bCs/>
          <w:sz w:val="28"/>
          <w:szCs w:val="28"/>
        </w:rPr>
        <w:t>Бахчисарайского</w:t>
      </w:r>
      <w:r w:rsidRPr="00603A94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Крым и составленного на иностранном языке</w:t>
      </w:r>
    </w:p>
    <w:p w:rsidR="007E2DE1" w:rsidRDefault="007E2DE1" w:rsidP="00BC22BB">
      <w:pPr>
        <w:spacing w:after="0" w:line="240" w:lineRule="exact"/>
        <w:ind w:right="48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3A94" w:rsidRPr="00AC71E6" w:rsidRDefault="00603A94" w:rsidP="00AC71E6">
      <w:pPr>
        <w:spacing w:after="0" w:line="240" w:lineRule="exact"/>
        <w:ind w:right="48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6AE" w:rsidRDefault="00603A94" w:rsidP="006D4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A94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 статьи 18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6D46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46AE" w:rsidRPr="000D7B59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AB1E6F">
        <w:rPr>
          <w:rFonts w:ascii="Times New Roman" w:hAnsi="Times New Roman" w:cs="Times New Roman"/>
          <w:sz w:val="28"/>
          <w:szCs w:val="28"/>
        </w:rPr>
        <w:t>Тенистовское</w:t>
      </w:r>
      <w:r w:rsidR="006D46AE" w:rsidRPr="000D7B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43EC">
        <w:rPr>
          <w:rFonts w:ascii="Times New Roman" w:hAnsi="Times New Roman" w:cs="Times New Roman"/>
          <w:sz w:val="28"/>
          <w:szCs w:val="28"/>
        </w:rPr>
        <w:t>Бахчисарайского</w:t>
      </w:r>
      <w:r w:rsidR="006D46AE" w:rsidRPr="000D7B59">
        <w:rPr>
          <w:rFonts w:ascii="Times New Roman" w:hAnsi="Times New Roman" w:cs="Times New Roman"/>
          <w:sz w:val="28"/>
          <w:szCs w:val="28"/>
        </w:rPr>
        <w:t xml:space="preserve"> района Республики Крым, администрация </w:t>
      </w:r>
      <w:r w:rsidR="00AB1E6F">
        <w:rPr>
          <w:rFonts w:ascii="Times New Roman" w:hAnsi="Times New Roman" w:cs="Times New Roman"/>
          <w:sz w:val="28"/>
          <w:szCs w:val="28"/>
        </w:rPr>
        <w:t>Тенистовского</w:t>
      </w:r>
      <w:r w:rsidR="006D46AE" w:rsidRPr="000D7B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143EC">
        <w:rPr>
          <w:rFonts w:ascii="Times New Roman" w:hAnsi="Times New Roman" w:cs="Times New Roman"/>
          <w:sz w:val="28"/>
          <w:szCs w:val="28"/>
        </w:rPr>
        <w:t>Бахчисарайского</w:t>
      </w:r>
      <w:r w:rsidR="006D46AE" w:rsidRPr="000D7B59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AC71E6" w:rsidRPr="00AC71E6" w:rsidRDefault="00B72A5C" w:rsidP="007E2DE1">
      <w:pPr>
        <w:pStyle w:val="standard"/>
        <w:ind w:right="-8" w:firstLine="720"/>
        <w:jc w:val="center"/>
        <w:rPr>
          <w:sz w:val="28"/>
          <w:szCs w:val="28"/>
        </w:rPr>
      </w:pPr>
      <w:r w:rsidRPr="00BC11F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ОСТАНОВЛЯЕТ</w:t>
      </w:r>
      <w:r w:rsidRPr="00BC11F8">
        <w:rPr>
          <w:b/>
          <w:sz w:val="28"/>
          <w:szCs w:val="28"/>
        </w:rPr>
        <w:t>:</w:t>
      </w:r>
    </w:p>
    <w:p w:rsidR="003E25FE" w:rsidRDefault="00603A94" w:rsidP="00BC22BB">
      <w:pPr>
        <w:numPr>
          <w:ilvl w:val="0"/>
          <w:numId w:val="1"/>
        </w:numPr>
        <w:spacing w:after="0" w:line="240" w:lineRule="auto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94">
        <w:rPr>
          <w:rFonts w:ascii="Times New Roman" w:hAnsi="Times New Roman" w:cs="Times New Roman"/>
          <w:sz w:val="28"/>
          <w:szCs w:val="28"/>
        </w:rPr>
        <w:t xml:space="preserve">Утвердить Порядок рассмотрения запроса, поступившего в администрацию </w:t>
      </w:r>
      <w:r w:rsidR="00AB1E6F">
        <w:rPr>
          <w:rFonts w:ascii="Times New Roman" w:hAnsi="Times New Roman" w:cs="Times New Roman"/>
          <w:sz w:val="28"/>
          <w:szCs w:val="28"/>
        </w:rPr>
        <w:t>Тенистовского</w:t>
      </w:r>
      <w:r w:rsidRPr="00603A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143EC">
        <w:rPr>
          <w:rFonts w:ascii="Times New Roman" w:hAnsi="Times New Roman" w:cs="Times New Roman"/>
          <w:sz w:val="28"/>
          <w:szCs w:val="28"/>
        </w:rPr>
        <w:t>Бахчисарайского</w:t>
      </w:r>
      <w:r w:rsidRPr="00603A94">
        <w:rPr>
          <w:rFonts w:ascii="Times New Roman" w:hAnsi="Times New Roman" w:cs="Times New Roman"/>
          <w:sz w:val="28"/>
          <w:szCs w:val="28"/>
        </w:rPr>
        <w:t xml:space="preserve"> района Республики Крым и составленного на иностранном языке (прилагается)</w:t>
      </w:r>
      <w:r w:rsidR="006D46AE" w:rsidRPr="006D46AE">
        <w:rPr>
          <w:rFonts w:ascii="Times New Roman" w:hAnsi="Times New Roman" w:cs="Times New Roman"/>
          <w:sz w:val="28"/>
          <w:szCs w:val="28"/>
        </w:rPr>
        <w:t xml:space="preserve">. </w:t>
      </w:r>
      <w:r w:rsidR="003E25FE" w:rsidRPr="003E2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556" w:rsidRPr="002B3556" w:rsidRDefault="002B3556" w:rsidP="002B3556">
      <w:pPr>
        <w:pStyle w:val="a3"/>
        <w:ind w:firstLine="708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2</w:t>
      </w:r>
      <w:r w:rsidRPr="002B3556">
        <w:rPr>
          <w:rStyle w:val="21"/>
          <w:rFonts w:ascii="Times New Roman" w:hAnsi="Times New Roman" w:cs="Times New Roman"/>
          <w:sz w:val="28"/>
          <w:szCs w:val="28"/>
        </w:rPr>
        <w:t>. Настоящее постановление подлежит официальному опубликованию (обнародованию) в установленном порядке.</w:t>
      </w:r>
    </w:p>
    <w:p w:rsidR="002B3556" w:rsidRPr="002B3556" w:rsidRDefault="002B3556" w:rsidP="002B3556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B3556">
        <w:rPr>
          <w:rFonts w:ascii="Times New Roman" w:hAnsi="Times New Roman" w:cs="Times New Roman"/>
          <w:bCs/>
          <w:sz w:val="28"/>
          <w:szCs w:val="28"/>
        </w:rPr>
        <w:t>. </w:t>
      </w:r>
      <w:proofErr w:type="gramStart"/>
      <w:r w:rsidRPr="002B355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B355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2B3556" w:rsidRPr="002B3556" w:rsidRDefault="002B3556" w:rsidP="002B35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5FE" w:rsidRPr="00AC71E6" w:rsidRDefault="003E25FE" w:rsidP="003E25FE">
      <w:pPr>
        <w:spacing w:after="0" w:line="240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2B3556" w:rsidRPr="00257D90" w:rsidRDefault="002B3556" w:rsidP="002B3556">
      <w:pPr>
        <w:pStyle w:val="a3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257D90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Председатель Тенистовского сельского совета – </w:t>
      </w:r>
    </w:p>
    <w:p w:rsidR="002B3556" w:rsidRPr="00257D90" w:rsidRDefault="002B3556" w:rsidP="002B3556">
      <w:pPr>
        <w:pStyle w:val="a3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257D90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глава администрации </w:t>
      </w:r>
    </w:p>
    <w:p w:rsidR="002B3556" w:rsidRPr="00257D90" w:rsidRDefault="002B3556" w:rsidP="002B3556">
      <w:pPr>
        <w:pStyle w:val="a3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257D90">
        <w:rPr>
          <w:rFonts w:ascii="Times New Roman" w:hAnsi="Times New Roman" w:cs="Times New Roman"/>
          <w:b/>
          <w:sz w:val="28"/>
          <w:szCs w:val="28"/>
          <w:lang w:eastAsia="hi-IN" w:bidi="hi-IN"/>
        </w:rPr>
        <w:t>Тенистовского сельского поселения</w:t>
      </w:r>
      <w:r w:rsidRPr="00257D90">
        <w:rPr>
          <w:rFonts w:ascii="Times New Roman" w:hAnsi="Times New Roman" w:cs="Times New Roman"/>
          <w:b/>
          <w:sz w:val="28"/>
          <w:szCs w:val="28"/>
          <w:lang w:eastAsia="hi-IN" w:bidi="hi-IN"/>
        </w:rPr>
        <w:tab/>
        <w:t xml:space="preserve">                                           Л. А. Баранова</w:t>
      </w:r>
    </w:p>
    <w:p w:rsidR="002B3556" w:rsidRPr="00257D90" w:rsidRDefault="002B3556" w:rsidP="00AC71E6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556" w:rsidRDefault="002B3556" w:rsidP="00AC71E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B3556" w:rsidRDefault="002B3556" w:rsidP="00AC71E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B3556" w:rsidRDefault="002B3556" w:rsidP="00AC71E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B3556" w:rsidRDefault="002B3556" w:rsidP="00AC71E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B3556" w:rsidRDefault="002B3556" w:rsidP="00AC71E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B3556" w:rsidRDefault="002B3556" w:rsidP="002B35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B3556" w:rsidRDefault="002B3556" w:rsidP="002B35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B3556" w:rsidRPr="002B3556" w:rsidRDefault="002B3556" w:rsidP="002B35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B355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2B3556" w:rsidRPr="002B3556" w:rsidRDefault="002B3556" w:rsidP="002B35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B3556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2B3556" w:rsidRPr="002B3556" w:rsidRDefault="002B3556" w:rsidP="002B35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B3556">
        <w:rPr>
          <w:rFonts w:ascii="Times New Roman" w:hAnsi="Times New Roman" w:cs="Times New Roman"/>
          <w:sz w:val="20"/>
          <w:szCs w:val="20"/>
        </w:rPr>
        <w:t>Тенистовского сельского поселения</w:t>
      </w:r>
    </w:p>
    <w:p w:rsidR="002B3556" w:rsidRPr="002B3556" w:rsidRDefault="002B3556" w:rsidP="002B35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B3556">
        <w:rPr>
          <w:rFonts w:ascii="Times New Roman" w:hAnsi="Times New Roman" w:cs="Times New Roman"/>
          <w:sz w:val="20"/>
          <w:szCs w:val="20"/>
        </w:rPr>
        <w:t>Бахчисарайского района Республики Крым</w:t>
      </w:r>
    </w:p>
    <w:p w:rsidR="002B3556" w:rsidRPr="002B3556" w:rsidRDefault="002B3556" w:rsidP="002B35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20</w:t>
      </w:r>
      <w:r w:rsidRPr="002B3556">
        <w:rPr>
          <w:rFonts w:ascii="Times New Roman" w:hAnsi="Times New Roman" w:cs="Times New Roman"/>
          <w:sz w:val="20"/>
          <w:szCs w:val="20"/>
        </w:rPr>
        <w:t>.12.2021 г. № 8</w:t>
      </w:r>
      <w:r>
        <w:rPr>
          <w:rFonts w:ascii="Times New Roman" w:hAnsi="Times New Roman" w:cs="Times New Roman"/>
          <w:sz w:val="20"/>
          <w:szCs w:val="20"/>
        </w:rPr>
        <w:t>3</w:t>
      </w:r>
      <w:r w:rsidR="00812A92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</w:p>
    <w:p w:rsidR="00AC71E6" w:rsidRDefault="00AC71E6" w:rsidP="00AC71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1E6" w:rsidRPr="00AC71E6" w:rsidRDefault="00AC71E6" w:rsidP="00AC7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5FE" w:rsidRDefault="00603A94" w:rsidP="00603A94">
      <w:pPr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3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рассмотрения запроса, поступившего в администрацию </w:t>
      </w:r>
      <w:r w:rsidR="00AB1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Тенистовского</w:t>
      </w:r>
      <w:r w:rsidRPr="00603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414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Бахчисарайского</w:t>
      </w:r>
      <w:r w:rsidRPr="00603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Республики Крым и составленного на иностранном языке</w:t>
      </w:r>
    </w:p>
    <w:p w:rsidR="00603A94" w:rsidRPr="00091BEB" w:rsidRDefault="00603A94" w:rsidP="00603A94">
      <w:pPr>
        <w:spacing w:after="0" w:line="240" w:lineRule="auto"/>
        <w:ind w:left="432" w:hanging="43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3A94" w:rsidRPr="00603A94" w:rsidRDefault="00603A94" w:rsidP="00603A94">
      <w:pPr>
        <w:suppressAutoHyphens/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1. Настоящий порядок устанавливает требования к организации рассмотрения запроса, поступившего в администрацию </w:t>
      </w:r>
      <w:r w:rsidR="00AB1E6F">
        <w:rPr>
          <w:rFonts w:ascii="Times New Roman" w:eastAsia="Times New Roman" w:hAnsi="Times New Roman" w:cs="Times New Roman"/>
          <w:sz w:val="28"/>
          <w:szCs w:val="20"/>
          <w:lang w:eastAsia="ar-SA"/>
        </w:rPr>
        <w:t>Тенистовского</w:t>
      </w: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</w:t>
      </w:r>
      <w:r w:rsidR="004143EC">
        <w:rPr>
          <w:rFonts w:ascii="Times New Roman" w:eastAsia="Times New Roman" w:hAnsi="Times New Roman" w:cs="Times New Roman"/>
          <w:sz w:val="28"/>
          <w:szCs w:val="20"/>
          <w:lang w:eastAsia="ar-SA"/>
        </w:rPr>
        <w:t>Бахчисарайского</w:t>
      </w: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района Республики Крым (далее – администрация) </w:t>
      </w:r>
      <w:r w:rsidR="004143EC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</w: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>и составленного на иностранном языке.</w:t>
      </w:r>
    </w:p>
    <w:p w:rsidR="00603A94" w:rsidRPr="00603A94" w:rsidRDefault="00603A94" w:rsidP="00603A94">
      <w:pPr>
        <w:suppressAutoHyphens/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>2. Все запросы, поступившие в администрацию и составленные на иностранном языке, поступают специалисту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который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ведет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их регистрацию.</w:t>
      </w:r>
    </w:p>
    <w:p w:rsidR="00603A94" w:rsidRPr="00603A94" w:rsidRDefault="00603A94" w:rsidP="00603A94">
      <w:pPr>
        <w:suppressAutoHyphens/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Запрос подлежит регистрации в </w:t>
      </w:r>
      <w:proofErr w:type="spellStart"/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>трехдневный</w:t>
      </w:r>
      <w:proofErr w:type="spellEnd"/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срок и рассмотрению </w:t>
      </w:r>
      <w:r w:rsidR="004143EC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</w: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>в тридцатидневный срок со дня регистрации. В случае</w:t>
      </w:r>
      <w:proofErr w:type="gramStart"/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proofErr w:type="gramEnd"/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уведомляется об отсрочке ответа на запрос с указанием </w:t>
      </w:r>
      <w:proofErr w:type="spellStart"/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>ее</w:t>
      </w:r>
      <w:proofErr w:type="spellEnd"/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причины и срока предоставления запрашиваемой информации, который не может превышать пятнадцать дней сверх установленного Федеральным законом от 09.02.2009 г. №8 –ФЗ «Об обеспечении доступа</w:t>
      </w:r>
      <w:r w:rsidR="002524E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>к</w:t>
      </w:r>
      <w:r w:rsidR="002524E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>информации о деятельности государственных органов и органов местного самоуправления» срока для ответа на запрос.</w:t>
      </w:r>
    </w:p>
    <w:p w:rsidR="00603A94" w:rsidRPr="00603A94" w:rsidRDefault="00603A94" w:rsidP="00603A94">
      <w:pPr>
        <w:suppressAutoHyphens/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3. Организацию рассмотрения запросов, поступивших в администрацию </w:t>
      </w:r>
      <w:r w:rsidR="004143EC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</w: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>и составленных на иностранном языке, справочную работу и ведение делопроизводства по запросам осуществляет делопроизводитель.</w:t>
      </w:r>
    </w:p>
    <w:p w:rsidR="00603A94" w:rsidRDefault="00603A94" w:rsidP="00603A94">
      <w:pPr>
        <w:suppressAutoHyphens/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4. После поступления запроса, составленного на иностранном языке, председатель </w:t>
      </w:r>
      <w:r w:rsidR="00AB1E6F">
        <w:rPr>
          <w:rFonts w:ascii="Times New Roman" w:eastAsia="Times New Roman" w:hAnsi="Times New Roman" w:cs="Times New Roman"/>
          <w:sz w:val="28"/>
          <w:szCs w:val="20"/>
          <w:lang w:eastAsia="ar-SA"/>
        </w:rPr>
        <w:t>Тенистовского</w:t>
      </w: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совета - глава администрации </w:t>
      </w:r>
      <w:r w:rsidR="00AB1E6F">
        <w:rPr>
          <w:rFonts w:ascii="Times New Roman" w:eastAsia="Times New Roman" w:hAnsi="Times New Roman" w:cs="Times New Roman"/>
          <w:sz w:val="28"/>
          <w:szCs w:val="20"/>
          <w:lang w:eastAsia="ar-SA"/>
        </w:rPr>
        <w:t>Тенистовского</w:t>
      </w: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поселения, в течение 7 дней проводит процедуру его перевода, которая осуществляется специалистами администрации, владеющими языком, на котором составлен запрос. Или перевод документа на иностранном языке осуществляет специалист-переводчик, </w:t>
      </w:r>
      <w:proofErr w:type="spellStart"/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приглашенный</w:t>
      </w:r>
      <w:proofErr w:type="spellEnd"/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председателем </w:t>
      </w:r>
      <w:r w:rsidR="00AB1E6F">
        <w:rPr>
          <w:rFonts w:ascii="Times New Roman" w:eastAsia="Times New Roman" w:hAnsi="Times New Roman" w:cs="Times New Roman"/>
          <w:sz w:val="28"/>
          <w:szCs w:val="20"/>
          <w:lang w:eastAsia="ar-SA"/>
        </w:rPr>
        <w:t>Тенистовского</w:t>
      </w: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совета - главой администрации </w:t>
      </w:r>
      <w:r w:rsidR="00AB1E6F">
        <w:rPr>
          <w:rFonts w:ascii="Times New Roman" w:eastAsia="Times New Roman" w:hAnsi="Times New Roman" w:cs="Times New Roman"/>
          <w:sz w:val="28"/>
          <w:szCs w:val="20"/>
          <w:lang w:eastAsia="ar-SA"/>
        </w:rPr>
        <w:t>Тенистовского</w:t>
      </w: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на договорной основе, в пятидневный срок со дня поступления специалисту - переводчику соответствующего документа. Специалист - переводчик удостоверяет сделанный перевод своей подписью на каждой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странице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переведенного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запроса.</w:t>
      </w:r>
    </w:p>
    <w:p w:rsidR="00603A94" w:rsidRDefault="00603A94" w:rsidP="00603A94">
      <w:pPr>
        <w:suppressAutoHyphens/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>5. Зарегистрированные запросы в соответствии с резолюцией направляются исполнителям, при этом снимаетс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я необходимое количество копий.</w:t>
      </w:r>
    </w:p>
    <w:p w:rsidR="00603A94" w:rsidRDefault="00603A94" w:rsidP="00603A94">
      <w:pPr>
        <w:suppressAutoHyphens/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>6. Специалист администрации, получивший поручение о рассмотрении обращения, принимает решение о порядке рассмотрения и подготовки ответа на об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ращение.</w:t>
      </w:r>
    </w:p>
    <w:p w:rsidR="00603A94" w:rsidRPr="00603A94" w:rsidRDefault="00603A94" w:rsidP="00603A94">
      <w:pPr>
        <w:suppressAutoHyphens/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>7. Специалист администрации запрашивает необходимые для рассмотрения запроса документы и материалы у других специалистов адм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инистрации или должностных лиц.</w:t>
      </w:r>
    </w:p>
    <w:p w:rsidR="00603A94" w:rsidRDefault="00603A94" w:rsidP="00603A94">
      <w:pPr>
        <w:suppressAutoHyphens/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8. По итогам рассмотрения запроса исполнитель представляет председателю </w:t>
      </w:r>
      <w:r w:rsidR="00AB1E6F">
        <w:rPr>
          <w:rFonts w:ascii="Times New Roman" w:eastAsia="Times New Roman" w:hAnsi="Times New Roman" w:cs="Times New Roman"/>
          <w:sz w:val="28"/>
          <w:szCs w:val="20"/>
          <w:lang w:eastAsia="ar-SA"/>
        </w:rPr>
        <w:t>Тенистовского</w:t>
      </w: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совета - главе администрации </w:t>
      </w:r>
      <w:r w:rsidR="00AB1E6F">
        <w:rPr>
          <w:rFonts w:ascii="Times New Roman" w:eastAsia="Times New Roman" w:hAnsi="Times New Roman" w:cs="Times New Roman"/>
          <w:sz w:val="28"/>
          <w:szCs w:val="20"/>
          <w:lang w:eastAsia="ar-SA"/>
        </w:rPr>
        <w:t>Тенистовского</w:t>
      </w: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проект ответа (письма) не менее чем за семь дней </w:t>
      </w:r>
      <w:r w:rsidR="004143EC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</w: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>до истечения после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днего дня рассмотрения запроса.</w:t>
      </w: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603A94" w:rsidRPr="00603A94" w:rsidRDefault="00603A94" w:rsidP="00603A94">
      <w:pPr>
        <w:suppressAutoHyphens/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9. Председатель </w:t>
      </w:r>
      <w:r w:rsidR="00AB1E6F">
        <w:rPr>
          <w:rFonts w:ascii="Times New Roman" w:eastAsia="Times New Roman" w:hAnsi="Times New Roman" w:cs="Times New Roman"/>
          <w:sz w:val="28"/>
          <w:szCs w:val="20"/>
          <w:lang w:eastAsia="ar-SA"/>
        </w:rPr>
        <w:t>Тенистовского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совета - глава</w:t>
      </w: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администрации </w:t>
      </w:r>
      <w:r w:rsidR="00AB1E6F">
        <w:rPr>
          <w:rFonts w:ascii="Times New Roman" w:eastAsia="Times New Roman" w:hAnsi="Times New Roman" w:cs="Times New Roman"/>
          <w:sz w:val="28"/>
          <w:szCs w:val="20"/>
          <w:lang w:eastAsia="ar-SA"/>
        </w:rPr>
        <w:t>Тенистовского</w:t>
      </w: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не позднее следующего рабочего дня подписывает ответ (письмо) заявителю, либо возвращает проект ответа (письма) на доработку. Резолюция содержит указание о сроке дораб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отки ответа (письма) заявителю.</w:t>
      </w:r>
    </w:p>
    <w:p w:rsidR="00603A94" w:rsidRPr="00603A94" w:rsidRDefault="00603A94" w:rsidP="00603A94">
      <w:pPr>
        <w:suppressAutoHyphens/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10. Ответ на информационный запрос подлежит переводу на язык, которым был написан. Перевод осуществляет специалист - переводчик, </w:t>
      </w:r>
      <w:proofErr w:type="spellStart"/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приглашенный</w:t>
      </w:r>
      <w:proofErr w:type="spellEnd"/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председателем </w:t>
      </w:r>
      <w:r w:rsidR="00AB1E6F">
        <w:rPr>
          <w:rFonts w:ascii="Times New Roman" w:eastAsia="Times New Roman" w:hAnsi="Times New Roman" w:cs="Times New Roman"/>
          <w:sz w:val="28"/>
          <w:szCs w:val="20"/>
          <w:lang w:eastAsia="ar-SA"/>
        </w:rPr>
        <w:t>Тенистовского</w:t>
      </w: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совета - главой администрации </w:t>
      </w:r>
      <w:r w:rsidR="00AB1E6F">
        <w:rPr>
          <w:rFonts w:ascii="Times New Roman" w:eastAsia="Times New Roman" w:hAnsi="Times New Roman" w:cs="Times New Roman"/>
          <w:sz w:val="28"/>
          <w:szCs w:val="20"/>
          <w:lang w:eastAsia="ar-SA"/>
        </w:rPr>
        <w:t>Тенистовского</w:t>
      </w: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на договорной основе. Специалист - переводчик удостоверяет сделанный перевод своей подписью на каждой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странице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переведенного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запроса.</w:t>
      </w:r>
    </w:p>
    <w:p w:rsidR="00603A94" w:rsidRPr="00603A94" w:rsidRDefault="00603A94" w:rsidP="00603A94">
      <w:pPr>
        <w:suppressAutoHyphens/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>11. Ответ (письмо) заявителю (с материалами к запросу) за подписью главы Северного сельского поселения направляется для регистрации и отправки заявителю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течение одного рабочего дня.</w:t>
      </w:r>
    </w:p>
    <w:p w:rsidR="00603A94" w:rsidRPr="00603A94" w:rsidRDefault="00603A94" w:rsidP="00603A94">
      <w:pPr>
        <w:suppressAutoHyphens/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12. </w:t>
      </w:r>
      <w:proofErr w:type="gramStart"/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>Информация о деятельности администрации по запросу представляется в виде ответа на запрос, в котором содержится или к которому прилагается запрашиваемая информация, либо в котором содержится мотивированный отказ в представлении указанной информации (документов) в связи с отсутствием запрашиваемой информации (документов).</w:t>
      </w:r>
      <w:proofErr w:type="gramEnd"/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ответе на запрос указываются наименование, почтовый адрес администрации, должность лица, подписавшего ответ, а также реквизиты ответа на запрос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(регистрационный номер и дата).</w:t>
      </w:r>
    </w:p>
    <w:p w:rsidR="00F12B2E" w:rsidRPr="00AC71E6" w:rsidRDefault="00603A94" w:rsidP="00603A94">
      <w:pPr>
        <w:suppressAutoHyphens/>
        <w:spacing w:after="0" w:line="240" w:lineRule="auto"/>
        <w:ind w:firstLine="563"/>
        <w:jc w:val="both"/>
        <w:rPr>
          <w:rFonts w:ascii="Times New Roman" w:hAnsi="Times New Roman" w:cs="Times New Roman"/>
          <w:sz w:val="28"/>
          <w:szCs w:val="28"/>
        </w:rPr>
      </w:pP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13. Обжалование действий (бездействий) должностных лиц администрации </w:t>
      </w:r>
      <w:r w:rsidR="00AB1E6F">
        <w:rPr>
          <w:rFonts w:ascii="Times New Roman" w:eastAsia="Times New Roman" w:hAnsi="Times New Roman" w:cs="Times New Roman"/>
          <w:sz w:val="28"/>
          <w:szCs w:val="20"/>
          <w:lang w:eastAsia="ar-SA"/>
        </w:rPr>
        <w:t>Тенистовского</w:t>
      </w:r>
      <w:r w:rsidRPr="00603A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осуществляется в судебном или досудебном порядке в соответствии с действующим законодательством.</w:t>
      </w:r>
    </w:p>
    <w:sectPr w:rsidR="00F12B2E" w:rsidRPr="00AC71E6" w:rsidSect="006A7907">
      <w:headerReference w:type="default" r:id="rId9"/>
      <w:headerReference w:type="first" r:id="rId10"/>
      <w:pgSz w:w="11900" w:h="16840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052" w:rsidRDefault="000A0052">
      <w:pPr>
        <w:spacing w:after="0" w:line="240" w:lineRule="auto"/>
      </w:pPr>
      <w:r>
        <w:separator/>
      </w:r>
    </w:p>
  </w:endnote>
  <w:endnote w:type="continuationSeparator" w:id="0">
    <w:p w:rsidR="000A0052" w:rsidRDefault="000A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052" w:rsidRDefault="000A0052">
      <w:pPr>
        <w:spacing w:after="0" w:line="240" w:lineRule="auto"/>
      </w:pPr>
      <w:r>
        <w:separator/>
      </w:r>
    </w:p>
  </w:footnote>
  <w:footnote w:type="continuationSeparator" w:id="0">
    <w:p w:rsidR="000A0052" w:rsidRDefault="000A0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F9" w:rsidRDefault="000A0052">
    <w:pPr>
      <w:spacing w:after="0"/>
      <w:ind w:left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F9" w:rsidRDefault="000A0052">
    <w:pPr>
      <w:spacing w:after="0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1E79"/>
    <w:multiLevelType w:val="hybridMultilevel"/>
    <w:tmpl w:val="5F4C4E38"/>
    <w:lvl w:ilvl="0" w:tplc="413E76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98321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068E3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EA39F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003CE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5EBE9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CAC72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B25F8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28238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E878A1"/>
    <w:multiLevelType w:val="hybridMultilevel"/>
    <w:tmpl w:val="F9C6BA30"/>
    <w:lvl w:ilvl="0" w:tplc="7DA6BD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6D7E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3CE8C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86F5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164A0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AADAF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A277D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C4970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5C7F9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614354"/>
    <w:multiLevelType w:val="hybridMultilevel"/>
    <w:tmpl w:val="5D4230C6"/>
    <w:lvl w:ilvl="0" w:tplc="70141844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CED6C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4446A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A8B5F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B4C8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7CD1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3C1A0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04ED1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589CB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21462FB"/>
    <w:multiLevelType w:val="hybridMultilevel"/>
    <w:tmpl w:val="10B43DDC"/>
    <w:lvl w:ilvl="0" w:tplc="92262E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E2DFE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EED63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CE5C0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086F0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56655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582D0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52FAA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74D36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6E2096"/>
    <w:multiLevelType w:val="multilevel"/>
    <w:tmpl w:val="ADC00F3C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E6"/>
    <w:rsid w:val="00030EB2"/>
    <w:rsid w:val="0004265B"/>
    <w:rsid w:val="0004463A"/>
    <w:rsid w:val="000A0052"/>
    <w:rsid w:val="000F7F53"/>
    <w:rsid w:val="00112B5F"/>
    <w:rsid w:val="002524E8"/>
    <w:rsid w:val="00257D90"/>
    <w:rsid w:val="00260DEC"/>
    <w:rsid w:val="002B3556"/>
    <w:rsid w:val="002B45B3"/>
    <w:rsid w:val="002C3A20"/>
    <w:rsid w:val="003C3986"/>
    <w:rsid w:val="003E25FE"/>
    <w:rsid w:val="004143EC"/>
    <w:rsid w:val="00460F35"/>
    <w:rsid w:val="004867F0"/>
    <w:rsid w:val="004A7A26"/>
    <w:rsid w:val="00603A94"/>
    <w:rsid w:val="00637D97"/>
    <w:rsid w:val="006D46AE"/>
    <w:rsid w:val="007463A8"/>
    <w:rsid w:val="00787BEB"/>
    <w:rsid w:val="007E2DE1"/>
    <w:rsid w:val="00812A92"/>
    <w:rsid w:val="008743FF"/>
    <w:rsid w:val="009552EE"/>
    <w:rsid w:val="009E43AC"/>
    <w:rsid w:val="00A81A8A"/>
    <w:rsid w:val="00AB1E6F"/>
    <w:rsid w:val="00AC71E6"/>
    <w:rsid w:val="00AF1B77"/>
    <w:rsid w:val="00B66C7F"/>
    <w:rsid w:val="00B72A5C"/>
    <w:rsid w:val="00BC22BB"/>
    <w:rsid w:val="00C27DC9"/>
    <w:rsid w:val="00CA38C5"/>
    <w:rsid w:val="00DC7F85"/>
    <w:rsid w:val="00E95A6A"/>
    <w:rsid w:val="00F12B2E"/>
    <w:rsid w:val="00F203F3"/>
    <w:rsid w:val="00F6660C"/>
    <w:rsid w:val="00F67D24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C71E6"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C71E6"/>
    <w:pPr>
      <w:keepNext/>
      <w:keepLines/>
      <w:spacing w:after="3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1E6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1E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 Spacing"/>
    <w:qFormat/>
    <w:rsid w:val="00AC71E6"/>
    <w:pPr>
      <w:spacing w:after="0" w:line="240" w:lineRule="auto"/>
    </w:pPr>
  </w:style>
  <w:style w:type="paragraph" w:customStyle="1" w:styleId="standard">
    <w:name w:val="standard"/>
    <w:basedOn w:val="a"/>
    <w:rsid w:val="00B7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DC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C7F85"/>
  </w:style>
  <w:style w:type="paragraph" w:styleId="a6">
    <w:name w:val="header"/>
    <w:basedOn w:val="a"/>
    <w:link w:val="a7"/>
    <w:uiPriority w:val="99"/>
    <w:unhideWhenUsed/>
    <w:rsid w:val="00DC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7F85"/>
  </w:style>
  <w:style w:type="character" w:customStyle="1" w:styleId="WW8Num2z0">
    <w:name w:val="WW8Num2z0"/>
    <w:rsid w:val="006D46AE"/>
    <w:rPr>
      <w:rFonts w:cs="Times New Roman"/>
    </w:rPr>
  </w:style>
  <w:style w:type="paragraph" w:styleId="a8">
    <w:name w:val="List Paragraph"/>
    <w:basedOn w:val="a"/>
    <w:uiPriority w:val="34"/>
    <w:qFormat/>
    <w:rsid w:val="00603A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5B3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2B355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3556"/>
    <w:pPr>
      <w:widowControl w:val="0"/>
      <w:shd w:val="clear" w:color="auto" w:fill="FFFFFF"/>
      <w:spacing w:before="360" w:after="180" w:line="317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C71E6"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C71E6"/>
    <w:pPr>
      <w:keepNext/>
      <w:keepLines/>
      <w:spacing w:after="3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1E6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1E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 Spacing"/>
    <w:qFormat/>
    <w:rsid w:val="00AC71E6"/>
    <w:pPr>
      <w:spacing w:after="0" w:line="240" w:lineRule="auto"/>
    </w:pPr>
  </w:style>
  <w:style w:type="paragraph" w:customStyle="1" w:styleId="standard">
    <w:name w:val="standard"/>
    <w:basedOn w:val="a"/>
    <w:rsid w:val="00B7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DC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C7F85"/>
  </w:style>
  <w:style w:type="paragraph" w:styleId="a6">
    <w:name w:val="header"/>
    <w:basedOn w:val="a"/>
    <w:link w:val="a7"/>
    <w:uiPriority w:val="99"/>
    <w:unhideWhenUsed/>
    <w:rsid w:val="00DC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7F85"/>
  </w:style>
  <w:style w:type="character" w:customStyle="1" w:styleId="WW8Num2z0">
    <w:name w:val="WW8Num2z0"/>
    <w:rsid w:val="006D46AE"/>
    <w:rPr>
      <w:rFonts w:cs="Times New Roman"/>
    </w:rPr>
  </w:style>
  <w:style w:type="paragraph" w:styleId="a8">
    <w:name w:val="List Paragraph"/>
    <w:basedOn w:val="a"/>
    <w:uiPriority w:val="34"/>
    <w:qFormat/>
    <w:rsid w:val="00603A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5B3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2B355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3556"/>
    <w:pPr>
      <w:widowControl w:val="0"/>
      <w:shd w:val="clear" w:color="auto" w:fill="FFFFFF"/>
      <w:spacing w:before="360" w:after="180" w:line="317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Метельский Александр Андреевич</dc:creator>
  <cp:lastModifiedBy>tenistoe_zem</cp:lastModifiedBy>
  <cp:revision>9</cp:revision>
  <cp:lastPrinted>2021-12-20T07:37:00Z</cp:lastPrinted>
  <dcterms:created xsi:type="dcterms:W3CDTF">2021-12-20T06:31:00Z</dcterms:created>
  <dcterms:modified xsi:type="dcterms:W3CDTF">2021-12-20T07:37:00Z</dcterms:modified>
</cp:coreProperties>
</file>