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4A" w:rsidRPr="00FA5A1F" w:rsidRDefault="003A3280" w:rsidP="003A3280">
      <w:pPr>
        <w:jc w:val="both"/>
        <w:rPr>
          <w:rFonts w:ascii="Arial" w:hAnsi="Arial" w:cs="Arial"/>
          <w:b/>
          <w:sz w:val="24"/>
          <w:szCs w:val="24"/>
        </w:rPr>
      </w:pPr>
      <w:r w:rsidRPr="00FA5A1F">
        <w:rPr>
          <w:rFonts w:ascii="Arial" w:hAnsi="Arial" w:cs="Arial"/>
          <w:b/>
          <w:sz w:val="24"/>
          <w:szCs w:val="24"/>
        </w:rPr>
        <w:t xml:space="preserve">Страховые представители </w:t>
      </w:r>
      <w:r w:rsidR="00B43DF9" w:rsidRPr="00FA5A1F">
        <w:rPr>
          <w:rFonts w:ascii="Arial" w:hAnsi="Arial" w:cs="Arial"/>
          <w:b/>
          <w:sz w:val="24"/>
          <w:szCs w:val="24"/>
        </w:rPr>
        <w:t>«</w:t>
      </w:r>
      <w:r w:rsidR="00165E97" w:rsidRPr="00FA5A1F">
        <w:rPr>
          <w:rFonts w:ascii="Arial" w:hAnsi="Arial" w:cs="Arial"/>
          <w:b/>
          <w:sz w:val="24"/>
          <w:szCs w:val="24"/>
        </w:rPr>
        <w:t>Крыммедстрах</w:t>
      </w:r>
      <w:r w:rsidR="00B43DF9" w:rsidRPr="00FA5A1F">
        <w:rPr>
          <w:rFonts w:ascii="Arial" w:hAnsi="Arial" w:cs="Arial"/>
          <w:b/>
          <w:sz w:val="24"/>
          <w:szCs w:val="24"/>
        </w:rPr>
        <w:t>»</w:t>
      </w:r>
      <w:r w:rsidR="00DA0DA6" w:rsidRPr="00FA5A1F">
        <w:rPr>
          <w:rFonts w:ascii="Arial" w:hAnsi="Arial" w:cs="Arial"/>
          <w:b/>
          <w:sz w:val="24"/>
          <w:szCs w:val="24"/>
        </w:rPr>
        <w:t xml:space="preserve">: </w:t>
      </w:r>
      <w:r w:rsidR="00347E2A" w:rsidRPr="00FA5A1F">
        <w:rPr>
          <w:rFonts w:ascii="Arial" w:hAnsi="Arial" w:cs="Arial"/>
          <w:b/>
          <w:sz w:val="24"/>
          <w:szCs w:val="24"/>
        </w:rPr>
        <w:t xml:space="preserve">новый порядок </w:t>
      </w:r>
      <w:r w:rsidRPr="00FA5A1F">
        <w:rPr>
          <w:rFonts w:ascii="Arial" w:hAnsi="Arial" w:cs="Arial"/>
          <w:b/>
          <w:sz w:val="24"/>
          <w:szCs w:val="24"/>
        </w:rPr>
        <w:t>диспансерного н</w:t>
      </w:r>
      <w:r w:rsidR="00347E2A" w:rsidRPr="00FA5A1F">
        <w:rPr>
          <w:rFonts w:ascii="Arial" w:hAnsi="Arial" w:cs="Arial"/>
          <w:b/>
          <w:sz w:val="24"/>
          <w:szCs w:val="24"/>
        </w:rPr>
        <w:t>аблюдения</w:t>
      </w:r>
    </w:p>
    <w:p w:rsidR="009B6113" w:rsidRPr="00FA5A1F" w:rsidRDefault="007E13EF" w:rsidP="003A32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2C2836F8" wp14:editId="1DD18649">
            <wp:simplePos x="0" y="0"/>
            <wp:positionH relativeFrom="column">
              <wp:posOffset>0</wp:posOffset>
            </wp:positionH>
            <wp:positionV relativeFrom="paragraph">
              <wp:posOffset>2067</wp:posOffset>
            </wp:positionV>
            <wp:extent cx="2237753" cy="2142000"/>
            <wp:effectExtent l="0" t="0" r="0" b="0"/>
            <wp:wrapTight wrapText="bothSides">
              <wp:wrapPolygon edited="0">
                <wp:start x="0" y="0"/>
                <wp:lineTo x="0" y="21325"/>
                <wp:lineTo x="21330" y="21325"/>
                <wp:lineTo x="21330" y="0"/>
                <wp:lineTo x="0" y="0"/>
              </wp:wrapPolygon>
            </wp:wrapTight>
            <wp:docPr id="1" name="Рисунок 1" descr="X:\Служба ОМС\Мероприятия\Размещение на сайте\2022\74. Новый порядок Д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Служба ОМС\Мероприятия\Размещение на сайте\2022\74. Новый порядок Д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53" cy="21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C71" w:rsidRPr="00FA5A1F">
        <w:rPr>
          <w:rFonts w:ascii="Arial" w:hAnsi="Arial" w:cs="Arial"/>
          <w:sz w:val="24"/>
          <w:szCs w:val="24"/>
        </w:rPr>
        <w:t>Страховые представители «Крыммедстрах» информируют о вступлении с 01.09.2022</w:t>
      </w:r>
      <w:r w:rsidR="00FA5A1F">
        <w:rPr>
          <w:rFonts w:ascii="Arial" w:hAnsi="Arial" w:cs="Arial"/>
          <w:sz w:val="24"/>
          <w:szCs w:val="24"/>
        </w:rPr>
        <w:t xml:space="preserve"> </w:t>
      </w:r>
      <w:r w:rsidR="008C2C71" w:rsidRPr="00FA5A1F">
        <w:rPr>
          <w:rFonts w:ascii="Arial" w:hAnsi="Arial" w:cs="Arial"/>
          <w:sz w:val="24"/>
          <w:szCs w:val="24"/>
        </w:rPr>
        <w:t xml:space="preserve">г. </w:t>
      </w:r>
      <w:r w:rsidR="009B6113" w:rsidRPr="00FA5A1F">
        <w:rPr>
          <w:rFonts w:ascii="Arial" w:hAnsi="Arial" w:cs="Arial"/>
          <w:sz w:val="24"/>
          <w:szCs w:val="24"/>
        </w:rPr>
        <w:t>приказ</w:t>
      </w:r>
      <w:r w:rsidR="008C2C71" w:rsidRPr="00FA5A1F">
        <w:rPr>
          <w:rFonts w:ascii="Arial" w:hAnsi="Arial" w:cs="Arial"/>
          <w:sz w:val="24"/>
          <w:szCs w:val="24"/>
        </w:rPr>
        <w:t>а</w:t>
      </w:r>
      <w:r w:rsidR="009B6113" w:rsidRPr="00FA5A1F">
        <w:rPr>
          <w:rFonts w:ascii="Arial" w:hAnsi="Arial" w:cs="Arial"/>
          <w:sz w:val="24"/>
          <w:szCs w:val="24"/>
        </w:rPr>
        <w:t xml:space="preserve"> Минздрава РФ от 15.03.2022 № 168н</w:t>
      </w:r>
      <w:r w:rsidR="008C2C71" w:rsidRPr="00FA5A1F">
        <w:rPr>
          <w:rFonts w:ascii="Arial" w:hAnsi="Arial" w:cs="Arial"/>
          <w:sz w:val="24"/>
          <w:szCs w:val="24"/>
        </w:rPr>
        <w:t xml:space="preserve">, который внес изменения </w:t>
      </w:r>
      <w:r w:rsidR="009B6113" w:rsidRPr="00FA5A1F">
        <w:rPr>
          <w:rFonts w:ascii="Arial" w:hAnsi="Arial" w:cs="Arial"/>
          <w:sz w:val="24"/>
          <w:szCs w:val="24"/>
        </w:rPr>
        <w:t>в поряд</w:t>
      </w:r>
      <w:r w:rsidR="008C2C71" w:rsidRPr="00FA5A1F">
        <w:rPr>
          <w:rFonts w:ascii="Arial" w:hAnsi="Arial" w:cs="Arial"/>
          <w:sz w:val="24"/>
          <w:szCs w:val="24"/>
        </w:rPr>
        <w:t>ок</w:t>
      </w:r>
      <w:r w:rsidR="009B6113" w:rsidRPr="00FA5A1F">
        <w:rPr>
          <w:rFonts w:ascii="Arial" w:hAnsi="Arial" w:cs="Arial"/>
          <w:sz w:val="24"/>
          <w:szCs w:val="24"/>
        </w:rPr>
        <w:t xml:space="preserve"> диспансерного наблюдения за взрослыми пациентами (в возрасте 18 лет и старше).</w:t>
      </w:r>
      <w:r w:rsidR="003A3280" w:rsidRPr="00FA5A1F">
        <w:rPr>
          <w:rFonts w:ascii="Arial" w:hAnsi="Arial" w:cs="Arial"/>
          <w:sz w:val="24"/>
          <w:szCs w:val="24"/>
        </w:rPr>
        <w:t xml:space="preserve"> </w:t>
      </w:r>
    </w:p>
    <w:p w:rsidR="00F260B5" w:rsidRPr="00FA5A1F" w:rsidRDefault="00F260B5" w:rsidP="00F260B5">
      <w:pPr>
        <w:jc w:val="both"/>
        <w:rPr>
          <w:rFonts w:ascii="Arial" w:hAnsi="Arial" w:cs="Arial"/>
          <w:sz w:val="24"/>
          <w:szCs w:val="24"/>
        </w:rPr>
      </w:pPr>
      <w:r w:rsidRPr="00FA5A1F">
        <w:rPr>
          <w:rFonts w:ascii="Arial" w:hAnsi="Arial" w:cs="Arial"/>
          <w:sz w:val="24"/>
          <w:szCs w:val="24"/>
        </w:rPr>
        <w:t>Документом значительно расширен перечень хронических заболеваний, функциональных расстройств и иных состояний, при наличии которых необходимо диспансерное наблюдение врачом-терапевтом, врачом-кардиологом, а также врачами-специалистами при заболеваниях и состояниях, которые предшествуют развитию злокачественных новообразований. Для указанных специалистов утверждены перечни с указанием заболеваний, контролируемых показателей, длительности диспансерного наблюдения.</w:t>
      </w:r>
    </w:p>
    <w:p w:rsidR="00F260B5" w:rsidRPr="00FA5A1F" w:rsidRDefault="00F260B5" w:rsidP="00F260B5">
      <w:pPr>
        <w:jc w:val="both"/>
        <w:rPr>
          <w:rFonts w:ascii="Arial" w:hAnsi="Arial" w:cs="Arial"/>
          <w:sz w:val="24"/>
          <w:szCs w:val="24"/>
        </w:rPr>
      </w:pPr>
      <w:r w:rsidRPr="00FA5A1F">
        <w:rPr>
          <w:rFonts w:ascii="Arial" w:hAnsi="Arial" w:cs="Arial"/>
          <w:sz w:val="24"/>
          <w:szCs w:val="24"/>
        </w:rPr>
        <w:t>В общей сложности в перечень заболеваний включили более 50 состояний, при наличии которых устанавливается диспансерное наблюдение.</w:t>
      </w:r>
    </w:p>
    <w:p w:rsidR="00347E2A" w:rsidRPr="00FA5A1F" w:rsidRDefault="008C2C71" w:rsidP="003A3280">
      <w:pPr>
        <w:jc w:val="both"/>
        <w:rPr>
          <w:rFonts w:ascii="Arial" w:hAnsi="Arial" w:cs="Arial"/>
          <w:sz w:val="24"/>
          <w:szCs w:val="24"/>
        </w:rPr>
      </w:pPr>
      <w:r w:rsidRPr="00FA5A1F">
        <w:rPr>
          <w:rFonts w:ascii="Arial" w:hAnsi="Arial" w:cs="Arial"/>
          <w:sz w:val="24"/>
          <w:szCs w:val="24"/>
        </w:rPr>
        <w:t>Граждане, имеющие</w:t>
      </w:r>
      <w:r w:rsidR="009B6113" w:rsidRPr="00FA5A1F">
        <w:rPr>
          <w:rFonts w:ascii="Arial" w:hAnsi="Arial" w:cs="Arial"/>
          <w:sz w:val="24"/>
          <w:szCs w:val="24"/>
        </w:rPr>
        <w:t xml:space="preserve"> хронические заболевания или высокий риск их развития, а также те</w:t>
      </w:r>
      <w:r w:rsidRPr="00FA5A1F">
        <w:rPr>
          <w:rFonts w:ascii="Arial" w:hAnsi="Arial" w:cs="Arial"/>
          <w:sz w:val="24"/>
          <w:szCs w:val="24"/>
        </w:rPr>
        <w:t xml:space="preserve"> граждане</w:t>
      </w:r>
      <w:r w:rsidR="009B6113" w:rsidRPr="00FA5A1F">
        <w:rPr>
          <w:rFonts w:ascii="Arial" w:hAnsi="Arial" w:cs="Arial"/>
          <w:sz w:val="24"/>
          <w:szCs w:val="24"/>
        </w:rPr>
        <w:t>, которые восстанавливаются после перенесенных острых заболеваний (в</w:t>
      </w:r>
      <w:r w:rsidRPr="00FA5A1F">
        <w:rPr>
          <w:rFonts w:ascii="Arial" w:hAnsi="Arial" w:cs="Arial"/>
          <w:sz w:val="24"/>
          <w:szCs w:val="24"/>
        </w:rPr>
        <w:t xml:space="preserve"> том числе отравлений и травм),</w:t>
      </w:r>
      <w:r w:rsidR="009B6113" w:rsidRPr="00FA5A1F">
        <w:rPr>
          <w:rFonts w:ascii="Arial" w:hAnsi="Arial" w:cs="Arial"/>
          <w:sz w:val="24"/>
          <w:szCs w:val="24"/>
        </w:rPr>
        <w:t xml:space="preserve"> как и раньше, в течение 3 дней после установления диагноза при оказании амбулаторной медицинской помощи или </w:t>
      </w:r>
      <w:r w:rsidRPr="00FA5A1F">
        <w:rPr>
          <w:rFonts w:ascii="Arial" w:hAnsi="Arial" w:cs="Arial"/>
          <w:sz w:val="24"/>
          <w:szCs w:val="24"/>
        </w:rPr>
        <w:t>вып</w:t>
      </w:r>
      <w:r w:rsidR="007C603A" w:rsidRPr="00FA5A1F">
        <w:rPr>
          <w:rFonts w:ascii="Arial" w:hAnsi="Arial" w:cs="Arial"/>
          <w:sz w:val="24"/>
          <w:szCs w:val="24"/>
        </w:rPr>
        <w:t>ис</w:t>
      </w:r>
      <w:r w:rsidRPr="00FA5A1F">
        <w:rPr>
          <w:rFonts w:ascii="Arial" w:hAnsi="Arial" w:cs="Arial"/>
          <w:sz w:val="24"/>
          <w:szCs w:val="24"/>
        </w:rPr>
        <w:t>ки</w:t>
      </w:r>
      <w:r w:rsidR="009B6113" w:rsidRPr="00FA5A1F">
        <w:rPr>
          <w:rFonts w:ascii="Arial" w:hAnsi="Arial" w:cs="Arial"/>
          <w:sz w:val="24"/>
          <w:szCs w:val="24"/>
        </w:rPr>
        <w:t xml:space="preserve"> из стационара подлежат диспанс</w:t>
      </w:r>
      <w:r w:rsidR="007C603A" w:rsidRPr="00FA5A1F">
        <w:rPr>
          <w:rFonts w:ascii="Arial" w:hAnsi="Arial" w:cs="Arial"/>
          <w:sz w:val="24"/>
          <w:szCs w:val="24"/>
        </w:rPr>
        <w:t xml:space="preserve">ерному наблюдению. То есть они </w:t>
      </w:r>
      <w:r w:rsidR="009B6113" w:rsidRPr="00FA5A1F">
        <w:rPr>
          <w:rFonts w:ascii="Arial" w:hAnsi="Arial" w:cs="Arial"/>
          <w:sz w:val="24"/>
          <w:szCs w:val="24"/>
        </w:rPr>
        <w:t>могут проходить регулярные обследования с целью выявления и предупреждения осложнений, обострений их заболеваний, профилактики и необходимой медицинской реабилитации.</w:t>
      </w:r>
    </w:p>
    <w:p w:rsidR="007C603A" w:rsidRPr="00FA5A1F" w:rsidRDefault="009B6113" w:rsidP="003A3280">
      <w:pPr>
        <w:jc w:val="both"/>
        <w:rPr>
          <w:rFonts w:ascii="Arial" w:hAnsi="Arial" w:cs="Arial"/>
          <w:sz w:val="24"/>
          <w:szCs w:val="24"/>
        </w:rPr>
      </w:pPr>
      <w:r w:rsidRPr="00FA5A1F">
        <w:rPr>
          <w:rFonts w:ascii="Arial" w:hAnsi="Arial" w:cs="Arial"/>
          <w:sz w:val="24"/>
          <w:szCs w:val="24"/>
        </w:rPr>
        <w:t>Для того</w:t>
      </w:r>
      <w:r w:rsidR="003A3280" w:rsidRPr="00FA5A1F">
        <w:rPr>
          <w:rFonts w:ascii="Arial" w:hAnsi="Arial" w:cs="Arial"/>
          <w:sz w:val="24"/>
          <w:szCs w:val="24"/>
        </w:rPr>
        <w:t xml:space="preserve"> </w:t>
      </w:r>
      <w:r w:rsidRPr="00FA5A1F">
        <w:rPr>
          <w:rFonts w:ascii="Arial" w:hAnsi="Arial" w:cs="Arial"/>
          <w:sz w:val="24"/>
          <w:szCs w:val="24"/>
        </w:rPr>
        <w:t>чтобы застрахованные граждане не забывали своевременно посещать врача в рамках диспансерного наблюдения, страховые представители «</w:t>
      </w:r>
      <w:r w:rsidR="00347E2A" w:rsidRPr="00FA5A1F">
        <w:rPr>
          <w:rFonts w:ascii="Arial" w:hAnsi="Arial" w:cs="Arial"/>
          <w:sz w:val="24"/>
          <w:szCs w:val="24"/>
        </w:rPr>
        <w:t>Крыммедстрах</w:t>
      </w:r>
      <w:r w:rsidRPr="00FA5A1F">
        <w:rPr>
          <w:rFonts w:ascii="Arial" w:hAnsi="Arial" w:cs="Arial"/>
          <w:sz w:val="24"/>
          <w:szCs w:val="24"/>
        </w:rPr>
        <w:t>» регулярно приглашают посетить медицинскую орг</w:t>
      </w:r>
      <w:r w:rsidR="00F260B5" w:rsidRPr="00FA5A1F">
        <w:rPr>
          <w:rFonts w:ascii="Arial" w:hAnsi="Arial" w:cs="Arial"/>
          <w:sz w:val="24"/>
          <w:szCs w:val="24"/>
        </w:rPr>
        <w:t>анизацию по месту прикрепления.</w:t>
      </w:r>
      <w:r w:rsidR="00EF4ED0">
        <w:rPr>
          <w:rFonts w:ascii="Arial" w:hAnsi="Arial" w:cs="Arial"/>
          <w:sz w:val="24"/>
          <w:szCs w:val="24"/>
        </w:rPr>
        <w:t xml:space="preserve"> </w:t>
      </w:r>
      <w:r w:rsidR="003A3280" w:rsidRPr="00FA5A1F">
        <w:rPr>
          <w:rFonts w:ascii="Arial" w:hAnsi="Arial" w:cs="Arial"/>
          <w:sz w:val="24"/>
          <w:szCs w:val="24"/>
        </w:rPr>
        <w:t>За 8 месяцев 2022 года жителям</w:t>
      </w:r>
      <w:r w:rsidR="007C603A" w:rsidRPr="00FA5A1F">
        <w:rPr>
          <w:rFonts w:ascii="Arial" w:hAnsi="Arial" w:cs="Arial"/>
          <w:sz w:val="24"/>
          <w:szCs w:val="24"/>
        </w:rPr>
        <w:t xml:space="preserve"> </w:t>
      </w:r>
      <w:r w:rsidR="003A3280" w:rsidRPr="00FA5A1F">
        <w:rPr>
          <w:rFonts w:ascii="Arial" w:hAnsi="Arial" w:cs="Arial"/>
          <w:sz w:val="24"/>
          <w:szCs w:val="24"/>
        </w:rPr>
        <w:t>Республики Крым и г. Севастополя</w:t>
      </w:r>
      <w:r w:rsidR="007C603A" w:rsidRPr="00FA5A1F">
        <w:rPr>
          <w:rFonts w:ascii="Arial" w:hAnsi="Arial" w:cs="Arial"/>
          <w:sz w:val="24"/>
          <w:szCs w:val="24"/>
        </w:rPr>
        <w:t xml:space="preserve"> отправлены </w:t>
      </w:r>
      <w:r w:rsidR="003A3280" w:rsidRPr="00FA5A1F">
        <w:rPr>
          <w:rFonts w:ascii="Arial" w:hAnsi="Arial" w:cs="Arial"/>
          <w:sz w:val="24"/>
          <w:szCs w:val="24"/>
        </w:rPr>
        <w:t xml:space="preserve">более </w:t>
      </w:r>
      <w:r w:rsidR="00FA04A9">
        <w:rPr>
          <w:rFonts w:ascii="Arial" w:hAnsi="Arial" w:cs="Arial"/>
          <w:sz w:val="24"/>
          <w:szCs w:val="24"/>
        </w:rPr>
        <w:t xml:space="preserve">237 </w:t>
      </w:r>
      <w:r w:rsidR="003A3280" w:rsidRPr="00FA5A1F">
        <w:rPr>
          <w:rFonts w:ascii="Arial" w:hAnsi="Arial" w:cs="Arial"/>
          <w:sz w:val="24"/>
          <w:szCs w:val="24"/>
        </w:rPr>
        <w:t xml:space="preserve">тыс. </w:t>
      </w:r>
      <w:r w:rsidR="007C603A" w:rsidRPr="00FA5A1F">
        <w:rPr>
          <w:rFonts w:ascii="Arial" w:hAnsi="Arial" w:cs="Arial"/>
          <w:sz w:val="24"/>
          <w:szCs w:val="24"/>
        </w:rPr>
        <w:t>таких приглашений.</w:t>
      </w:r>
    </w:p>
    <w:p w:rsidR="009B6113" w:rsidRPr="00FA5A1F" w:rsidRDefault="009B6113" w:rsidP="003A3280">
      <w:pPr>
        <w:jc w:val="both"/>
        <w:rPr>
          <w:rFonts w:ascii="Arial" w:hAnsi="Arial" w:cs="Arial"/>
          <w:sz w:val="24"/>
          <w:szCs w:val="24"/>
        </w:rPr>
      </w:pPr>
      <w:r w:rsidRPr="00FA5A1F">
        <w:rPr>
          <w:rFonts w:ascii="Arial" w:hAnsi="Arial" w:cs="Arial"/>
          <w:sz w:val="24"/>
          <w:szCs w:val="24"/>
        </w:rPr>
        <w:t>Плановые визиты к специалистам позволяют контролировать динамику заболеваний, выявлять и предупреждать осложнения или обострения заболеваний, проводить их профилактику, а также эффективную реабилитацию.</w:t>
      </w:r>
    </w:p>
    <w:p w:rsidR="00FA5A1F" w:rsidRDefault="00FA5A1F" w:rsidP="00FA5A1F">
      <w:pPr>
        <w:jc w:val="both"/>
        <w:rPr>
          <w:rFonts w:ascii="Arial" w:hAnsi="Arial" w:cs="Arial"/>
          <w:sz w:val="24"/>
          <w:szCs w:val="24"/>
        </w:rPr>
      </w:pPr>
    </w:p>
    <w:p w:rsidR="00FA5A1F" w:rsidRPr="00FA5A1F" w:rsidRDefault="00FA5A1F" w:rsidP="00FA5A1F">
      <w:pPr>
        <w:jc w:val="both"/>
        <w:rPr>
          <w:rFonts w:ascii="Arial" w:eastAsia="Arial" w:hAnsi="Arial" w:cs="Arial"/>
          <w:sz w:val="24"/>
          <w:szCs w:val="24"/>
        </w:rPr>
      </w:pPr>
      <w:r w:rsidRPr="00FA5A1F">
        <w:rPr>
          <w:rFonts w:ascii="Arial" w:hAnsi="Arial" w:cs="Arial"/>
          <w:sz w:val="24"/>
          <w:szCs w:val="24"/>
        </w:rPr>
        <w:t>КОНКРЕТНО</w:t>
      </w:r>
    </w:p>
    <w:p w:rsidR="00FA5A1F" w:rsidRPr="00FA5A1F" w:rsidRDefault="00FA5A1F" w:rsidP="00FA5A1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FA5A1F">
        <w:rPr>
          <w:rFonts w:ascii="Arial" w:eastAsia="Arial" w:hAnsi="Arial" w:cs="Arial"/>
          <w:noProof/>
          <w:sz w:val="24"/>
          <w:szCs w:val="24"/>
          <w:lang w:eastAsia="ru-RU"/>
        </w:rPr>
        <w:drawing>
          <wp:anchor distT="57150" distB="57150" distL="57150" distR="57150" simplePos="0" relativeHeight="251659264" behindDoc="0" locked="0" layoutInCell="1" allowOverlap="1" wp14:anchorId="6310D3F6" wp14:editId="17A06FE4">
            <wp:simplePos x="0" y="0"/>
            <wp:positionH relativeFrom="column">
              <wp:posOffset>-4444</wp:posOffset>
            </wp:positionH>
            <wp:positionV relativeFrom="line">
              <wp:posOffset>81915</wp:posOffset>
            </wp:positionV>
            <wp:extent cx="1647825" cy="1020445"/>
            <wp:effectExtent l="0" t="0" r="0" b="0"/>
            <wp:wrapSquare wrapText="bothSides" distT="57150" distB="57150" distL="57150" distR="57150"/>
            <wp:docPr id="1073741825" name="officeArt object" descr="X:\Служба ОМС\Белогрудова\Макеты\Логоти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X:\Служба ОМС\Белогрудова\Макеты\Логотип.png" descr="X:\Служба ОМС\Белогрудова\Макеты\Логотип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204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FA5A1F">
        <w:rPr>
          <w:rFonts w:ascii="Arial" w:hAnsi="Arial" w:cs="Arial"/>
          <w:sz w:val="24"/>
          <w:szCs w:val="24"/>
        </w:rPr>
        <w:t>ООО «СМК «Крыммедстрах»</w:t>
      </w:r>
      <w:r w:rsidRPr="00FA5A1F">
        <w:rPr>
          <w:rFonts w:ascii="Arial" w:hAnsi="Arial" w:cs="Arial"/>
          <w:b/>
          <w:bCs/>
          <w:sz w:val="24"/>
          <w:szCs w:val="24"/>
        </w:rPr>
        <w:t xml:space="preserve"> </w:t>
      </w:r>
      <w:r w:rsidRPr="00FA5A1F">
        <w:rPr>
          <w:rFonts w:ascii="Arial" w:hAnsi="Arial" w:cs="Arial"/>
          <w:sz w:val="24"/>
          <w:szCs w:val="24"/>
        </w:rPr>
        <w:t xml:space="preserve">(лиц. ОС «4325-01» от </w:t>
      </w:r>
      <w:r w:rsidR="0067260B" w:rsidRPr="0054640F">
        <w:rPr>
          <w:rFonts w:ascii="Arial" w:hAnsi="Arial" w:cs="Arial"/>
          <w:sz w:val="24"/>
          <w:szCs w:val="24"/>
        </w:rPr>
        <w:t>04</w:t>
      </w:r>
      <w:r w:rsidRPr="0054640F">
        <w:rPr>
          <w:rFonts w:ascii="Arial" w:hAnsi="Arial" w:cs="Arial"/>
          <w:sz w:val="24"/>
          <w:szCs w:val="24"/>
        </w:rPr>
        <w:t>.07.20</w:t>
      </w:r>
      <w:r w:rsidR="0067260B" w:rsidRPr="0054640F">
        <w:rPr>
          <w:rFonts w:ascii="Arial" w:hAnsi="Arial" w:cs="Arial"/>
          <w:sz w:val="24"/>
          <w:szCs w:val="24"/>
        </w:rPr>
        <w:t>22</w:t>
      </w:r>
      <w:r w:rsidRPr="0054640F">
        <w:rPr>
          <w:rFonts w:ascii="Arial" w:hAnsi="Arial" w:cs="Arial"/>
          <w:sz w:val="24"/>
          <w:szCs w:val="24"/>
        </w:rPr>
        <w:t xml:space="preserve">г. выдана ЦБ РФ, член Всероссийского союза страховщиков, рег.№160). </w:t>
      </w:r>
      <w:proofErr w:type="gramStart"/>
      <w:r w:rsidRPr="0054640F">
        <w:rPr>
          <w:rFonts w:ascii="Arial" w:hAnsi="Arial" w:cs="Arial"/>
          <w:sz w:val="24"/>
          <w:szCs w:val="24"/>
        </w:rPr>
        <w:t xml:space="preserve">Обращайтесь по адресам: г. Симферополь, ул. </w:t>
      </w:r>
      <w:r w:rsidR="0067260B" w:rsidRPr="0054640F">
        <w:rPr>
          <w:rFonts w:ascii="Arial" w:hAnsi="Arial" w:cs="Arial"/>
          <w:sz w:val="24"/>
          <w:szCs w:val="24"/>
        </w:rPr>
        <w:t>Екатерининская</w:t>
      </w:r>
      <w:r w:rsidRPr="0054640F">
        <w:rPr>
          <w:rFonts w:ascii="Arial" w:hAnsi="Arial" w:cs="Arial"/>
          <w:sz w:val="24"/>
          <w:szCs w:val="24"/>
        </w:rPr>
        <w:t xml:space="preserve">, 29, г. </w:t>
      </w:r>
      <w:r w:rsidR="0054640F" w:rsidRPr="0054640F">
        <w:rPr>
          <w:rFonts w:ascii="Arial" w:hAnsi="Arial" w:cs="Arial"/>
          <w:sz w:val="24"/>
          <w:szCs w:val="24"/>
        </w:rPr>
        <w:t>Бахчисарай ул. Фрунзе,46</w:t>
      </w:r>
      <w:r w:rsidRPr="0054640F">
        <w:rPr>
          <w:rFonts w:ascii="Arial" w:hAnsi="Arial" w:cs="Arial"/>
          <w:sz w:val="24"/>
          <w:szCs w:val="24"/>
        </w:rPr>
        <w:t>, по телефону «горячей</w:t>
      </w:r>
      <w:r w:rsidRPr="00FA5A1F">
        <w:rPr>
          <w:rFonts w:ascii="Arial" w:hAnsi="Arial" w:cs="Arial"/>
          <w:sz w:val="24"/>
          <w:szCs w:val="24"/>
        </w:rPr>
        <w:t xml:space="preserve"> линии»: </w:t>
      </w:r>
      <w:r w:rsidRPr="00FA5A1F">
        <w:rPr>
          <w:rFonts w:ascii="Arial" w:hAnsi="Arial" w:cs="Arial"/>
          <w:b/>
          <w:bCs/>
          <w:color w:val="FF0000"/>
          <w:sz w:val="24"/>
          <w:szCs w:val="24"/>
          <w:u w:color="FF0000"/>
        </w:rPr>
        <w:t xml:space="preserve">8-800-100-77-03, </w:t>
      </w:r>
      <w:r w:rsidRPr="00FA5A1F">
        <w:rPr>
          <w:rFonts w:ascii="Arial" w:hAnsi="Arial" w:cs="Arial"/>
          <w:sz w:val="24"/>
          <w:szCs w:val="24"/>
          <w:lang w:val="en-US"/>
        </w:rPr>
        <w:t>e</w:t>
      </w:r>
      <w:r w:rsidRPr="00FA5A1F">
        <w:rPr>
          <w:rFonts w:ascii="Arial" w:hAnsi="Arial" w:cs="Arial"/>
          <w:sz w:val="24"/>
          <w:szCs w:val="24"/>
        </w:rPr>
        <w:t>-</w:t>
      </w:r>
      <w:r w:rsidRPr="00FA5A1F">
        <w:rPr>
          <w:rFonts w:ascii="Arial" w:hAnsi="Arial" w:cs="Arial"/>
          <w:sz w:val="24"/>
          <w:szCs w:val="24"/>
          <w:lang w:val="en-US"/>
        </w:rPr>
        <w:t>mail</w:t>
      </w:r>
      <w:r w:rsidRPr="00FA5A1F">
        <w:rPr>
          <w:rFonts w:ascii="Arial" w:hAnsi="Arial" w:cs="Arial"/>
          <w:sz w:val="24"/>
          <w:szCs w:val="24"/>
        </w:rPr>
        <w:t xml:space="preserve">: </w:t>
      </w:r>
      <w:r w:rsidRPr="00FA5A1F">
        <w:rPr>
          <w:rFonts w:ascii="Arial" w:hAnsi="Arial" w:cs="Arial"/>
          <w:sz w:val="24"/>
          <w:szCs w:val="24"/>
          <w:lang w:val="en-US"/>
        </w:rPr>
        <w:t>office</w:t>
      </w:r>
      <w:r w:rsidRPr="00FA5A1F">
        <w:rPr>
          <w:rFonts w:ascii="Arial" w:hAnsi="Arial" w:cs="Arial"/>
          <w:sz w:val="24"/>
          <w:szCs w:val="24"/>
        </w:rPr>
        <w:t>@</w:t>
      </w:r>
      <w:proofErr w:type="spellStart"/>
      <w:r w:rsidRPr="00FA5A1F">
        <w:rPr>
          <w:rFonts w:ascii="Arial" w:hAnsi="Arial" w:cs="Arial"/>
          <w:sz w:val="24"/>
          <w:szCs w:val="24"/>
          <w:lang w:val="en-US"/>
        </w:rPr>
        <w:t>krym</w:t>
      </w:r>
      <w:proofErr w:type="spellEnd"/>
      <w:r w:rsidRPr="00FA5A1F">
        <w:rPr>
          <w:rFonts w:ascii="Arial" w:hAnsi="Arial" w:cs="Arial"/>
          <w:sz w:val="24"/>
          <w:szCs w:val="24"/>
        </w:rPr>
        <w:t>-</w:t>
      </w:r>
      <w:proofErr w:type="spellStart"/>
      <w:r w:rsidRPr="00FA5A1F">
        <w:rPr>
          <w:rFonts w:ascii="Arial" w:hAnsi="Arial" w:cs="Arial"/>
          <w:sz w:val="24"/>
          <w:szCs w:val="24"/>
          <w:lang w:val="en-US"/>
        </w:rPr>
        <w:t>ms</w:t>
      </w:r>
      <w:proofErr w:type="spellEnd"/>
      <w:r w:rsidRPr="00FA5A1F">
        <w:rPr>
          <w:rFonts w:ascii="Arial" w:hAnsi="Arial" w:cs="Arial"/>
          <w:sz w:val="24"/>
          <w:szCs w:val="24"/>
        </w:rPr>
        <w:t>.</w:t>
      </w:r>
      <w:proofErr w:type="spellStart"/>
      <w:r w:rsidRPr="00FA5A1F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FA5A1F">
        <w:rPr>
          <w:rFonts w:ascii="Arial" w:hAnsi="Arial" w:cs="Arial"/>
          <w:sz w:val="24"/>
          <w:szCs w:val="24"/>
        </w:rPr>
        <w:t xml:space="preserve">, сайт: </w:t>
      </w:r>
      <w:hyperlink r:id="rId8" w:history="1">
        <w:r w:rsidRPr="00FA5A1F">
          <w:rPr>
            <w:rStyle w:val="Hyperlink0"/>
            <w:rFonts w:ascii="Arial" w:hAnsi="Arial" w:cs="Arial"/>
          </w:rPr>
          <w:t>www</w:t>
        </w:r>
        <w:r w:rsidRPr="00FA5A1F">
          <w:rPr>
            <w:rStyle w:val="a9"/>
            <w:rFonts w:ascii="Arial" w:hAnsi="Arial" w:cs="Arial"/>
            <w:sz w:val="24"/>
            <w:szCs w:val="24"/>
          </w:rPr>
          <w:t>.</w:t>
        </w:r>
        <w:r w:rsidRPr="00FA5A1F">
          <w:rPr>
            <w:rStyle w:val="Hyperlink0"/>
            <w:rFonts w:ascii="Arial" w:hAnsi="Arial" w:cs="Arial"/>
          </w:rPr>
          <w:t>oms</w:t>
        </w:r>
        <w:r w:rsidRPr="00FA5A1F">
          <w:rPr>
            <w:rStyle w:val="a9"/>
            <w:rFonts w:ascii="Arial" w:hAnsi="Arial" w:cs="Arial"/>
            <w:sz w:val="24"/>
            <w:szCs w:val="24"/>
          </w:rPr>
          <w:t>-</w:t>
        </w:r>
        <w:proofErr w:type="spellStart"/>
        <w:r w:rsidRPr="00FA5A1F">
          <w:rPr>
            <w:rStyle w:val="Hyperlink0"/>
            <w:rFonts w:ascii="Arial" w:hAnsi="Arial" w:cs="Arial"/>
          </w:rPr>
          <w:t>crimea</w:t>
        </w:r>
        <w:proofErr w:type="spellEnd"/>
        <w:r w:rsidRPr="00FA5A1F">
          <w:rPr>
            <w:rStyle w:val="a9"/>
            <w:rFonts w:ascii="Arial" w:hAnsi="Arial" w:cs="Arial"/>
            <w:sz w:val="24"/>
            <w:szCs w:val="24"/>
          </w:rPr>
          <w:t>.</w:t>
        </w:r>
        <w:proofErr w:type="spellStart"/>
        <w:r w:rsidRPr="00FA5A1F">
          <w:rPr>
            <w:rStyle w:val="Hyperlink0"/>
            <w:rFonts w:ascii="Arial" w:hAnsi="Arial" w:cs="Arial"/>
          </w:rPr>
          <w:t>ru</w:t>
        </w:r>
        <w:proofErr w:type="spellEnd"/>
      </w:hyperlink>
      <w:r w:rsidRPr="00FA5A1F">
        <w:rPr>
          <w:rStyle w:val="a9"/>
          <w:rFonts w:ascii="Arial" w:hAnsi="Arial" w:cs="Arial"/>
          <w:sz w:val="24"/>
          <w:szCs w:val="24"/>
        </w:rPr>
        <w:t>.</w:t>
      </w:r>
      <w:proofErr w:type="gramEnd"/>
    </w:p>
    <w:p w:rsidR="00FA5A1F" w:rsidRPr="00FA5A1F" w:rsidRDefault="00FA5A1F" w:rsidP="003A328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A5A1F" w:rsidRPr="00FA5A1F" w:rsidSect="00FA5A1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853"/>
    <w:multiLevelType w:val="hybridMultilevel"/>
    <w:tmpl w:val="5994F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0511"/>
    <w:multiLevelType w:val="hybridMultilevel"/>
    <w:tmpl w:val="5994F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80C72"/>
    <w:multiLevelType w:val="hybridMultilevel"/>
    <w:tmpl w:val="A7504904"/>
    <w:lvl w:ilvl="0" w:tplc="EF9A8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0B4F75"/>
    <w:multiLevelType w:val="hybridMultilevel"/>
    <w:tmpl w:val="698A4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70244"/>
    <w:multiLevelType w:val="hybridMultilevel"/>
    <w:tmpl w:val="A7504904"/>
    <w:lvl w:ilvl="0" w:tplc="EF9A8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9560DB"/>
    <w:multiLevelType w:val="hybridMultilevel"/>
    <w:tmpl w:val="A7504904"/>
    <w:lvl w:ilvl="0" w:tplc="EF9A8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5767"/>
    <w:multiLevelType w:val="hybridMultilevel"/>
    <w:tmpl w:val="5994F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F07EF"/>
    <w:multiLevelType w:val="hybridMultilevel"/>
    <w:tmpl w:val="574C9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74DAD"/>
    <w:multiLevelType w:val="hybridMultilevel"/>
    <w:tmpl w:val="597436A4"/>
    <w:lvl w:ilvl="0" w:tplc="57943B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161BE7"/>
    <w:multiLevelType w:val="hybridMultilevel"/>
    <w:tmpl w:val="5994F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100FD"/>
    <w:multiLevelType w:val="multilevel"/>
    <w:tmpl w:val="4B00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DF"/>
    <w:rsid w:val="00017CE8"/>
    <w:rsid w:val="000B60CA"/>
    <w:rsid w:val="000C3CEB"/>
    <w:rsid w:val="00131AF2"/>
    <w:rsid w:val="00165E97"/>
    <w:rsid w:val="00166705"/>
    <w:rsid w:val="00174741"/>
    <w:rsid w:val="001B384A"/>
    <w:rsid w:val="001C37EA"/>
    <w:rsid w:val="001C5F72"/>
    <w:rsid w:val="001D53E3"/>
    <w:rsid w:val="00203E93"/>
    <w:rsid w:val="00217DE3"/>
    <w:rsid w:val="0023222B"/>
    <w:rsid w:val="002726B0"/>
    <w:rsid w:val="00296AEB"/>
    <w:rsid w:val="002D57B9"/>
    <w:rsid w:val="00312AC8"/>
    <w:rsid w:val="00321CB6"/>
    <w:rsid w:val="00347E2A"/>
    <w:rsid w:val="0036421D"/>
    <w:rsid w:val="003A3280"/>
    <w:rsid w:val="003B14D1"/>
    <w:rsid w:val="003B56AC"/>
    <w:rsid w:val="003D58ED"/>
    <w:rsid w:val="00407961"/>
    <w:rsid w:val="004110C5"/>
    <w:rsid w:val="00435215"/>
    <w:rsid w:val="004C4364"/>
    <w:rsid w:val="004F5EB6"/>
    <w:rsid w:val="00544707"/>
    <w:rsid w:val="0054640F"/>
    <w:rsid w:val="0055012B"/>
    <w:rsid w:val="00560A85"/>
    <w:rsid w:val="00596839"/>
    <w:rsid w:val="00596A8A"/>
    <w:rsid w:val="005A032B"/>
    <w:rsid w:val="005D288E"/>
    <w:rsid w:val="005F1763"/>
    <w:rsid w:val="00613D5B"/>
    <w:rsid w:val="00615811"/>
    <w:rsid w:val="00615DDF"/>
    <w:rsid w:val="006228A3"/>
    <w:rsid w:val="006377B1"/>
    <w:rsid w:val="00661459"/>
    <w:rsid w:val="0067260B"/>
    <w:rsid w:val="00682246"/>
    <w:rsid w:val="00687872"/>
    <w:rsid w:val="006D3874"/>
    <w:rsid w:val="006D5227"/>
    <w:rsid w:val="00760B47"/>
    <w:rsid w:val="007A3696"/>
    <w:rsid w:val="007B7781"/>
    <w:rsid w:val="007C603A"/>
    <w:rsid w:val="007D733B"/>
    <w:rsid w:val="007E13EF"/>
    <w:rsid w:val="007E578B"/>
    <w:rsid w:val="007F456F"/>
    <w:rsid w:val="00816B7E"/>
    <w:rsid w:val="00827AB7"/>
    <w:rsid w:val="008813ED"/>
    <w:rsid w:val="008A05E8"/>
    <w:rsid w:val="008C2C71"/>
    <w:rsid w:val="008C2EAB"/>
    <w:rsid w:val="008C7AFD"/>
    <w:rsid w:val="008E57F2"/>
    <w:rsid w:val="008F29B8"/>
    <w:rsid w:val="00957190"/>
    <w:rsid w:val="00977AFB"/>
    <w:rsid w:val="00992516"/>
    <w:rsid w:val="009B6113"/>
    <w:rsid w:val="009C05A8"/>
    <w:rsid w:val="009F3621"/>
    <w:rsid w:val="00A07629"/>
    <w:rsid w:val="00A15564"/>
    <w:rsid w:val="00A34367"/>
    <w:rsid w:val="00A40456"/>
    <w:rsid w:val="00A512AD"/>
    <w:rsid w:val="00A6597A"/>
    <w:rsid w:val="00A70F3B"/>
    <w:rsid w:val="00AB1842"/>
    <w:rsid w:val="00B0386F"/>
    <w:rsid w:val="00B43DF9"/>
    <w:rsid w:val="00BE2EEC"/>
    <w:rsid w:val="00C078B7"/>
    <w:rsid w:val="00C21741"/>
    <w:rsid w:val="00C27069"/>
    <w:rsid w:val="00C36ED1"/>
    <w:rsid w:val="00C54F74"/>
    <w:rsid w:val="00CE6D1E"/>
    <w:rsid w:val="00D658AF"/>
    <w:rsid w:val="00D770F4"/>
    <w:rsid w:val="00DA0DA6"/>
    <w:rsid w:val="00E026E8"/>
    <w:rsid w:val="00E0638A"/>
    <w:rsid w:val="00E35251"/>
    <w:rsid w:val="00E71FA0"/>
    <w:rsid w:val="00EA37C0"/>
    <w:rsid w:val="00EC457E"/>
    <w:rsid w:val="00EC459A"/>
    <w:rsid w:val="00EF4ED0"/>
    <w:rsid w:val="00F02FCA"/>
    <w:rsid w:val="00F1142F"/>
    <w:rsid w:val="00F260B5"/>
    <w:rsid w:val="00F578E5"/>
    <w:rsid w:val="00F67481"/>
    <w:rsid w:val="00FA04A9"/>
    <w:rsid w:val="00FA4899"/>
    <w:rsid w:val="00FA5A1F"/>
    <w:rsid w:val="00FB5049"/>
    <w:rsid w:val="00FD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1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D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2FCA"/>
    <w:pPr>
      <w:spacing w:after="0" w:line="240" w:lineRule="auto"/>
      <w:ind w:left="720"/>
    </w:pPr>
    <w:rPr>
      <w:rFonts w:ascii="Calibri" w:hAnsi="Calibri" w:cs="Times New Roman"/>
    </w:rPr>
  </w:style>
  <w:style w:type="paragraph" w:styleId="a4">
    <w:name w:val="No Spacing"/>
    <w:uiPriority w:val="1"/>
    <w:qFormat/>
    <w:rsid w:val="0068224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8224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8224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21C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13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3DF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8">
    <w:name w:val="Strong"/>
    <w:basedOn w:val="a0"/>
    <w:uiPriority w:val="22"/>
    <w:qFormat/>
    <w:rsid w:val="00AB1842"/>
    <w:rPr>
      <w:b/>
      <w:bCs/>
    </w:rPr>
  </w:style>
  <w:style w:type="character" w:customStyle="1" w:styleId="a9">
    <w:name w:val="Ссылка"/>
    <w:rsid w:val="00FA5A1F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9"/>
    <w:rsid w:val="00FA5A1F"/>
    <w:rPr>
      <w:color w:val="000000"/>
      <w:sz w:val="24"/>
      <w:szCs w:val="24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1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D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2FCA"/>
    <w:pPr>
      <w:spacing w:after="0" w:line="240" w:lineRule="auto"/>
      <w:ind w:left="720"/>
    </w:pPr>
    <w:rPr>
      <w:rFonts w:ascii="Calibri" w:hAnsi="Calibri" w:cs="Times New Roman"/>
    </w:rPr>
  </w:style>
  <w:style w:type="paragraph" w:styleId="a4">
    <w:name w:val="No Spacing"/>
    <w:uiPriority w:val="1"/>
    <w:qFormat/>
    <w:rsid w:val="0068224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8224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8224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21C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13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3DF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8">
    <w:name w:val="Strong"/>
    <w:basedOn w:val="a0"/>
    <w:uiPriority w:val="22"/>
    <w:qFormat/>
    <w:rsid w:val="00AB1842"/>
    <w:rPr>
      <w:b/>
      <w:bCs/>
    </w:rPr>
  </w:style>
  <w:style w:type="character" w:customStyle="1" w:styleId="a9">
    <w:name w:val="Ссылка"/>
    <w:rsid w:val="00FA5A1F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9"/>
    <w:rsid w:val="00FA5A1F"/>
    <w:rPr>
      <w:color w:val="000000"/>
      <w:sz w:val="24"/>
      <w:szCs w:val="24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6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</w:div>
      </w:divsChild>
    </w:div>
    <w:div w:id="21392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-crimea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User</cp:lastModifiedBy>
  <cp:revision>2</cp:revision>
  <dcterms:created xsi:type="dcterms:W3CDTF">2022-09-22T05:52:00Z</dcterms:created>
  <dcterms:modified xsi:type="dcterms:W3CDTF">2022-09-22T05:52:00Z</dcterms:modified>
</cp:coreProperties>
</file>