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26" w:rsidRPr="00A80226" w:rsidRDefault="00B33C33" w:rsidP="00A80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«Крыммедстрах»: </w:t>
      </w:r>
      <w:r w:rsidR="00A80226" w:rsidRPr="00A80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Обновлены противопоказания к вакцинации</w:t>
      </w:r>
      <w:r w:rsidR="00074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против </w:t>
      </w:r>
      <w:r w:rsidR="000746D4" w:rsidRPr="00A80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COVID-19</w:t>
      </w:r>
    </w:p>
    <w:p w:rsidR="00A80226" w:rsidRDefault="00A80226" w:rsidP="00A80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226" w:rsidRPr="00A80226" w:rsidRDefault="005B6767" w:rsidP="00A80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226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«Крыммедстрах»</w:t>
      </w:r>
      <w:r w:rsidR="00A80226" w:rsidRPr="00A8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о</w:t>
      </w:r>
      <w:r w:rsidR="0017734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80226" w:rsidRPr="00A8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изменениях в законодательстве о здравоохранении, которые </w:t>
      </w:r>
      <w:r w:rsidR="00625CE2" w:rsidRPr="0074573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вступили</w:t>
      </w:r>
      <w:r w:rsidR="00A80226" w:rsidRPr="00A8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28 января 2022 год</w:t>
      </w:r>
      <w:r w:rsidR="00A802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0226" w:rsidRPr="00A8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 </w:t>
      </w:r>
    </w:p>
    <w:p w:rsidR="00A80226" w:rsidRPr="00A80226" w:rsidRDefault="001D6F65" w:rsidP="00A80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0226" w:rsidRPr="00A8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80226" w:rsidRPr="00A8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0226" w:rsidRPr="00A8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здравоохранения Российской Федерации от 13 января 2022 года № 8н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</w:t>
      </w:r>
      <w:r w:rsidR="00A80226" w:rsidRPr="00A8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медицинских противопоказаний для вакцинации от </w:t>
      </w:r>
      <w:proofErr w:type="spellStart"/>
      <w:r w:rsidR="00A80226" w:rsidRPr="00A802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="00A80226" w:rsidRPr="00A80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7346" w:rsidRDefault="005439B9" w:rsidP="00A80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тексту приказа,</w:t>
      </w:r>
      <w:r w:rsidR="00A80226" w:rsidRPr="00A8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бессрочными противопоказаниями являются: </w:t>
      </w:r>
      <w:r w:rsidR="0017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0226" w:rsidRPr="00A8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гиперчувствительность к веществам, входящим в состав вакцины для профилактики новой </w:t>
      </w:r>
      <w:proofErr w:type="spellStart"/>
      <w:r w:rsidR="00A80226" w:rsidRPr="00A802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A80226" w:rsidRPr="00A8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COVID-19; </w:t>
      </w:r>
    </w:p>
    <w:p w:rsidR="00177346" w:rsidRDefault="00177346" w:rsidP="00177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0226" w:rsidRPr="00A8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тяжелые аллергические реакции в анамнезе; </w:t>
      </w:r>
    </w:p>
    <w:p w:rsidR="00A80226" w:rsidRPr="00A80226" w:rsidRDefault="000746D4" w:rsidP="00177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0226" w:rsidRPr="00A8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тяжелые поствакцинальные осложнения </w:t>
      </w:r>
      <w:r w:rsidR="005439B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80226" w:rsidRPr="00A8022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анафилактический шок, тяжелые генерализированные аллергические реакции, судорожный синдром, температура тела выше 40</w:t>
      </w:r>
      <w:r w:rsidR="005439B9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r w:rsidR="00A80226" w:rsidRPr="00A8022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гиперемия или отек в месте инъекции</w:t>
      </w:r>
      <w:r w:rsidR="005439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80226" w:rsidRPr="00A8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предыдущее введение вакцины или любого из ее компонентов (в случае многокомпонентных вакцин). </w:t>
      </w:r>
    </w:p>
    <w:p w:rsidR="005439B9" w:rsidRDefault="005439B9" w:rsidP="00074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Временными противопоказаниями являются:</w:t>
      </w:r>
    </w:p>
    <w:p w:rsidR="005439B9" w:rsidRDefault="005439B9" w:rsidP="00543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A80226" w:rsidRPr="00A802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стрые инфекционные заболевания, протекающие в средней и тяжелой средней степени тяжести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0226" w:rsidRPr="00A8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неинфекционные заболевания, </w:t>
      </w:r>
      <w:r>
        <w:rPr>
          <w:rFonts w:ascii="Times New Roman" w:hAnsi="Times New Roman" w:cs="Times New Roman"/>
          <w:sz w:val="28"/>
          <w:szCs w:val="28"/>
        </w:rPr>
        <w:t>обострение хронических заболеваний - на период острого заболевания или обострения хронического заболевания и на 2 - 4 недели после выздоровления или наступления ремиссии;</w:t>
      </w:r>
    </w:p>
    <w:p w:rsidR="00A80226" w:rsidRPr="00A80226" w:rsidRDefault="005439B9" w:rsidP="00543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A80226" w:rsidRPr="00A8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стрые респираторные вирусные заболевания, протекающие в легкой степени тяжести, а также острые инфекционные заболевания желудочно-кишечного тракта дадут </w:t>
      </w:r>
      <w:proofErr w:type="spellStart"/>
      <w:r w:rsidR="00A80226" w:rsidRPr="00A802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медотвод</w:t>
      </w:r>
      <w:proofErr w:type="spellEnd"/>
      <w:r w:rsidR="00A80226" w:rsidRPr="00A8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прививки до нормализации температуры тела. </w:t>
      </w:r>
    </w:p>
    <w:p w:rsidR="00A80226" w:rsidRPr="00A80226" w:rsidRDefault="00A80226" w:rsidP="00074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вакцины «</w:t>
      </w:r>
      <w:proofErr w:type="spellStart"/>
      <w:r w:rsidRPr="00A80226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ЭпиВакКорона</w:t>
      </w:r>
      <w:proofErr w:type="spellEnd"/>
      <w:r w:rsidRPr="00A8022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A80226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ЭпиВакКорона</w:t>
      </w:r>
      <w:proofErr w:type="spellEnd"/>
      <w:r w:rsidRPr="00A80226">
        <w:rPr>
          <w:rFonts w:ascii="Times New Roman" w:eastAsia="Times New Roman" w:hAnsi="Times New Roman" w:cs="Times New Roman"/>
          <w:sz w:val="28"/>
          <w:szCs w:val="28"/>
          <w:lang w:eastAsia="ru-RU"/>
        </w:rPr>
        <w:t>-Н» и «</w:t>
      </w:r>
      <w:proofErr w:type="spellStart"/>
      <w:r w:rsidRPr="00A802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КовиВак</w:t>
      </w:r>
      <w:proofErr w:type="spellEnd"/>
      <w:r w:rsidRPr="00A8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 рекомендуются при злокачественных новообразованиях. </w:t>
      </w:r>
    </w:p>
    <w:p w:rsidR="00A80226" w:rsidRPr="00A80226" w:rsidRDefault="00A80226" w:rsidP="00074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Беременным женщинам и кормящим матерям противопоказано применение «</w:t>
      </w:r>
      <w:proofErr w:type="spellStart"/>
      <w:r w:rsidRPr="00A802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КовиВак</w:t>
      </w:r>
      <w:proofErr w:type="spellEnd"/>
      <w:r w:rsidRPr="00A8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«Спутник </w:t>
      </w:r>
      <w:proofErr w:type="spellStart"/>
      <w:r w:rsidRPr="00A8022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Лайт</w:t>
      </w:r>
      <w:proofErr w:type="spellEnd"/>
      <w:r w:rsidRPr="00A8022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A80226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ЭпиВакКорона</w:t>
      </w:r>
      <w:proofErr w:type="spellEnd"/>
      <w:r w:rsidRPr="00A8022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A80226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ЭпиВакКорона</w:t>
      </w:r>
      <w:proofErr w:type="spellEnd"/>
      <w:r w:rsidRPr="00A80226">
        <w:rPr>
          <w:rFonts w:ascii="Times New Roman" w:eastAsia="Times New Roman" w:hAnsi="Times New Roman" w:cs="Times New Roman"/>
          <w:sz w:val="28"/>
          <w:szCs w:val="28"/>
          <w:lang w:eastAsia="ru-RU"/>
        </w:rPr>
        <w:t>-Н», «Спутник-М», а также «Гам-КОВИД-</w:t>
      </w:r>
      <w:proofErr w:type="spellStart"/>
      <w:r w:rsidRPr="00A8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</w:t>
      </w:r>
      <w:proofErr w:type="spellEnd"/>
      <w:r w:rsidRPr="00A8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-Лио» (сухой вариант вакцины «Спутник V», </w:t>
      </w:r>
      <w:proofErr w:type="spellStart"/>
      <w:r w:rsidRPr="00A8022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лиофилизат</w:t>
      </w:r>
      <w:proofErr w:type="spellEnd"/>
      <w:r w:rsidRPr="00A8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приготовления раствора для внутримышечного введения). </w:t>
      </w:r>
    </w:p>
    <w:p w:rsidR="00A80226" w:rsidRPr="00A80226" w:rsidRDefault="00A80226" w:rsidP="00074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до 12 лет проведение вакцинации противопоказано любыми зарегистрированными вакцинами, а также с 12 лет и до достижения 18 лет, за исключением вакцины «Спутник-М» (Гам-КОВИД-</w:t>
      </w:r>
      <w:proofErr w:type="spellStart"/>
      <w:r w:rsidRPr="00A8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</w:t>
      </w:r>
      <w:proofErr w:type="spellEnd"/>
      <w:r w:rsidRPr="00A8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-М). </w:t>
      </w:r>
    </w:p>
    <w:p w:rsidR="00A80226" w:rsidRPr="00A80226" w:rsidRDefault="00A80226" w:rsidP="00074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старше 60 лет применение вакцин «Гам-КОВИД-</w:t>
      </w:r>
      <w:proofErr w:type="spellStart"/>
      <w:r w:rsidRPr="00A8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</w:t>
      </w:r>
      <w:proofErr w:type="spellEnd"/>
      <w:r w:rsidRPr="00A80226">
        <w:rPr>
          <w:rFonts w:ascii="Times New Roman" w:eastAsia="Times New Roman" w:hAnsi="Times New Roman" w:cs="Times New Roman"/>
          <w:sz w:val="28"/>
          <w:szCs w:val="28"/>
          <w:lang w:eastAsia="ru-RU"/>
        </w:rPr>
        <w:t>-Лио», «Спутник-М», «</w:t>
      </w:r>
      <w:proofErr w:type="spellStart"/>
      <w:r w:rsidRPr="00A80226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ЭпиВакКорона</w:t>
      </w:r>
      <w:proofErr w:type="spellEnd"/>
      <w:r w:rsidRPr="00A80226">
        <w:rPr>
          <w:rFonts w:ascii="Times New Roman" w:eastAsia="Times New Roman" w:hAnsi="Times New Roman" w:cs="Times New Roman"/>
          <w:sz w:val="28"/>
          <w:szCs w:val="28"/>
          <w:lang w:eastAsia="ru-RU"/>
        </w:rPr>
        <w:t>-Н» и «</w:t>
      </w:r>
      <w:proofErr w:type="spellStart"/>
      <w:r w:rsidRPr="00A802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КовиВак</w:t>
      </w:r>
      <w:proofErr w:type="spellEnd"/>
      <w:r w:rsidRPr="00A8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противопоказано. </w:t>
      </w:r>
    </w:p>
    <w:p w:rsidR="00A80226" w:rsidRDefault="00A80226" w:rsidP="00074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полностью (двумя дозами) привито более 76 млн россиян. Уровень коллективного иммунитета составляет </w:t>
      </w:r>
      <w:r w:rsidR="00745737">
        <w:rPr>
          <w:rFonts w:ascii="Times New Roman" w:eastAsia="Times New Roman" w:hAnsi="Times New Roman" w:cs="Times New Roman"/>
          <w:sz w:val="28"/>
          <w:szCs w:val="28"/>
          <w:lang w:eastAsia="ru-RU"/>
        </w:rPr>
        <w:t>64,2</w:t>
      </w:r>
      <w:r w:rsidRPr="00A8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5B6767" w:rsidRDefault="005B6767" w:rsidP="005B6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что в</w:t>
      </w:r>
      <w:r w:rsidRPr="005B6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акцинация проводится бесплатно в медицинских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5B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мобильных пунктах, расположенных в общественных местах.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актуальным перечнем пунктов вакцинации можно ознакомиться на </w:t>
      </w:r>
      <w:r w:rsidRPr="007457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745737" w:rsidRPr="0074573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45737">
        <w:rPr>
          <w:lang w:eastAsia="ru-RU"/>
        </w:rPr>
        <w:t xml:space="preserve"> </w:t>
      </w:r>
      <w:hyperlink r:id="rId5" w:history="1">
        <w:r w:rsidRPr="0074573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Министерства здравоохранения Республики Крым</w:t>
        </w:r>
      </w:hyperlink>
      <w:r w:rsidR="0074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" w:history="1">
        <w:r w:rsidR="00745737" w:rsidRPr="0074573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Департамента здравоохранения города Севастополя</w:t>
        </w:r>
      </w:hyperlink>
      <w:r w:rsidR="007457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0B3C" w:rsidRDefault="005F0B3C" w:rsidP="005B6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B3C" w:rsidRDefault="005F0B3C" w:rsidP="005F0B3C">
      <w:pPr>
        <w:pStyle w:val="a8"/>
        <w:ind w:left="0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86995</wp:posOffset>
            </wp:positionV>
            <wp:extent cx="1647825" cy="1020445"/>
            <wp:effectExtent l="0" t="0" r="9525" b="8255"/>
            <wp:wrapSquare wrapText="bothSides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>ООО «СМК «Крыммедстрах»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(лиц. ОС «4325-01» от 13.07.2015г. выдана ЦБ РФ, член Всероссийского союза страховщиков, рег.№160). Обращайтесь по адресам: г. Симферополь, ул. Карла Маркса, 29, по телефону «горячей линии»: </w:t>
      </w:r>
      <w:r>
        <w:rPr>
          <w:rFonts w:ascii="Arial" w:hAnsi="Arial" w:cs="Arial"/>
          <w:b/>
          <w:color w:val="FF0000"/>
        </w:rPr>
        <w:t xml:space="preserve">8-800-100-77-03, 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en-US"/>
        </w:rPr>
        <w:t>office</w:t>
      </w:r>
      <w:r>
        <w:rPr>
          <w:rFonts w:ascii="Arial" w:hAnsi="Arial" w:cs="Arial"/>
        </w:rPr>
        <w:t>@</w:t>
      </w:r>
      <w:proofErr w:type="spellStart"/>
      <w:r>
        <w:rPr>
          <w:rFonts w:ascii="Arial" w:hAnsi="Arial" w:cs="Arial"/>
          <w:lang w:val="en-US"/>
        </w:rPr>
        <w:t>krym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  <w:lang w:val="en-US"/>
        </w:rPr>
        <w:t>ms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 xml:space="preserve">, сайт: </w:t>
      </w:r>
      <w:hyperlink r:id="rId8" w:history="1">
        <w:r>
          <w:rPr>
            <w:rStyle w:val="a6"/>
            <w:rFonts w:ascii="Arial" w:hAnsi="Arial" w:cs="Arial"/>
          </w:rPr>
          <w:t>www.oms-crimea.ru</w:t>
        </w:r>
      </w:hyperlink>
      <w:r>
        <w:rPr>
          <w:rStyle w:val="a6"/>
          <w:rFonts w:ascii="Arial" w:hAnsi="Arial" w:cs="Arial"/>
        </w:rPr>
        <w:t xml:space="preserve">. </w:t>
      </w:r>
      <w:r>
        <w:rPr>
          <w:rFonts w:ascii="Arial" w:hAnsi="Arial" w:cs="Arial"/>
          <w:highlight w:val="yellow"/>
        </w:rPr>
        <w:t>Евпаторийское отделение: г. Евпатория, ул. Советская, д.12, тел. +7 (978) 922 70 71, +7 (978) 913 00 20.</w:t>
      </w:r>
    </w:p>
    <w:p w:rsidR="005F0B3C" w:rsidRDefault="005F0B3C" w:rsidP="005F0B3C">
      <w:pPr>
        <w:jc w:val="both"/>
        <w:rPr>
          <w:rFonts w:ascii="Calibri" w:hAnsi="Calibri" w:cs="Arial Unicode MS"/>
        </w:rPr>
      </w:pPr>
    </w:p>
    <w:p w:rsidR="005F0B3C" w:rsidRPr="00A80226" w:rsidRDefault="005F0B3C" w:rsidP="005B6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F0B3C" w:rsidRPr="00A80226" w:rsidSect="00B33C3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26"/>
    <w:rsid w:val="000746D4"/>
    <w:rsid w:val="00177346"/>
    <w:rsid w:val="001850AB"/>
    <w:rsid w:val="001D6F65"/>
    <w:rsid w:val="005439B9"/>
    <w:rsid w:val="005B109B"/>
    <w:rsid w:val="005B6767"/>
    <w:rsid w:val="005F0B3C"/>
    <w:rsid w:val="00625CE2"/>
    <w:rsid w:val="00745737"/>
    <w:rsid w:val="009F29F4"/>
    <w:rsid w:val="00A80226"/>
    <w:rsid w:val="00B22170"/>
    <w:rsid w:val="00B33C33"/>
    <w:rsid w:val="00ED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3C3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B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F29F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F29F4"/>
    <w:rPr>
      <w:color w:val="954F72" w:themeColor="followedHyperlink"/>
      <w:u w:val="single"/>
    </w:rPr>
  </w:style>
  <w:style w:type="paragraph" w:styleId="a8">
    <w:name w:val="List Paragraph"/>
    <w:uiPriority w:val="99"/>
    <w:qFormat/>
    <w:rsid w:val="005F0B3C"/>
    <w:pPr>
      <w:spacing w:after="0" w:line="276" w:lineRule="auto"/>
      <w:ind w:left="720"/>
    </w:pPr>
    <w:rPr>
      <w:rFonts w:ascii="Calibri" w:eastAsia="Calibri" w:hAnsi="Calibri" w:cs="Calibri"/>
      <w:color w:val="000000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3C3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B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F29F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F29F4"/>
    <w:rPr>
      <w:color w:val="954F72" w:themeColor="followedHyperlink"/>
      <w:u w:val="single"/>
    </w:rPr>
  </w:style>
  <w:style w:type="paragraph" w:styleId="a8">
    <w:name w:val="List Paragraph"/>
    <w:uiPriority w:val="99"/>
    <w:qFormat/>
    <w:rsid w:val="005F0B3C"/>
    <w:pPr>
      <w:spacing w:after="0" w:line="276" w:lineRule="auto"/>
      <w:ind w:left="720"/>
    </w:pPr>
    <w:rPr>
      <w:rFonts w:ascii="Calibri" w:eastAsia="Calibri" w:hAnsi="Calibri" w:cs="Calibri"/>
      <w:color w:val="00000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-crime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vdz.ru/media/perechen-punktov-vaktsinatsii-ot-covid-19-v-sevastopole/" TargetMode="External"/><Relationship Id="rId5" Type="http://schemas.openxmlformats.org/officeDocument/2006/relationships/hyperlink" Target="https://mzdrav.rk.gov.ru/ru/structure/2021_03_10_15_40_punkty_vaktsinatsii_protiv_covid_19_i_grafik_raboty_vyezdnykh_brig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Белогрудова Елена Павловна</dc:creator>
  <cp:lastModifiedBy>User</cp:lastModifiedBy>
  <cp:revision>2</cp:revision>
  <cp:lastPrinted>2022-01-26T10:57:00Z</cp:lastPrinted>
  <dcterms:created xsi:type="dcterms:W3CDTF">2022-01-28T07:20:00Z</dcterms:created>
  <dcterms:modified xsi:type="dcterms:W3CDTF">2022-01-28T07:20:00Z</dcterms:modified>
</cp:coreProperties>
</file>