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1ED" w:rsidRDefault="00854F3E" w:rsidP="00854F3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«Крыммедстрах»: о</w:t>
      </w:r>
      <w:r w:rsidR="00013DF4" w:rsidRPr="00013DF4">
        <w:rPr>
          <w:b/>
          <w:sz w:val="36"/>
          <w:szCs w:val="36"/>
        </w:rPr>
        <w:t xml:space="preserve"> диагностике COVID -19</w:t>
      </w:r>
    </w:p>
    <w:p w:rsidR="001E75F6" w:rsidRPr="00013DF4" w:rsidRDefault="00ED390D" w:rsidP="00854F3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35pt;height:311.8pt">
            <v:imagedata r:id="rId6" o:title="30"/>
          </v:shape>
        </w:pict>
      </w:r>
    </w:p>
    <w:p w:rsidR="006E5C10" w:rsidRDefault="00172E8F" w:rsidP="00276BB6">
      <w:pPr>
        <w:jc w:val="both"/>
        <w:rPr>
          <w:rFonts w:eastAsiaTheme="minorEastAsia"/>
          <w:sz w:val="24"/>
          <w:szCs w:val="24"/>
          <w:lang w:eastAsia="ru-RU"/>
        </w:rPr>
      </w:pPr>
      <w:r>
        <w:rPr>
          <w:rFonts w:eastAsiaTheme="minorEastAsia"/>
          <w:sz w:val="24"/>
          <w:szCs w:val="24"/>
          <w:lang w:eastAsia="ru-RU"/>
        </w:rPr>
        <w:t>Т</w:t>
      </w:r>
      <w:r w:rsidR="008F787B">
        <w:rPr>
          <w:rFonts w:eastAsiaTheme="minorEastAsia"/>
          <w:sz w:val="24"/>
          <w:szCs w:val="24"/>
          <w:lang w:eastAsia="ru-RU"/>
        </w:rPr>
        <w:t xml:space="preserve">емой </w:t>
      </w:r>
      <w:r w:rsidR="004B054F">
        <w:rPr>
          <w:rFonts w:eastAsiaTheme="minorEastAsia"/>
          <w:sz w:val="24"/>
          <w:szCs w:val="24"/>
          <w:lang w:eastAsia="ru-RU"/>
        </w:rPr>
        <w:t>новой  коронавирусной инфекции</w:t>
      </w:r>
      <w:r w:rsidR="008F787B" w:rsidRPr="008F787B">
        <w:rPr>
          <w:rFonts w:eastAsiaTheme="minorEastAsia"/>
          <w:sz w:val="24"/>
          <w:szCs w:val="24"/>
          <w:lang w:eastAsia="ru-RU"/>
        </w:rPr>
        <w:t xml:space="preserve"> </w:t>
      </w:r>
      <w:r w:rsidR="00DC1A90">
        <w:rPr>
          <w:rFonts w:eastAsiaTheme="minorEastAsia"/>
          <w:sz w:val="24"/>
          <w:szCs w:val="24"/>
          <w:lang w:eastAsia="ru-RU"/>
        </w:rPr>
        <w:t>надолго за</w:t>
      </w:r>
      <w:r w:rsidR="00C53885">
        <w:rPr>
          <w:rFonts w:eastAsiaTheme="minorEastAsia"/>
          <w:sz w:val="24"/>
          <w:szCs w:val="24"/>
          <w:lang w:eastAsia="ru-RU"/>
        </w:rPr>
        <w:t xml:space="preserve">помнится всем нам уходящий        </w:t>
      </w:r>
      <w:r w:rsidR="00A23E83">
        <w:rPr>
          <w:rFonts w:eastAsiaTheme="minorEastAsia"/>
          <w:sz w:val="24"/>
          <w:szCs w:val="24"/>
          <w:lang w:eastAsia="ru-RU"/>
        </w:rPr>
        <w:t xml:space="preserve">      2020 </w:t>
      </w:r>
      <w:r w:rsidR="00DC1A90">
        <w:rPr>
          <w:rFonts w:eastAsiaTheme="minorEastAsia"/>
          <w:sz w:val="24"/>
          <w:szCs w:val="24"/>
          <w:lang w:eastAsia="ru-RU"/>
        </w:rPr>
        <w:t xml:space="preserve">год. </w:t>
      </w:r>
      <w:r w:rsidR="008F787B">
        <w:rPr>
          <w:rFonts w:eastAsiaTheme="minorEastAsia"/>
          <w:sz w:val="24"/>
          <w:szCs w:val="24"/>
          <w:lang w:eastAsia="ru-RU"/>
        </w:rPr>
        <w:t>От наступающего 2021</w:t>
      </w:r>
      <w:r w:rsidR="00A23E83">
        <w:rPr>
          <w:rFonts w:eastAsiaTheme="minorEastAsia"/>
          <w:sz w:val="24"/>
          <w:szCs w:val="24"/>
          <w:lang w:eastAsia="ru-RU"/>
        </w:rPr>
        <w:t xml:space="preserve"> </w:t>
      </w:r>
      <w:r w:rsidR="008F787B">
        <w:rPr>
          <w:rFonts w:eastAsiaTheme="minorEastAsia"/>
          <w:sz w:val="24"/>
          <w:szCs w:val="24"/>
          <w:lang w:eastAsia="ru-RU"/>
        </w:rPr>
        <w:t>– ждем позитива и возлагаем большие надежды</w:t>
      </w:r>
      <w:r>
        <w:rPr>
          <w:rFonts w:eastAsiaTheme="minorEastAsia"/>
          <w:sz w:val="24"/>
          <w:szCs w:val="24"/>
          <w:lang w:eastAsia="ru-RU"/>
        </w:rPr>
        <w:t xml:space="preserve"> на спасительную вакцину.  П</w:t>
      </w:r>
      <w:r w:rsidR="008F787B">
        <w:rPr>
          <w:rFonts w:eastAsiaTheme="minorEastAsia"/>
          <w:sz w:val="24"/>
          <w:szCs w:val="24"/>
          <w:lang w:eastAsia="ru-RU"/>
        </w:rPr>
        <w:t xml:space="preserve">ока </w:t>
      </w:r>
      <w:r w:rsidR="00981DEE">
        <w:rPr>
          <w:rFonts w:eastAsiaTheme="minorEastAsia"/>
          <w:sz w:val="24"/>
          <w:szCs w:val="24"/>
          <w:lang w:eastAsia="ru-RU"/>
        </w:rPr>
        <w:t xml:space="preserve"> </w:t>
      </w:r>
      <w:r w:rsidR="008F787B">
        <w:rPr>
          <w:rFonts w:eastAsiaTheme="minorEastAsia"/>
          <w:sz w:val="24"/>
          <w:szCs w:val="24"/>
          <w:lang w:eastAsia="ru-RU"/>
        </w:rPr>
        <w:t>эпидемическая обстановка</w:t>
      </w:r>
      <w:r w:rsidR="006A56BE">
        <w:rPr>
          <w:rFonts w:eastAsiaTheme="minorEastAsia"/>
          <w:sz w:val="24"/>
          <w:szCs w:val="24"/>
          <w:lang w:eastAsia="ru-RU"/>
        </w:rPr>
        <w:t xml:space="preserve"> </w:t>
      </w:r>
      <w:r w:rsidR="008F787B">
        <w:rPr>
          <w:rFonts w:eastAsiaTheme="minorEastAsia"/>
          <w:sz w:val="24"/>
          <w:szCs w:val="24"/>
          <w:lang w:eastAsia="ru-RU"/>
        </w:rPr>
        <w:t xml:space="preserve">остается сложной, </w:t>
      </w:r>
      <w:r w:rsidR="00F11C71">
        <w:rPr>
          <w:rFonts w:eastAsiaTheme="minorEastAsia"/>
          <w:sz w:val="24"/>
          <w:szCs w:val="24"/>
          <w:lang w:eastAsia="ru-RU"/>
        </w:rPr>
        <w:t xml:space="preserve"> </w:t>
      </w:r>
      <w:r w:rsidR="00981DEE">
        <w:rPr>
          <w:rFonts w:eastAsiaTheme="minorEastAsia"/>
          <w:sz w:val="24"/>
          <w:szCs w:val="24"/>
          <w:lang w:eastAsia="ru-RU"/>
        </w:rPr>
        <w:t xml:space="preserve">необходимо </w:t>
      </w:r>
      <w:r w:rsidR="002A38BB" w:rsidRPr="002A38BB">
        <w:rPr>
          <w:rFonts w:eastAsiaTheme="minorEastAsia"/>
          <w:sz w:val="24"/>
          <w:szCs w:val="24"/>
          <w:lang w:eastAsia="ru-RU"/>
        </w:rPr>
        <w:t>обе</w:t>
      </w:r>
      <w:r w:rsidR="00F11C71">
        <w:rPr>
          <w:rFonts w:eastAsiaTheme="minorEastAsia"/>
          <w:sz w:val="24"/>
          <w:szCs w:val="24"/>
          <w:lang w:eastAsia="ru-RU"/>
        </w:rPr>
        <w:t>спеч</w:t>
      </w:r>
      <w:r w:rsidR="004B054F">
        <w:rPr>
          <w:rFonts w:eastAsiaTheme="minorEastAsia"/>
          <w:sz w:val="24"/>
          <w:szCs w:val="24"/>
          <w:lang w:eastAsia="ru-RU"/>
        </w:rPr>
        <w:t>и</w:t>
      </w:r>
      <w:r w:rsidR="00F11C71">
        <w:rPr>
          <w:rFonts w:eastAsiaTheme="minorEastAsia"/>
          <w:sz w:val="24"/>
          <w:szCs w:val="24"/>
          <w:lang w:eastAsia="ru-RU"/>
        </w:rPr>
        <w:t xml:space="preserve">ть безопасность населения </w:t>
      </w:r>
      <w:r w:rsidR="00981DEE">
        <w:rPr>
          <w:rFonts w:eastAsiaTheme="minorEastAsia"/>
          <w:sz w:val="24"/>
          <w:szCs w:val="24"/>
          <w:lang w:eastAsia="ru-RU"/>
        </w:rPr>
        <w:t xml:space="preserve">всеми доступными способами, </w:t>
      </w:r>
      <w:r w:rsidR="004B054F">
        <w:rPr>
          <w:rFonts w:eastAsiaTheme="minorEastAsia"/>
          <w:sz w:val="24"/>
          <w:szCs w:val="24"/>
          <w:lang w:eastAsia="ru-RU"/>
        </w:rPr>
        <w:t xml:space="preserve">в том числе, путем  своевременного выявления </w:t>
      </w:r>
      <w:r w:rsidR="002A38BB" w:rsidRPr="002A38BB">
        <w:rPr>
          <w:rFonts w:eastAsiaTheme="minorEastAsia"/>
          <w:sz w:val="24"/>
          <w:szCs w:val="24"/>
          <w:lang w:eastAsia="ru-RU"/>
        </w:rPr>
        <w:t xml:space="preserve">заболевших </w:t>
      </w:r>
      <w:r w:rsidR="004B054F">
        <w:rPr>
          <w:rFonts w:eastAsiaTheme="minorEastAsia"/>
          <w:sz w:val="24"/>
          <w:szCs w:val="24"/>
          <w:lang w:eastAsia="ru-RU"/>
        </w:rPr>
        <w:t xml:space="preserve">лиц. </w:t>
      </w:r>
      <w:r>
        <w:rPr>
          <w:rFonts w:eastAsiaTheme="minorEastAsia"/>
          <w:sz w:val="24"/>
          <w:szCs w:val="24"/>
          <w:lang w:eastAsia="ru-RU"/>
        </w:rPr>
        <w:t xml:space="preserve"> </w:t>
      </w:r>
      <w:r w:rsidR="002C774F">
        <w:rPr>
          <w:rFonts w:eastAsiaTheme="minorEastAsia"/>
          <w:sz w:val="24"/>
          <w:szCs w:val="24"/>
          <w:lang w:eastAsia="ru-RU"/>
        </w:rPr>
        <w:t>Об актуальных вопросах диагностики</w:t>
      </w:r>
      <w:r w:rsidR="00C53885">
        <w:rPr>
          <w:rFonts w:eastAsiaTheme="minorEastAsia"/>
          <w:sz w:val="24"/>
          <w:szCs w:val="24"/>
          <w:lang w:eastAsia="ru-RU"/>
        </w:rPr>
        <w:t xml:space="preserve">  COVID</w:t>
      </w:r>
      <w:r>
        <w:rPr>
          <w:rFonts w:eastAsiaTheme="minorEastAsia"/>
          <w:sz w:val="24"/>
          <w:szCs w:val="24"/>
          <w:lang w:eastAsia="ru-RU"/>
        </w:rPr>
        <w:t xml:space="preserve">-19 </w:t>
      </w:r>
      <w:r w:rsidR="00957419">
        <w:rPr>
          <w:rFonts w:eastAsiaTheme="minorEastAsia"/>
          <w:sz w:val="24"/>
          <w:szCs w:val="24"/>
          <w:lang w:eastAsia="ru-RU"/>
        </w:rPr>
        <w:t xml:space="preserve"> обозреватель </w:t>
      </w:r>
      <w:r w:rsidR="004B054F" w:rsidRPr="004B054F">
        <w:rPr>
          <w:rFonts w:eastAsiaTheme="minorEastAsia"/>
          <w:sz w:val="24"/>
          <w:szCs w:val="24"/>
          <w:lang w:eastAsia="ru-RU"/>
        </w:rPr>
        <w:t>беседует с</w:t>
      </w:r>
      <w:r w:rsidR="004B054F">
        <w:rPr>
          <w:rFonts w:eastAsiaTheme="minorEastAsia"/>
          <w:sz w:val="24"/>
          <w:szCs w:val="24"/>
          <w:lang w:eastAsia="ru-RU"/>
        </w:rPr>
        <w:t xml:space="preserve"> </w:t>
      </w:r>
      <w:r w:rsidR="004B054F" w:rsidRPr="004B054F">
        <w:rPr>
          <w:rFonts w:eastAsiaTheme="minorEastAsia"/>
          <w:sz w:val="24"/>
          <w:szCs w:val="24"/>
          <w:lang w:eastAsia="ru-RU"/>
        </w:rPr>
        <w:t>главным внештатным</w:t>
      </w:r>
      <w:r w:rsidR="002A38BB" w:rsidRPr="004B054F">
        <w:rPr>
          <w:rFonts w:eastAsiaTheme="minorEastAsia"/>
          <w:sz w:val="24"/>
          <w:szCs w:val="24"/>
          <w:lang w:eastAsia="ru-RU"/>
        </w:rPr>
        <w:t xml:space="preserve"> специалист</w:t>
      </w:r>
      <w:r w:rsidR="004B054F" w:rsidRPr="004B054F">
        <w:rPr>
          <w:rFonts w:eastAsiaTheme="minorEastAsia"/>
          <w:sz w:val="24"/>
          <w:szCs w:val="24"/>
          <w:lang w:eastAsia="ru-RU"/>
        </w:rPr>
        <w:t>ом</w:t>
      </w:r>
      <w:r w:rsidR="002A38BB" w:rsidRPr="004B054F">
        <w:rPr>
          <w:rFonts w:eastAsiaTheme="minorEastAsia"/>
          <w:sz w:val="24"/>
          <w:szCs w:val="24"/>
          <w:lang w:eastAsia="ru-RU"/>
        </w:rPr>
        <w:t>-пульмонолог</w:t>
      </w:r>
      <w:r w:rsidR="004B054F" w:rsidRPr="004B054F">
        <w:rPr>
          <w:rFonts w:eastAsiaTheme="minorEastAsia"/>
          <w:sz w:val="24"/>
          <w:szCs w:val="24"/>
          <w:lang w:eastAsia="ru-RU"/>
        </w:rPr>
        <w:t xml:space="preserve">ом Минздрава Республики Крым Ириной </w:t>
      </w:r>
      <w:r w:rsidR="002A38BB" w:rsidRPr="004B054F">
        <w:rPr>
          <w:rFonts w:eastAsiaTheme="minorEastAsia"/>
          <w:sz w:val="24"/>
          <w:szCs w:val="24"/>
          <w:lang w:eastAsia="ru-RU"/>
        </w:rPr>
        <w:t>Ульченко</w:t>
      </w:r>
      <w:r w:rsidR="004B054F">
        <w:rPr>
          <w:rFonts w:eastAsiaTheme="minorEastAsia"/>
          <w:sz w:val="24"/>
          <w:szCs w:val="24"/>
          <w:lang w:eastAsia="ru-RU"/>
        </w:rPr>
        <w:t xml:space="preserve"> и </w:t>
      </w:r>
      <w:r w:rsidR="006E5C10">
        <w:rPr>
          <w:rFonts w:eastAsiaTheme="minorEastAsia"/>
          <w:sz w:val="24"/>
          <w:szCs w:val="24"/>
          <w:lang w:eastAsia="ru-RU"/>
        </w:rPr>
        <w:t>генеральным</w:t>
      </w:r>
      <w:r w:rsidR="006E5C10" w:rsidRPr="006E5C10">
        <w:rPr>
          <w:rFonts w:eastAsiaTheme="minorEastAsia"/>
          <w:sz w:val="24"/>
          <w:szCs w:val="24"/>
          <w:lang w:eastAsia="ru-RU"/>
        </w:rPr>
        <w:t xml:space="preserve"> директор</w:t>
      </w:r>
      <w:r w:rsidR="006E5C10">
        <w:rPr>
          <w:rFonts w:eastAsiaTheme="minorEastAsia"/>
          <w:sz w:val="24"/>
          <w:szCs w:val="24"/>
          <w:lang w:eastAsia="ru-RU"/>
        </w:rPr>
        <w:t>ом  ООО «СМК «Крыммедстрах» Еленой Сидоровой</w:t>
      </w:r>
      <w:r w:rsidR="00E30FA2">
        <w:rPr>
          <w:rFonts w:eastAsiaTheme="minorEastAsia"/>
          <w:sz w:val="24"/>
          <w:szCs w:val="24"/>
          <w:lang w:eastAsia="ru-RU"/>
        </w:rPr>
        <w:t>.</w:t>
      </w:r>
    </w:p>
    <w:p w:rsidR="00377E3A" w:rsidRDefault="006E5C10" w:rsidP="00E56A43">
      <w:pPr>
        <w:pStyle w:val="a5"/>
        <w:jc w:val="both"/>
        <w:rPr>
          <w:rFonts w:eastAsia="Times New Roman" w:cs="Segoe UI"/>
          <w:b/>
          <w:color w:val="000000"/>
          <w:sz w:val="24"/>
          <w:szCs w:val="24"/>
          <w:lang w:eastAsia="ru-RU"/>
        </w:rPr>
      </w:pPr>
      <w:r w:rsidRPr="006E5C10">
        <w:rPr>
          <w:rFonts w:eastAsia="Times New Roman" w:cs="Segoe UI"/>
          <w:b/>
          <w:color w:val="000000"/>
          <w:sz w:val="24"/>
          <w:szCs w:val="24"/>
          <w:lang w:eastAsia="ru-RU"/>
        </w:rPr>
        <w:t xml:space="preserve">Какие анализы берутся для диагностики </w:t>
      </w:r>
      <w:r w:rsidRPr="006E5C10">
        <w:rPr>
          <w:sz w:val="24"/>
          <w:szCs w:val="24"/>
        </w:rPr>
        <w:t xml:space="preserve"> </w:t>
      </w:r>
      <w:r w:rsidRPr="006E5C10">
        <w:rPr>
          <w:rFonts w:eastAsia="Times New Roman" w:cs="Segoe UI"/>
          <w:b/>
          <w:color w:val="000000"/>
          <w:sz w:val="24"/>
          <w:szCs w:val="24"/>
          <w:lang w:eastAsia="ru-RU"/>
        </w:rPr>
        <w:t xml:space="preserve">COVID -19? </w:t>
      </w:r>
    </w:p>
    <w:p w:rsidR="00E56A43" w:rsidRPr="00E56A43" w:rsidRDefault="00E56A43" w:rsidP="00E56A43">
      <w:pPr>
        <w:pStyle w:val="a5"/>
        <w:jc w:val="both"/>
        <w:rPr>
          <w:rFonts w:eastAsia="Times New Roman" w:cs="Segoe UI"/>
          <w:b/>
          <w:color w:val="000000"/>
          <w:sz w:val="24"/>
          <w:szCs w:val="24"/>
          <w:lang w:eastAsia="ru-RU"/>
        </w:rPr>
      </w:pPr>
    </w:p>
    <w:p w:rsidR="002A38BB" w:rsidRPr="00377E3A" w:rsidRDefault="004A0AF7" w:rsidP="00276BB6">
      <w:pPr>
        <w:jc w:val="both"/>
        <w:rPr>
          <w:rFonts w:eastAsiaTheme="minorEastAsia"/>
          <w:sz w:val="24"/>
          <w:szCs w:val="24"/>
          <w:lang w:eastAsia="ru-RU"/>
        </w:rPr>
      </w:pPr>
      <w:r w:rsidRPr="00377E3A">
        <w:rPr>
          <w:rFonts w:eastAsiaTheme="minorEastAsia"/>
          <w:sz w:val="24"/>
          <w:szCs w:val="24"/>
          <w:lang w:eastAsia="ru-RU"/>
        </w:rPr>
        <w:t xml:space="preserve">В </w:t>
      </w:r>
      <w:r w:rsidR="002A38BB" w:rsidRPr="00377E3A">
        <w:rPr>
          <w:rFonts w:eastAsiaTheme="minorEastAsia"/>
          <w:sz w:val="24"/>
          <w:szCs w:val="24"/>
          <w:lang w:eastAsia="ru-RU"/>
        </w:rPr>
        <w:t xml:space="preserve">настоящее время существует несколько видов исследований, </w:t>
      </w:r>
      <w:r w:rsidR="002C774F">
        <w:rPr>
          <w:rFonts w:eastAsiaTheme="minorEastAsia"/>
          <w:sz w:val="24"/>
          <w:szCs w:val="24"/>
          <w:lang w:eastAsia="ru-RU"/>
        </w:rPr>
        <w:t xml:space="preserve">которые </w:t>
      </w:r>
      <w:r w:rsidR="002A38BB" w:rsidRPr="00377E3A">
        <w:rPr>
          <w:rFonts w:eastAsiaTheme="minorEastAsia"/>
          <w:sz w:val="24"/>
          <w:szCs w:val="24"/>
          <w:lang w:eastAsia="ru-RU"/>
        </w:rPr>
        <w:t>можно разделить на две большие группы: прямые – обнаружение возбудителя и непрямые – обнаружение иммунного ответа человека на контакт с возбудителем.</w:t>
      </w:r>
    </w:p>
    <w:p w:rsidR="00377E3A" w:rsidRPr="00377E3A" w:rsidRDefault="00377E3A" w:rsidP="00276BB6">
      <w:pPr>
        <w:jc w:val="both"/>
        <w:rPr>
          <w:rFonts w:eastAsiaTheme="minorEastAsia"/>
          <w:sz w:val="24"/>
          <w:szCs w:val="24"/>
          <w:lang w:eastAsia="ru-RU"/>
        </w:rPr>
      </w:pPr>
      <w:r w:rsidRPr="00377E3A">
        <w:rPr>
          <w:sz w:val="24"/>
          <w:szCs w:val="24"/>
        </w:rPr>
        <w:t>При обнаружении РНК вируса методом ПЦР  или антигена вируса экспре</w:t>
      </w:r>
      <w:r w:rsidR="00A23E83">
        <w:rPr>
          <w:sz w:val="24"/>
          <w:szCs w:val="24"/>
        </w:rPr>
        <w:t xml:space="preserve">сс-методом в мазках из </w:t>
      </w:r>
      <w:proofErr w:type="spellStart"/>
      <w:r w:rsidR="00A23E83">
        <w:rPr>
          <w:sz w:val="24"/>
          <w:szCs w:val="24"/>
        </w:rPr>
        <w:t>нос</w:t>
      </w:r>
      <w:proofErr w:type="gramStart"/>
      <w:r w:rsidR="00A23E83">
        <w:rPr>
          <w:sz w:val="24"/>
          <w:szCs w:val="24"/>
        </w:rPr>
        <w:t>о</w:t>
      </w:r>
      <w:proofErr w:type="spellEnd"/>
      <w:r w:rsidR="00A23E83">
        <w:rPr>
          <w:sz w:val="24"/>
          <w:szCs w:val="24"/>
        </w:rPr>
        <w:t>-</w:t>
      </w:r>
      <w:proofErr w:type="gramEnd"/>
      <w:r w:rsidR="00A23E83">
        <w:rPr>
          <w:sz w:val="24"/>
          <w:szCs w:val="24"/>
        </w:rPr>
        <w:t xml:space="preserve"> и </w:t>
      </w:r>
      <w:r w:rsidRPr="00377E3A">
        <w:rPr>
          <w:sz w:val="24"/>
          <w:szCs w:val="24"/>
        </w:rPr>
        <w:t xml:space="preserve">ротоглотки,  вне зависимости от клинических проявлений,  случай  заболевания COVID-19 считается подтвержденным. </w:t>
      </w:r>
      <w:r>
        <w:rPr>
          <w:sz w:val="24"/>
          <w:szCs w:val="24"/>
        </w:rPr>
        <w:t xml:space="preserve">Выявление антител  (иммуноглобулинов </w:t>
      </w:r>
      <w:r w:rsidRPr="00377E3A">
        <w:rPr>
          <w:sz w:val="24"/>
          <w:szCs w:val="24"/>
        </w:rPr>
        <w:t>классов</w:t>
      </w:r>
      <w:proofErr w:type="gramStart"/>
      <w:r w:rsidRPr="00377E3A">
        <w:rPr>
          <w:sz w:val="24"/>
          <w:szCs w:val="24"/>
        </w:rPr>
        <w:t xml:space="preserve"> А</w:t>
      </w:r>
      <w:proofErr w:type="gramEnd"/>
      <w:r w:rsidRPr="00377E3A">
        <w:rPr>
          <w:sz w:val="24"/>
          <w:szCs w:val="24"/>
        </w:rPr>
        <w:t>,</w:t>
      </w:r>
      <w:r w:rsidR="006A56BE">
        <w:rPr>
          <w:sz w:val="24"/>
          <w:szCs w:val="24"/>
        </w:rPr>
        <w:t xml:space="preserve"> </w:t>
      </w:r>
      <w:r w:rsidRPr="00377E3A">
        <w:rPr>
          <w:sz w:val="24"/>
          <w:szCs w:val="24"/>
        </w:rPr>
        <w:t xml:space="preserve">М и </w:t>
      </w:r>
      <w:r w:rsidRPr="00377E3A">
        <w:rPr>
          <w:sz w:val="24"/>
          <w:szCs w:val="24"/>
          <w:lang w:val="en-US"/>
        </w:rPr>
        <w:t>G</w:t>
      </w:r>
      <w:r w:rsidRPr="00377E3A">
        <w:rPr>
          <w:sz w:val="24"/>
          <w:szCs w:val="24"/>
        </w:rPr>
        <w:t xml:space="preserve">) в крови </w:t>
      </w:r>
      <w:r>
        <w:rPr>
          <w:sz w:val="24"/>
          <w:szCs w:val="24"/>
        </w:rPr>
        <w:t>не показывае</w:t>
      </w:r>
      <w:r w:rsidR="00172E8F">
        <w:rPr>
          <w:sz w:val="24"/>
          <w:szCs w:val="24"/>
        </w:rPr>
        <w:t>т присутствие</w:t>
      </w:r>
      <w:r w:rsidRPr="00377E3A">
        <w:rPr>
          <w:sz w:val="24"/>
          <w:szCs w:val="24"/>
        </w:rPr>
        <w:t xml:space="preserve"> или отсутствие инфекци</w:t>
      </w:r>
      <w:r>
        <w:rPr>
          <w:sz w:val="24"/>
          <w:szCs w:val="24"/>
        </w:rPr>
        <w:t>и в организме, а только указывае</w:t>
      </w:r>
      <w:r w:rsidRPr="00377E3A">
        <w:rPr>
          <w:sz w:val="24"/>
          <w:szCs w:val="24"/>
        </w:rPr>
        <w:t>т на то, что организм сталкивался с ней.</w:t>
      </w:r>
      <w:r w:rsidR="00E802F9">
        <w:rPr>
          <w:sz w:val="24"/>
          <w:szCs w:val="24"/>
        </w:rPr>
        <w:t xml:space="preserve"> </w:t>
      </w:r>
      <w:r w:rsidR="00E56A43">
        <w:rPr>
          <w:sz w:val="24"/>
          <w:szCs w:val="24"/>
        </w:rPr>
        <w:t>С помощью остальных методов</w:t>
      </w:r>
      <w:r w:rsidR="00E56A43" w:rsidRPr="00E56A43">
        <w:rPr>
          <w:sz w:val="24"/>
          <w:szCs w:val="24"/>
        </w:rPr>
        <w:t xml:space="preserve"> диа</w:t>
      </w:r>
      <w:r w:rsidR="00E56A43">
        <w:rPr>
          <w:sz w:val="24"/>
          <w:szCs w:val="24"/>
        </w:rPr>
        <w:t>гностики, в том числе популярной</w:t>
      </w:r>
      <w:r w:rsidR="00E56A43" w:rsidRPr="00E56A43">
        <w:rPr>
          <w:sz w:val="24"/>
          <w:szCs w:val="24"/>
        </w:rPr>
        <w:t xml:space="preserve"> в настоящее в</w:t>
      </w:r>
      <w:r w:rsidR="00E56A43">
        <w:rPr>
          <w:sz w:val="24"/>
          <w:szCs w:val="24"/>
        </w:rPr>
        <w:t xml:space="preserve">ремя компьютерной томографии, можно лишь составить представление о степени вероятности </w:t>
      </w:r>
      <w:r w:rsidR="006131DC">
        <w:rPr>
          <w:sz w:val="24"/>
          <w:szCs w:val="24"/>
        </w:rPr>
        <w:t xml:space="preserve">заболевания </w:t>
      </w:r>
      <w:r w:rsidR="00E56A43" w:rsidRPr="00E56A43">
        <w:rPr>
          <w:sz w:val="24"/>
          <w:szCs w:val="24"/>
        </w:rPr>
        <w:t>COVID -19</w:t>
      </w:r>
      <w:r w:rsidR="00E56A43">
        <w:rPr>
          <w:sz w:val="24"/>
          <w:szCs w:val="24"/>
        </w:rPr>
        <w:t>.</w:t>
      </w:r>
    </w:p>
    <w:p w:rsidR="009D76A6" w:rsidRPr="009D76A6" w:rsidRDefault="009D76A6" w:rsidP="009D76A6">
      <w:pPr>
        <w:jc w:val="both"/>
        <w:rPr>
          <w:rFonts w:eastAsiaTheme="minorEastAsia"/>
          <w:b/>
          <w:sz w:val="24"/>
          <w:szCs w:val="24"/>
          <w:lang w:eastAsia="ru-RU"/>
        </w:rPr>
      </w:pPr>
      <w:r w:rsidRPr="009D76A6">
        <w:rPr>
          <w:rFonts w:eastAsiaTheme="minorEastAsia"/>
          <w:b/>
          <w:sz w:val="24"/>
          <w:szCs w:val="24"/>
          <w:lang w:eastAsia="ru-RU"/>
        </w:rPr>
        <w:t>В к</w:t>
      </w:r>
      <w:r w:rsidR="003D1C64">
        <w:rPr>
          <w:rFonts w:eastAsiaTheme="minorEastAsia"/>
          <w:b/>
          <w:sz w:val="24"/>
          <w:szCs w:val="24"/>
          <w:lang w:eastAsia="ru-RU"/>
        </w:rPr>
        <w:t xml:space="preserve">аком случае обследование </w:t>
      </w:r>
      <w:r w:rsidRPr="009D76A6">
        <w:rPr>
          <w:rFonts w:eastAsiaTheme="minorEastAsia"/>
          <w:b/>
          <w:sz w:val="24"/>
          <w:szCs w:val="24"/>
          <w:lang w:eastAsia="ru-RU"/>
        </w:rPr>
        <w:t>на COVID -19</w:t>
      </w:r>
      <w:r w:rsidR="00013DF4">
        <w:rPr>
          <w:rFonts w:eastAsiaTheme="minorEastAsia"/>
          <w:b/>
          <w:sz w:val="24"/>
          <w:szCs w:val="24"/>
          <w:lang w:eastAsia="ru-RU"/>
        </w:rPr>
        <w:t xml:space="preserve"> </w:t>
      </w:r>
      <w:r w:rsidR="00013DF4" w:rsidRPr="00013DF4">
        <w:rPr>
          <w:rFonts w:eastAsiaTheme="minorEastAsia"/>
          <w:b/>
          <w:sz w:val="24"/>
          <w:szCs w:val="24"/>
          <w:lang w:eastAsia="ru-RU"/>
        </w:rPr>
        <w:t>проводят</w:t>
      </w:r>
      <w:r w:rsidR="00013DF4">
        <w:rPr>
          <w:rFonts w:eastAsiaTheme="minorEastAsia"/>
          <w:b/>
          <w:sz w:val="24"/>
          <w:szCs w:val="24"/>
          <w:lang w:eastAsia="ru-RU"/>
        </w:rPr>
        <w:t xml:space="preserve"> бесплатно</w:t>
      </w:r>
      <w:proofErr w:type="gramStart"/>
      <w:r w:rsidR="00013DF4">
        <w:rPr>
          <w:rFonts w:eastAsiaTheme="minorEastAsia"/>
          <w:b/>
          <w:sz w:val="24"/>
          <w:szCs w:val="24"/>
          <w:lang w:eastAsia="ru-RU"/>
        </w:rPr>
        <w:t xml:space="preserve"> </w:t>
      </w:r>
      <w:r w:rsidRPr="009D76A6">
        <w:rPr>
          <w:rFonts w:eastAsiaTheme="minorEastAsia"/>
          <w:b/>
          <w:sz w:val="24"/>
          <w:szCs w:val="24"/>
          <w:lang w:eastAsia="ru-RU"/>
        </w:rPr>
        <w:t>?</w:t>
      </w:r>
      <w:proofErr w:type="gramEnd"/>
      <w:r w:rsidRPr="009D76A6">
        <w:rPr>
          <w:rFonts w:eastAsiaTheme="minorEastAsia"/>
          <w:b/>
          <w:sz w:val="24"/>
          <w:szCs w:val="24"/>
          <w:lang w:eastAsia="ru-RU"/>
        </w:rPr>
        <w:t xml:space="preserve"> </w:t>
      </w:r>
    </w:p>
    <w:p w:rsidR="003D1C64" w:rsidRPr="003D1C64" w:rsidRDefault="003D1C64" w:rsidP="003D1C64">
      <w:pPr>
        <w:jc w:val="both"/>
        <w:rPr>
          <w:rFonts w:eastAsiaTheme="minorEastAsia"/>
          <w:sz w:val="24"/>
          <w:szCs w:val="24"/>
          <w:lang w:eastAsia="ru-RU"/>
        </w:rPr>
      </w:pPr>
      <w:r w:rsidRPr="003D1C64">
        <w:rPr>
          <w:rFonts w:eastAsiaTheme="minorEastAsia"/>
          <w:sz w:val="24"/>
          <w:szCs w:val="24"/>
          <w:lang w:eastAsia="ru-RU"/>
        </w:rPr>
        <w:lastRenderedPageBreak/>
        <w:t>Обязательному обследованию на COVID-19</w:t>
      </w:r>
      <w:r w:rsidR="00013DF4" w:rsidRPr="00013DF4">
        <w:t xml:space="preserve"> </w:t>
      </w:r>
      <w:r w:rsidR="00013DF4" w:rsidRPr="00013DF4">
        <w:rPr>
          <w:rFonts w:eastAsiaTheme="minorEastAsia"/>
          <w:sz w:val="24"/>
          <w:szCs w:val="24"/>
          <w:lang w:eastAsia="ru-RU"/>
        </w:rPr>
        <w:t>за счет средств ОМС ли</w:t>
      </w:r>
      <w:r w:rsidR="00013DF4">
        <w:rPr>
          <w:rFonts w:eastAsiaTheme="minorEastAsia"/>
          <w:sz w:val="24"/>
          <w:szCs w:val="24"/>
          <w:lang w:eastAsia="ru-RU"/>
        </w:rPr>
        <w:t>бо бюджета по направлению врача</w:t>
      </w:r>
      <w:r w:rsidRPr="003D1C64">
        <w:rPr>
          <w:rFonts w:eastAsiaTheme="minorEastAsia"/>
          <w:sz w:val="24"/>
          <w:szCs w:val="24"/>
          <w:lang w:eastAsia="ru-RU"/>
        </w:rPr>
        <w:t xml:space="preserve"> подлежат</w:t>
      </w:r>
      <w:r w:rsidR="006131DC">
        <w:rPr>
          <w:rFonts w:eastAsiaTheme="minorEastAsia"/>
          <w:sz w:val="24"/>
          <w:szCs w:val="24"/>
          <w:lang w:eastAsia="ru-RU"/>
        </w:rPr>
        <w:t xml:space="preserve"> следующие категории граждан, не считая </w:t>
      </w:r>
      <w:r w:rsidR="002C10B6">
        <w:rPr>
          <w:rFonts w:eastAsiaTheme="minorEastAsia"/>
          <w:sz w:val="24"/>
          <w:szCs w:val="24"/>
          <w:lang w:eastAsia="ru-RU"/>
        </w:rPr>
        <w:t xml:space="preserve">медицинских работников и </w:t>
      </w:r>
      <w:r w:rsidR="00013DF4">
        <w:rPr>
          <w:rFonts w:eastAsiaTheme="minorEastAsia"/>
          <w:sz w:val="24"/>
          <w:szCs w:val="24"/>
          <w:lang w:eastAsia="ru-RU"/>
        </w:rPr>
        <w:t xml:space="preserve">лиц из </w:t>
      </w:r>
      <w:r w:rsidR="006131DC">
        <w:rPr>
          <w:rFonts w:eastAsiaTheme="minorEastAsia"/>
          <w:sz w:val="24"/>
          <w:szCs w:val="24"/>
          <w:lang w:eastAsia="ru-RU"/>
        </w:rPr>
        <w:t>организованных и закрытых коллективов</w:t>
      </w:r>
      <w:r w:rsidRPr="003D1C64">
        <w:rPr>
          <w:rFonts w:eastAsiaTheme="minorEastAsia"/>
          <w:sz w:val="24"/>
          <w:szCs w:val="24"/>
          <w:lang w:eastAsia="ru-RU"/>
        </w:rPr>
        <w:t>:</w:t>
      </w:r>
    </w:p>
    <w:p w:rsidR="008377F6" w:rsidRPr="008377F6" w:rsidRDefault="008377F6" w:rsidP="008377F6">
      <w:pPr>
        <w:pStyle w:val="a8"/>
        <w:numPr>
          <w:ilvl w:val="0"/>
          <w:numId w:val="5"/>
        </w:numPr>
        <w:jc w:val="both"/>
        <w:rPr>
          <w:rFonts w:eastAsiaTheme="minorEastAsia"/>
          <w:sz w:val="24"/>
          <w:szCs w:val="24"/>
          <w:lang w:eastAsia="ru-RU"/>
        </w:rPr>
      </w:pPr>
      <w:r w:rsidRPr="008377F6">
        <w:rPr>
          <w:rFonts w:eastAsiaTheme="minorEastAsia"/>
          <w:sz w:val="24"/>
          <w:szCs w:val="24"/>
          <w:lang w:eastAsia="ru-RU"/>
        </w:rPr>
        <w:t>лица, прибывшие из-за рубежа с наличием симптомов инфекционного заболевания (или при появлении симптомов в течение периода медицинского наблюдения);</w:t>
      </w:r>
    </w:p>
    <w:p w:rsidR="008377F6" w:rsidRPr="008377F6" w:rsidRDefault="008377F6" w:rsidP="008377F6">
      <w:pPr>
        <w:pStyle w:val="a8"/>
        <w:numPr>
          <w:ilvl w:val="0"/>
          <w:numId w:val="5"/>
        </w:numPr>
        <w:jc w:val="both"/>
        <w:rPr>
          <w:rFonts w:eastAsiaTheme="minorEastAsia"/>
          <w:sz w:val="24"/>
          <w:szCs w:val="24"/>
          <w:lang w:eastAsia="ru-RU"/>
        </w:rPr>
      </w:pPr>
      <w:r w:rsidRPr="008377F6">
        <w:rPr>
          <w:rFonts w:eastAsiaTheme="minorEastAsia"/>
          <w:sz w:val="24"/>
          <w:szCs w:val="24"/>
          <w:lang w:eastAsia="ru-RU"/>
        </w:rPr>
        <w:t xml:space="preserve">контактные лица </w:t>
      </w:r>
      <w:r w:rsidR="00F11C71">
        <w:rPr>
          <w:rFonts w:eastAsiaTheme="minorEastAsia"/>
          <w:sz w:val="24"/>
          <w:szCs w:val="24"/>
          <w:lang w:eastAsia="ru-RU"/>
        </w:rPr>
        <w:t xml:space="preserve">с больным COVID-19 </w:t>
      </w:r>
      <w:r w:rsidRPr="008377F6">
        <w:rPr>
          <w:rFonts w:eastAsiaTheme="minorEastAsia"/>
          <w:sz w:val="24"/>
          <w:szCs w:val="24"/>
          <w:lang w:eastAsia="ru-RU"/>
        </w:rPr>
        <w:t xml:space="preserve"> при наличии симптомов, не исключающих COVID-19;</w:t>
      </w:r>
    </w:p>
    <w:p w:rsidR="008377F6" w:rsidRPr="00167C4C" w:rsidRDefault="008377F6" w:rsidP="008377F6">
      <w:pPr>
        <w:pStyle w:val="a8"/>
        <w:numPr>
          <w:ilvl w:val="0"/>
          <w:numId w:val="5"/>
        </w:numPr>
        <w:jc w:val="both"/>
        <w:rPr>
          <w:rFonts w:eastAsiaTheme="minorEastAsia"/>
          <w:sz w:val="24"/>
          <w:szCs w:val="24"/>
          <w:lang w:eastAsia="ru-RU"/>
        </w:rPr>
      </w:pPr>
      <w:r w:rsidRPr="00167C4C">
        <w:rPr>
          <w:rFonts w:eastAsiaTheme="minorEastAsia"/>
          <w:sz w:val="24"/>
          <w:szCs w:val="24"/>
          <w:lang w:eastAsia="ru-RU"/>
        </w:rPr>
        <w:t>лица с "внебольничной пневмонией";</w:t>
      </w:r>
    </w:p>
    <w:p w:rsidR="008377F6" w:rsidRPr="00167C4C" w:rsidRDefault="008377F6" w:rsidP="008377F6">
      <w:pPr>
        <w:pStyle w:val="a8"/>
        <w:numPr>
          <w:ilvl w:val="0"/>
          <w:numId w:val="5"/>
        </w:numPr>
        <w:jc w:val="both"/>
        <w:rPr>
          <w:rFonts w:eastAsiaTheme="minorEastAsia"/>
          <w:sz w:val="24"/>
          <w:szCs w:val="24"/>
          <w:lang w:eastAsia="ru-RU"/>
        </w:rPr>
      </w:pPr>
      <w:r w:rsidRPr="00167C4C">
        <w:rPr>
          <w:rFonts w:eastAsiaTheme="minorEastAsia"/>
          <w:sz w:val="24"/>
          <w:szCs w:val="24"/>
          <w:lang w:eastAsia="ru-RU"/>
        </w:rPr>
        <w:t>лица старше 65-ти лет при по</w:t>
      </w:r>
      <w:r w:rsidR="006131DC" w:rsidRPr="00167C4C">
        <w:rPr>
          <w:rFonts w:eastAsiaTheme="minorEastAsia"/>
          <w:sz w:val="24"/>
          <w:szCs w:val="24"/>
          <w:lang w:eastAsia="ru-RU"/>
        </w:rPr>
        <w:t>я</w:t>
      </w:r>
      <w:r w:rsidR="00167C4C">
        <w:rPr>
          <w:rFonts w:eastAsiaTheme="minorEastAsia"/>
          <w:sz w:val="24"/>
          <w:szCs w:val="24"/>
          <w:lang w:eastAsia="ru-RU"/>
        </w:rPr>
        <w:t>влении респираторных симптомов.</w:t>
      </w:r>
    </w:p>
    <w:p w:rsidR="004A0AF7" w:rsidRPr="004A0AF7" w:rsidRDefault="004A0AF7" w:rsidP="004A0AF7">
      <w:pPr>
        <w:jc w:val="both"/>
        <w:rPr>
          <w:rFonts w:eastAsiaTheme="minorEastAsia"/>
          <w:b/>
          <w:sz w:val="24"/>
          <w:szCs w:val="24"/>
          <w:lang w:eastAsia="ru-RU"/>
        </w:rPr>
      </w:pPr>
      <w:r w:rsidRPr="004A0AF7">
        <w:rPr>
          <w:rFonts w:eastAsiaTheme="minorEastAsia"/>
          <w:b/>
          <w:sz w:val="24"/>
          <w:szCs w:val="24"/>
          <w:lang w:eastAsia="ru-RU"/>
        </w:rPr>
        <w:t>Е</w:t>
      </w:r>
      <w:r w:rsidR="00E802F9">
        <w:rPr>
          <w:rFonts w:eastAsiaTheme="minorEastAsia"/>
          <w:b/>
          <w:sz w:val="24"/>
          <w:szCs w:val="24"/>
          <w:lang w:eastAsia="ru-RU"/>
        </w:rPr>
        <w:t xml:space="preserve">сли есть сомнение в достоверности </w:t>
      </w:r>
      <w:r w:rsidRPr="004A0AF7">
        <w:rPr>
          <w:rFonts w:eastAsiaTheme="minorEastAsia"/>
          <w:b/>
          <w:sz w:val="24"/>
          <w:szCs w:val="24"/>
          <w:lang w:eastAsia="ru-RU"/>
        </w:rPr>
        <w:t xml:space="preserve"> результата теста, как повторно сдать анализ? </w:t>
      </w:r>
    </w:p>
    <w:p w:rsidR="004D30F3" w:rsidRDefault="004D30F3" w:rsidP="004A0AF7">
      <w:pPr>
        <w:jc w:val="both"/>
        <w:rPr>
          <w:rFonts w:eastAsiaTheme="minorEastAsia"/>
          <w:sz w:val="24"/>
          <w:szCs w:val="24"/>
          <w:lang w:eastAsia="ru-RU"/>
        </w:rPr>
      </w:pPr>
      <w:r w:rsidRPr="004D30F3">
        <w:rPr>
          <w:rFonts w:eastAsiaTheme="minorEastAsia"/>
          <w:sz w:val="24"/>
          <w:szCs w:val="24"/>
          <w:lang w:eastAsia="ru-RU"/>
        </w:rPr>
        <w:t>Если Вы сомнева</w:t>
      </w:r>
      <w:r w:rsidR="00F15042">
        <w:rPr>
          <w:rFonts w:eastAsiaTheme="minorEastAsia"/>
          <w:sz w:val="24"/>
          <w:szCs w:val="24"/>
          <w:lang w:eastAsia="ru-RU"/>
        </w:rPr>
        <w:t>етесь в правильности результата</w:t>
      </w:r>
      <w:r w:rsidR="007807BD">
        <w:rPr>
          <w:rFonts w:eastAsiaTheme="minorEastAsia"/>
          <w:sz w:val="24"/>
          <w:szCs w:val="24"/>
          <w:lang w:eastAsia="ru-RU"/>
        </w:rPr>
        <w:t>,</w:t>
      </w:r>
      <w:r w:rsidR="00F15042">
        <w:rPr>
          <w:rFonts w:eastAsiaTheme="minorEastAsia"/>
          <w:sz w:val="24"/>
          <w:szCs w:val="24"/>
          <w:lang w:eastAsia="ru-RU"/>
        </w:rPr>
        <w:t xml:space="preserve"> </w:t>
      </w:r>
      <w:r w:rsidRPr="004D30F3">
        <w:rPr>
          <w:rFonts w:eastAsiaTheme="minorEastAsia"/>
          <w:sz w:val="24"/>
          <w:szCs w:val="24"/>
          <w:lang w:eastAsia="ru-RU"/>
        </w:rPr>
        <w:t>можно обратиться в любую частную лабораторию, которой Вы доверяете, и в</w:t>
      </w:r>
      <w:r w:rsidR="008C1AB4">
        <w:rPr>
          <w:rFonts w:eastAsiaTheme="minorEastAsia"/>
          <w:sz w:val="24"/>
          <w:szCs w:val="24"/>
          <w:lang w:eastAsia="ru-RU"/>
        </w:rPr>
        <w:t xml:space="preserve">ыполнить анализ за собственные средства. </w:t>
      </w:r>
      <w:r w:rsidRPr="004D30F3">
        <w:rPr>
          <w:rFonts w:eastAsiaTheme="minorEastAsia"/>
          <w:sz w:val="24"/>
          <w:szCs w:val="24"/>
          <w:lang w:eastAsia="ru-RU"/>
        </w:rPr>
        <w:t>При это</w:t>
      </w:r>
      <w:r w:rsidR="002C10B6">
        <w:rPr>
          <w:rFonts w:eastAsiaTheme="minorEastAsia"/>
          <w:sz w:val="24"/>
          <w:szCs w:val="24"/>
          <w:lang w:eastAsia="ru-RU"/>
        </w:rPr>
        <w:t>м необходимо понимать, что как</w:t>
      </w:r>
      <w:r w:rsidRPr="004D30F3">
        <w:rPr>
          <w:rFonts w:eastAsiaTheme="minorEastAsia"/>
          <w:sz w:val="24"/>
          <w:szCs w:val="24"/>
          <w:lang w:eastAsia="ru-RU"/>
        </w:rPr>
        <w:t xml:space="preserve"> </w:t>
      </w:r>
      <w:r w:rsidR="002C10B6">
        <w:rPr>
          <w:rFonts w:eastAsiaTheme="minorEastAsia"/>
          <w:sz w:val="24"/>
          <w:szCs w:val="24"/>
          <w:lang w:eastAsia="ru-RU"/>
        </w:rPr>
        <w:t>ложноотрицательные, так и в ложноположительные</w:t>
      </w:r>
      <w:r w:rsidRPr="004D30F3">
        <w:rPr>
          <w:rFonts w:eastAsiaTheme="minorEastAsia"/>
          <w:sz w:val="24"/>
          <w:szCs w:val="24"/>
          <w:lang w:eastAsia="ru-RU"/>
        </w:rPr>
        <w:t xml:space="preserve"> результа</w:t>
      </w:r>
      <w:r w:rsidR="002C10B6">
        <w:rPr>
          <w:rFonts w:eastAsiaTheme="minorEastAsia"/>
          <w:sz w:val="24"/>
          <w:szCs w:val="24"/>
          <w:lang w:eastAsia="ru-RU"/>
        </w:rPr>
        <w:t>ты анализов не всегда связаны с  низкой специфичностью</w:t>
      </w:r>
      <w:r w:rsidRPr="004D30F3">
        <w:rPr>
          <w:rFonts w:eastAsiaTheme="minorEastAsia"/>
          <w:sz w:val="24"/>
          <w:szCs w:val="24"/>
          <w:lang w:eastAsia="ru-RU"/>
        </w:rPr>
        <w:t xml:space="preserve"> и низкой</w:t>
      </w:r>
      <w:r w:rsidR="002C10B6">
        <w:rPr>
          <w:rFonts w:eastAsiaTheme="minorEastAsia"/>
          <w:sz w:val="24"/>
          <w:szCs w:val="24"/>
          <w:lang w:eastAsia="ru-RU"/>
        </w:rPr>
        <w:t xml:space="preserve"> чувствительности тест-систем. П</w:t>
      </w:r>
      <w:r w:rsidRPr="004D30F3">
        <w:rPr>
          <w:rFonts w:eastAsiaTheme="minorEastAsia"/>
          <w:sz w:val="24"/>
          <w:szCs w:val="24"/>
          <w:lang w:eastAsia="ru-RU"/>
        </w:rPr>
        <w:t>ричиной недостоверных результатов могут являться технические погрешности при заборе и хранении материала, а также проведение теста в период «окна», то есть до того, как количество маркера достигло определяемого (для ПЦР - тестирование контактных ранее, чем за 2-3 дня до появления симптомов болезни).</w:t>
      </w:r>
    </w:p>
    <w:p w:rsidR="00E80F1D" w:rsidRPr="00E80F1D" w:rsidRDefault="008C0A17" w:rsidP="00E80F1D">
      <w:pPr>
        <w:pStyle w:val="a5"/>
        <w:jc w:val="both"/>
        <w:rPr>
          <w:rFonts w:eastAsia="Times New Roman" w:cs="Segoe UI"/>
          <w:b/>
          <w:color w:val="000000"/>
          <w:sz w:val="24"/>
          <w:szCs w:val="24"/>
          <w:lang w:eastAsia="ru-RU"/>
        </w:rPr>
      </w:pPr>
      <w:r>
        <w:rPr>
          <w:rFonts w:eastAsia="Times New Roman" w:cs="Segoe UI"/>
          <w:b/>
          <w:color w:val="000000"/>
          <w:sz w:val="24"/>
          <w:szCs w:val="24"/>
          <w:lang w:eastAsia="ru-RU"/>
        </w:rPr>
        <w:t xml:space="preserve">Если сделать анализ </w:t>
      </w:r>
      <w:r w:rsidR="00652469" w:rsidRPr="00652469">
        <w:rPr>
          <w:rFonts w:eastAsia="Times New Roman" w:cs="Segoe UI"/>
          <w:b/>
          <w:color w:val="000000"/>
          <w:sz w:val="24"/>
          <w:szCs w:val="24"/>
          <w:lang w:eastAsia="ru-RU"/>
        </w:rPr>
        <w:t xml:space="preserve"> </w:t>
      </w:r>
      <w:r w:rsidR="00E80F1D" w:rsidRPr="00E80F1D">
        <w:rPr>
          <w:rFonts w:eastAsia="Times New Roman" w:cs="Segoe UI"/>
          <w:b/>
          <w:color w:val="000000"/>
          <w:sz w:val="24"/>
          <w:szCs w:val="24"/>
          <w:lang w:eastAsia="ru-RU"/>
        </w:rPr>
        <w:t>самостоятельно,  возвратят ли деньги?</w:t>
      </w:r>
    </w:p>
    <w:p w:rsidR="00E80F1D" w:rsidRPr="00E80F1D" w:rsidRDefault="00E80F1D" w:rsidP="00E80F1D">
      <w:pPr>
        <w:pStyle w:val="a5"/>
        <w:jc w:val="both"/>
        <w:rPr>
          <w:rFonts w:eastAsia="Times New Roman" w:cs="Segoe UI"/>
          <w:b/>
          <w:color w:val="000000"/>
          <w:sz w:val="24"/>
          <w:szCs w:val="24"/>
          <w:lang w:eastAsia="ru-RU"/>
        </w:rPr>
      </w:pPr>
    </w:p>
    <w:p w:rsidR="00E80F1D" w:rsidRPr="00630B6A" w:rsidRDefault="007807BD" w:rsidP="00630B6A">
      <w:pPr>
        <w:jc w:val="both"/>
        <w:rPr>
          <w:rFonts w:eastAsiaTheme="minorEastAsia"/>
          <w:sz w:val="24"/>
          <w:szCs w:val="24"/>
          <w:lang w:eastAsia="ru-RU"/>
        </w:rPr>
      </w:pPr>
      <w:r>
        <w:rPr>
          <w:rFonts w:eastAsia="Times New Roman" w:cs="Segoe UI"/>
          <w:color w:val="000000"/>
          <w:sz w:val="24"/>
          <w:szCs w:val="24"/>
          <w:lang w:eastAsia="ru-RU"/>
        </w:rPr>
        <w:t xml:space="preserve">Каждый имеет право самостоятельно, </w:t>
      </w:r>
      <w:r w:rsidRPr="007807BD">
        <w:rPr>
          <w:rFonts w:eastAsia="Times New Roman" w:cs="Segoe UI"/>
          <w:color w:val="000000"/>
          <w:sz w:val="24"/>
          <w:szCs w:val="24"/>
          <w:lang w:eastAsia="ru-RU"/>
        </w:rPr>
        <w:t>без направления лечащ</w:t>
      </w:r>
      <w:r>
        <w:rPr>
          <w:rFonts w:eastAsia="Times New Roman" w:cs="Segoe UI"/>
          <w:color w:val="000000"/>
          <w:sz w:val="24"/>
          <w:szCs w:val="24"/>
          <w:lang w:eastAsia="ru-RU"/>
        </w:rPr>
        <w:t xml:space="preserve">его врача, пройти </w:t>
      </w:r>
      <w:r w:rsidR="00630B6A">
        <w:rPr>
          <w:rFonts w:eastAsia="Times New Roman" w:cs="Segoe UI"/>
          <w:color w:val="000000"/>
          <w:sz w:val="24"/>
          <w:szCs w:val="24"/>
          <w:lang w:eastAsia="ru-RU"/>
        </w:rPr>
        <w:t xml:space="preserve"> </w:t>
      </w:r>
      <w:r>
        <w:rPr>
          <w:rFonts w:eastAsia="Times New Roman" w:cs="Segoe UI"/>
          <w:color w:val="000000"/>
          <w:sz w:val="24"/>
          <w:szCs w:val="24"/>
          <w:lang w:eastAsia="ru-RU"/>
        </w:rPr>
        <w:t>тестирование</w:t>
      </w:r>
      <w:r w:rsidR="00652469">
        <w:rPr>
          <w:rFonts w:eastAsia="Times New Roman" w:cs="Segoe UI"/>
          <w:color w:val="000000"/>
          <w:sz w:val="24"/>
          <w:szCs w:val="24"/>
          <w:lang w:eastAsia="ru-RU"/>
        </w:rPr>
        <w:t xml:space="preserve"> платно.</w:t>
      </w:r>
      <w:r w:rsidRPr="007807BD">
        <w:rPr>
          <w:rFonts w:eastAsia="Times New Roman" w:cs="Segoe UI"/>
          <w:color w:val="000000"/>
          <w:sz w:val="24"/>
          <w:szCs w:val="24"/>
          <w:lang w:eastAsia="ru-RU"/>
        </w:rPr>
        <w:t xml:space="preserve"> </w:t>
      </w:r>
      <w:r w:rsidR="00392AC8">
        <w:rPr>
          <w:rFonts w:eastAsia="Times New Roman" w:cs="Segoe UI"/>
          <w:color w:val="000000"/>
          <w:sz w:val="24"/>
          <w:szCs w:val="24"/>
          <w:lang w:eastAsia="ru-RU"/>
        </w:rPr>
        <w:t>При желании</w:t>
      </w:r>
      <w:r w:rsidR="00652469">
        <w:rPr>
          <w:rFonts w:eastAsia="Times New Roman" w:cs="Segoe UI"/>
          <w:color w:val="000000"/>
          <w:sz w:val="24"/>
          <w:szCs w:val="24"/>
          <w:lang w:eastAsia="ru-RU"/>
        </w:rPr>
        <w:t xml:space="preserve"> застрахованного лица, вопрос возмещения</w:t>
      </w:r>
      <w:r w:rsidR="008C0A17" w:rsidRPr="008C0A17">
        <w:t xml:space="preserve"> </w:t>
      </w:r>
      <w:r w:rsidR="008C0A17">
        <w:rPr>
          <w:rFonts w:eastAsia="Times New Roman" w:cs="Segoe UI"/>
          <w:color w:val="000000"/>
          <w:sz w:val="24"/>
          <w:szCs w:val="24"/>
          <w:lang w:eastAsia="ru-RU"/>
        </w:rPr>
        <w:t>затраченных им денежных средств</w:t>
      </w:r>
      <w:r w:rsidR="00652469">
        <w:rPr>
          <w:rFonts w:eastAsia="Times New Roman" w:cs="Segoe UI"/>
          <w:color w:val="000000"/>
          <w:sz w:val="24"/>
          <w:szCs w:val="24"/>
          <w:lang w:eastAsia="ru-RU"/>
        </w:rPr>
        <w:t xml:space="preserve"> </w:t>
      </w:r>
      <w:r w:rsidR="00E80F1D" w:rsidRPr="00E80F1D">
        <w:rPr>
          <w:rFonts w:eastAsia="Times New Roman" w:cs="Segoe UI"/>
          <w:color w:val="000000"/>
          <w:sz w:val="24"/>
          <w:szCs w:val="24"/>
          <w:lang w:eastAsia="ru-RU"/>
        </w:rPr>
        <w:t xml:space="preserve">может быть решен путем проведения </w:t>
      </w:r>
      <w:r w:rsidR="006A56BE">
        <w:rPr>
          <w:rFonts w:eastAsia="Times New Roman" w:cs="Segoe UI"/>
          <w:color w:val="000000"/>
          <w:sz w:val="24"/>
          <w:szCs w:val="24"/>
          <w:lang w:eastAsia="ru-RU"/>
        </w:rPr>
        <w:t xml:space="preserve">экспертизы. </w:t>
      </w:r>
      <w:r w:rsidR="00E80F1D" w:rsidRPr="00E80F1D">
        <w:rPr>
          <w:rFonts w:eastAsia="Times New Roman" w:cs="Segoe UI"/>
          <w:color w:val="000000"/>
          <w:sz w:val="24"/>
          <w:szCs w:val="24"/>
          <w:lang w:eastAsia="ru-RU"/>
        </w:rPr>
        <w:t xml:space="preserve">Гражданин должен написать в свою страховую медицинскую компанию заявление и приложить к нему </w:t>
      </w:r>
      <w:r w:rsidR="008C0A17">
        <w:rPr>
          <w:rFonts w:eastAsia="Times New Roman" w:cs="Segoe UI"/>
          <w:color w:val="000000"/>
          <w:sz w:val="24"/>
          <w:szCs w:val="24"/>
          <w:lang w:eastAsia="ru-RU"/>
        </w:rPr>
        <w:t xml:space="preserve">платежный </w:t>
      </w:r>
      <w:r w:rsidR="008210E6">
        <w:rPr>
          <w:rFonts w:eastAsia="Times New Roman" w:cs="Segoe UI"/>
          <w:color w:val="000000"/>
          <w:sz w:val="24"/>
          <w:szCs w:val="24"/>
          <w:lang w:eastAsia="ru-RU"/>
        </w:rPr>
        <w:t xml:space="preserve">документ, </w:t>
      </w:r>
      <w:r w:rsidR="008210E6" w:rsidRPr="008210E6">
        <w:rPr>
          <w:rFonts w:eastAsia="Times New Roman" w:cs="Segoe UI"/>
          <w:color w:val="000000"/>
          <w:sz w:val="24"/>
          <w:szCs w:val="24"/>
          <w:lang w:eastAsia="ru-RU"/>
        </w:rPr>
        <w:t xml:space="preserve">подтверждающий </w:t>
      </w:r>
      <w:r w:rsidR="008C0A17">
        <w:rPr>
          <w:rFonts w:eastAsia="Times New Roman" w:cs="Segoe UI"/>
          <w:color w:val="000000"/>
          <w:sz w:val="24"/>
          <w:szCs w:val="24"/>
          <w:lang w:eastAsia="ru-RU"/>
        </w:rPr>
        <w:t>его расходы на лабораторное исследование</w:t>
      </w:r>
      <w:r w:rsidR="008210E6">
        <w:rPr>
          <w:rFonts w:eastAsia="Times New Roman" w:cs="Segoe UI"/>
          <w:color w:val="000000"/>
          <w:sz w:val="24"/>
          <w:szCs w:val="24"/>
          <w:lang w:eastAsia="ru-RU"/>
        </w:rPr>
        <w:t>.</w:t>
      </w:r>
      <w:r w:rsidR="008210E6" w:rsidRPr="008210E6">
        <w:rPr>
          <w:rFonts w:eastAsia="Times New Roman" w:cs="Segoe UI"/>
          <w:color w:val="000000"/>
          <w:sz w:val="24"/>
          <w:szCs w:val="24"/>
          <w:lang w:eastAsia="ru-RU"/>
        </w:rPr>
        <w:t xml:space="preserve">  </w:t>
      </w:r>
      <w:r w:rsidR="002C774F">
        <w:rPr>
          <w:rFonts w:eastAsia="Times New Roman" w:cs="Segoe UI"/>
          <w:color w:val="000000"/>
          <w:sz w:val="24"/>
          <w:szCs w:val="24"/>
          <w:lang w:eastAsia="ru-RU"/>
        </w:rPr>
        <w:t xml:space="preserve">По результатам </w:t>
      </w:r>
      <w:r w:rsidR="00E80F1D" w:rsidRPr="00E80F1D">
        <w:rPr>
          <w:rFonts w:eastAsia="Times New Roman" w:cs="Segoe UI"/>
          <w:color w:val="000000"/>
          <w:sz w:val="24"/>
          <w:szCs w:val="24"/>
          <w:lang w:eastAsia="ru-RU"/>
        </w:rPr>
        <w:t xml:space="preserve"> анализа</w:t>
      </w:r>
      <w:r w:rsidR="002C774F" w:rsidRPr="002C774F">
        <w:t xml:space="preserve"> </w:t>
      </w:r>
      <w:r w:rsidR="002C774F">
        <w:rPr>
          <w:rFonts w:eastAsia="Times New Roman" w:cs="Segoe UI"/>
          <w:color w:val="000000"/>
          <w:sz w:val="24"/>
          <w:szCs w:val="24"/>
          <w:lang w:eastAsia="ru-RU"/>
        </w:rPr>
        <w:t xml:space="preserve">медицинской </w:t>
      </w:r>
      <w:r w:rsidR="002C774F" w:rsidRPr="002C774F">
        <w:rPr>
          <w:rFonts w:eastAsia="Times New Roman" w:cs="Segoe UI"/>
          <w:color w:val="000000"/>
          <w:sz w:val="24"/>
          <w:szCs w:val="24"/>
          <w:lang w:eastAsia="ru-RU"/>
        </w:rPr>
        <w:t xml:space="preserve"> документаци</w:t>
      </w:r>
      <w:r w:rsidR="002C774F">
        <w:rPr>
          <w:rFonts w:eastAsia="Times New Roman" w:cs="Segoe UI"/>
          <w:color w:val="000000"/>
          <w:sz w:val="24"/>
          <w:szCs w:val="24"/>
          <w:lang w:eastAsia="ru-RU"/>
        </w:rPr>
        <w:t>и</w:t>
      </w:r>
      <w:r w:rsidR="002C774F" w:rsidRPr="002C774F">
        <w:rPr>
          <w:rFonts w:eastAsia="Times New Roman" w:cs="Segoe UI"/>
          <w:color w:val="000000"/>
          <w:sz w:val="24"/>
          <w:szCs w:val="24"/>
          <w:lang w:eastAsia="ru-RU"/>
        </w:rPr>
        <w:t xml:space="preserve"> </w:t>
      </w:r>
      <w:r w:rsidR="00630B6A">
        <w:rPr>
          <w:rFonts w:eastAsia="Times New Roman" w:cs="Segoe UI"/>
          <w:color w:val="000000"/>
          <w:sz w:val="24"/>
          <w:szCs w:val="24"/>
          <w:lang w:eastAsia="ru-RU"/>
        </w:rPr>
        <w:t xml:space="preserve">застрахованного лица </w:t>
      </w:r>
      <w:r w:rsidR="00E80F1D" w:rsidRPr="00E80F1D">
        <w:rPr>
          <w:rFonts w:eastAsia="Times New Roman" w:cs="Segoe UI"/>
          <w:color w:val="000000"/>
          <w:sz w:val="24"/>
          <w:szCs w:val="24"/>
          <w:lang w:eastAsia="ru-RU"/>
        </w:rPr>
        <w:t xml:space="preserve">эксперт вынесет заключение об обоснованности </w:t>
      </w:r>
      <w:r w:rsidR="00F15042">
        <w:rPr>
          <w:rFonts w:eastAsia="Times New Roman" w:cs="Segoe UI"/>
          <w:color w:val="000000"/>
          <w:sz w:val="24"/>
          <w:szCs w:val="24"/>
          <w:lang w:eastAsia="ru-RU"/>
        </w:rPr>
        <w:t>его финансовых претензий</w:t>
      </w:r>
      <w:r w:rsidR="00D41634">
        <w:rPr>
          <w:rFonts w:eastAsia="Times New Roman" w:cs="Segoe UI"/>
          <w:color w:val="000000"/>
          <w:sz w:val="24"/>
          <w:szCs w:val="24"/>
          <w:lang w:eastAsia="ru-RU"/>
        </w:rPr>
        <w:t xml:space="preserve">. </w:t>
      </w:r>
      <w:r w:rsidR="00E80F1D" w:rsidRPr="00E80F1D">
        <w:rPr>
          <w:rFonts w:eastAsia="Times New Roman" w:cs="Segoe UI"/>
          <w:color w:val="000000"/>
          <w:sz w:val="24"/>
          <w:szCs w:val="24"/>
          <w:lang w:eastAsia="ru-RU"/>
        </w:rPr>
        <w:t>В</w:t>
      </w:r>
      <w:r w:rsidR="008C0A17">
        <w:rPr>
          <w:rFonts w:eastAsia="Times New Roman" w:cs="Segoe UI"/>
          <w:color w:val="000000"/>
          <w:sz w:val="24"/>
          <w:szCs w:val="24"/>
          <w:lang w:eastAsia="ru-RU"/>
        </w:rPr>
        <w:t xml:space="preserve"> </w:t>
      </w:r>
      <w:r w:rsidR="00E80F1D" w:rsidRPr="00E80F1D">
        <w:rPr>
          <w:rFonts w:eastAsia="Times New Roman" w:cs="Segoe UI"/>
          <w:color w:val="000000"/>
          <w:sz w:val="24"/>
          <w:szCs w:val="24"/>
          <w:lang w:eastAsia="ru-RU"/>
        </w:rPr>
        <w:t xml:space="preserve">случае </w:t>
      </w:r>
      <w:proofErr w:type="gramStart"/>
      <w:r w:rsidR="00E80F1D" w:rsidRPr="00E80F1D">
        <w:rPr>
          <w:rFonts w:eastAsia="Times New Roman" w:cs="Segoe UI"/>
          <w:color w:val="000000"/>
          <w:sz w:val="24"/>
          <w:szCs w:val="24"/>
          <w:lang w:eastAsia="ru-RU"/>
        </w:rPr>
        <w:t>признания жалобы обоснов</w:t>
      </w:r>
      <w:r w:rsidR="002C774F">
        <w:rPr>
          <w:rFonts w:eastAsia="Times New Roman" w:cs="Segoe UI"/>
          <w:color w:val="000000"/>
          <w:sz w:val="24"/>
          <w:szCs w:val="24"/>
          <w:lang w:eastAsia="ru-RU"/>
        </w:rPr>
        <w:t>анной</w:t>
      </w:r>
      <w:r w:rsidR="008210E6">
        <w:rPr>
          <w:rFonts w:eastAsia="Times New Roman" w:cs="Segoe UI"/>
          <w:color w:val="000000"/>
          <w:sz w:val="24"/>
          <w:szCs w:val="24"/>
          <w:lang w:eastAsia="ru-RU"/>
        </w:rPr>
        <w:t xml:space="preserve"> </w:t>
      </w:r>
      <w:r w:rsidR="00630B6A">
        <w:rPr>
          <w:rFonts w:eastAsia="Times New Roman" w:cs="Segoe UI"/>
          <w:color w:val="000000"/>
          <w:sz w:val="24"/>
          <w:szCs w:val="24"/>
          <w:lang w:eastAsia="ru-RU"/>
        </w:rPr>
        <w:t xml:space="preserve">(пациент обращался в медицинскую организацию, </w:t>
      </w:r>
      <w:r w:rsidR="00652469">
        <w:rPr>
          <w:rFonts w:eastAsia="Times New Roman" w:cs="Segoe UI"/>
          <w:color w:val="000000"/>
          <w:sz w:val="24"/>
          <w:szCs w:val="24"/>
          <w:lang w:eastAsia="ru-RU"/>
        </w:rPr>
        <w:t xml:space="preserve">осмотрен врачом, </w:t>
      </w:r>
      <w:r w:rsidR="00630B6A">
        <w:rPr>
          <w:rFonts w:eastAsia="Times New Roman" w:cs="Segoe UI"/>
          <w:color w:val="000000"/>
          <w:sz w:val="24"/>
          <w:szCs w:val="24"/>
          <w:lang w:eastAsia="ru-RU"/>
        </w:rPr>
        <w:t xml:space="preserve">и у врача были основания назначить ему анализ на </w:t>
      </w:r>
      <w:r w:rsidR="00630B6A" w:rsidRPr="00630B6A">
        <w:rPr>
          <w:rFonts w:eastAsia="Times New Roman" w:cs="Segoe UI"/>
          <w:color w:val="000000"/>
          <w:sz w:val="24"/>
          <w:szCs w:val="24"/>
          <w:lang w:eastAsia="ru-RU"/>
        </w:rPr>
        <w:t>COVID-19</w:t>
      </w:r>
      <w:r w:rsidR="00D41634">
        <w:rPr>
          <w:rFonts w:eastAsia="Times New Roman" w:cs="Segoe UI"/>
          <w:color w:val="000000"/>
          <w:sz w:val="24"/>
          <w:szCs w:val="24"/>
          <w:lang w:eastAsia="ru-RU"/>
        </w:rPr>
        <w:t xml:space="preserve"> в связи </w:t>
      </w:r>
      <w:r w:rsidR="00652469">
        <w:rPr>
          <w:rFonts w:eastAsia="Times New Roman" w:cs="Segoe UI"/>
          <w:color w:val="000000"/>
          <w:sz w:val="24"/>
          <w:szCs w:val="24"/>
          <w:lang w:eastAsia="ru-RU"/>
        </w:rPr>
        <w:t>с</w:t>
      </w:r>
      <w:r w:rsidR="00C53885">
        <w:rPr>
          <w:rFonts w:eastAsia="Times New Roman" w:cs="Segoe UI"/>
          <w:color w:val="000000"/>
          <w:sz w:val="24"/>
          <w:szCs w:val="24"/>
          <w:lang w:eastAsia="ru-RU"/>
        </w:rPr>
        <w:t xml:space="preserve"> наличием  соответствующих</w:t>
      </w:r>
      <w:r w:rsidR="00652469">
        <w:rPr>
          <w:rFonts w:eastAsia="Times New Roman" w:cs="Segoe UI"/>
          <w:color w:val="000000"/>
          <w:sz w:val="24"/>
          <w:szCs w:val="24"/>
          <w:lang w:eastAsia="ru-RU"/>
        </w:rPr>
        <w:t xml:space="preserve"> </w:t>
      </w:r>
      <w:r w:rsidR="00C53885">
        <w:rPr>
          <w:rFonts w:eastAsia="Times New Roman" w:cs="Segoe UI"/>
          <w:color w:val="000000"/>
          <w:sz w:val="24"/>
          <w:szCs w:val="24"/>
          <w:lang w:eastAsia="ru-RU"/>
        </w:rPr>
        <w:t>клинических  показаний</w:t>
      </w:r>
      <w:r w:rsidR="00392AC8">
        <w:rPr>
          <w:rFonts w:eastAsia="Times New Roman" w:cs="Segoe UI"/>
          <w:color w:val="000000"/>
          <w:sz w:val="24"/>
          <w:szCs w:val="24"/>
          <w:lang w:eastAsia="ru-RU"/>
        </w:rPr>
        <w:t>,</w:t>
      </w:r>
      <w:r w:rsidR="00630B6A">
        <w:rPr>
          <w:rFonts w:eastAsia="Times New Roman" w:cs="Segoe UI"/>
          <w:color w:val="000000"/>
          <w:sz w:val="24"/>
          <w:szCs w:val="24"/>
          <w:lang w:eastAsia="ru-RU"/>
        </w:rPr>
        <w:t xml:space="preserve"> но он этого не сделал)</w:t>
      </w:r>
      <w:r w:rsidR="002C774F">
        <w:rPr>
          <w:rFonts w:eastAsia="Times New Roman" w:cs="Segoe UI"/>
          <w:color w:val="000000"/>
          <w:sz w:val="24"/>
          <w:szCs w:val="24"/>
          <w:lang w:eastAsia="ru-RU"/>
        </w:rPr>
        <w:t xml:space="preserve">, возвратить </w:t>
      </w:r>
      <w:r w:rsidR="00630B6A">
        <w:rPr>
          <w:rFonts w:eastAsia="Times New Roman" w:cs="Segoe UI"/>
          <w:color w:val="000000"/>
          <w:sz w:val="24"/>
          <w:szCs w:val="24"/>
          <w:lang w:eastAsia="ru-RU"/>
        </w:rPr>
        <w:t xml:space="preserve">заявителю </w:t>
      </w:r>
      <w:r w:rsidR="002C774F">
        <w:rPr>
          <w:rFonts w:eastAsia="Times New Roman" w:cs="Segoe UI"/>
          <w:color w:val="000000"/>
          <w:sz w:val="24"/>
          <w:szCs w:val="24"/>
          <w:lang w:eastAsia="ru-RU"/>
        </w:rPr>
        <w:t xml:space="preserve">затраченные им </w:t>
      </w:r>
      <w:r w:rsidR="00E80F1D" w:rsidRPr="00E80F1D">
        <w:rPr>
          <w:rFonts w:eastAsia="Times New Roman" w:cs="Segoe UI"/>
          <w:color w:val="000000"/>
          <w:sz w:val="24"/>
          <w:szCs w:val="24"/>
          <w:lang w:eastAsia="ru-RU"/>
        </w:rPr>
        <w:t xml:space="preserve">денежные средства обязана та медицинская организация, которая </w:t>
      </w:r>
      <w:r w:rsidR="00652469">
        <w:rPr>
          <w:rFonts w:eastAsia="Times New Roman" w:cs="Segoe UI"/>
          <w:color w:val="000000"/>
          <w:sz w:val="24"/>
          <w:szCs w:val="24"/>
          <w:lang w:eastAsia="ru-RU"/>
        </w:rPr>
        <w:t>нарушила порядок</w:t>
      </w:r>
      <w:r w:rsidR="008210E6">
        <w:rPr>
          <w:rFonts w:eastAsia="Times New Roman" w:cs="Segoe UI"/>
          <w:color w:val="000000"/>
          <w:sz w:val="24"/>
          <w:szCs w:val="24"/>
          <w:lang w:eastAsia="ru-RU"/>
        </w:rPr>
        <w:t xml:space="preserve"> оказания медицинской помощи </w:t>
      </w:r>
      <w:r w:rsidR="00652469">
        <w:rPr>
          <w:rFonts w:eastAsia="Times New Roman" w:cs="Segoe UI"/>
          <w:color w:val="000000"/>
          <w:sz w:val="24"/>
          <w:szCs w:val="24"/>
          <w:lang w:eastAsia="ru-RU"/>
        </w:rPr>
        <w:t xml:space="preserve"> и </w:t>
      </w:r>
      <w:r w:rsidR="00E80F1D" w:rsidRPr="00E80F1D">
        <w:rPr>
          <w:rFonts w:eastAsia="Times New Roman" w:cs="Segoe UI"/>
          <w:color w:val="000000"/>
          <w:sz w:val="24"/>
          <w:szCs w:val="24"/>
          <w:lang w:eastAsia="ru-RU"/>
        </w:rPr>
        <w:t xml:space="preserve">своевременно не </w:t>
      </w:r>
      <w:r w:rsidR="00D41634">
        <w:rPr>
          <w:rFonts w:eastAsia="Times New Roman" w:cs="Segoe UI"/>
          <w:color w:val="000000"/>
          <w:sz w:val="24"/>
          <w:szCs w:val="24"/>
          <w:lang w:eastAsia="ru-RU"/>
        </w:rPr>
        <w:t>обследовала пациента.</w:t>
      </w:r>
      <w:proofErr w:type="gramEnd"/>
    </w:p>
    <w:p w:rsidR="00E80F1D" w:rsidRDefault="00E80F1D" w:rsidP="00E80F1D">
      <w:pPr>
        <w:pStyle w:val="a5"/>
        <w:jc w:val="both"/>
        <w:rPr>
          <w:rFonts w:eastAsia="Times New Roman" w:cs="Segoe UI"/>
          <w:b/>
          <w:color w:val="000000"/>
          <w:lang w:eastAsia="ru-RU"/>
        </w:rPr>
      </w:pPr>
    </w:p>
    <w:p w:rsidR="00E80F1D" w:rsidRPr="00E80F1D" w:rsidRDefault="00E80F1D" w:rsidP="00E80F1D">
      <w:pPr>
        <w:pStyle w:val="a5"/>
        <w:jc w:val="both"/>
        <w:rPr>
          <w:rFonts w:eastAsia="Times New Roman" w:cs="Segoe UI"/>
          <w:b/>
          <w:color w:val="000000"/>
          <w:sz w:val="24"/>
          <w:szCs w:val="24"/>
          <w:lang w:eastAsia="ru-RU"/>
        </w:rPr>
      </w:pPr>
      <w:r w:rsidRPr="00E80F1D">
        <w:rPr>
          <w:rFonts w:eastAsia="Times New Roman" w:cs="Segoe UI"/>
          <w:b/>
          <w:color w:val="000000"/>
          <w:sz w:val="24"/>
          <w:szCs w:val="24"/>
          <w:lang w:eastAsia="ru-RU"/>
        </w:rPr>
        <w:t xml:space="preserve">Когда </w:t>
      </w:r>
      <w:proofErr w:type="gramStart"/>
      <w:r w:rsidRPr="00E80F1D">
        <w:rPr>
          <w:rFonts w:eastAsia="Times New Roman" w:cs="Segoe UI"/>
          <w:b/>
          <w:color w:val="000000"/>
          <w:sz w:val="24"/>
          <w:szCs w:val="24"/>
          <w:lang w:eastAsia="ru-RU"/>
        </w:rPr>
        <w:t>переболевший</w:t>
      </w:r>
      <w:proofErr w:type="gramEnd"/>
      <w:r w:rsidRPr="00E80F1D">
        <w:rPr>
          <w:rFonts w:eastAsia="Times New Roman" w:cs="Segoe UI"/>
          <w:b/>
          <w:color w:val="000000"/>
          <w:sz w:val="24"/>
          <w:szCs w:val="24"/>
          <w:lang w:eastAsia="ru-RU"/>
        </w:rPr>
        <w:t xml:space="preserve"> COVID-19 становится незаразным для окружающих?</w:t>
      </w:r>
    </w:p>
    <w:p w:rsidR="00E80F1D" w:rsidRPr="00E80F1D" w:rsidRDefault="00E80F1D" w:rsidP="00E80F1D">
      <w:pPr>
        <w:pStyle w:val="a5"/>
        <w:jc w:val="both"/>
        <w:rPr>
          <w:rFonts w:eastAsia="Times New Roman" w:cs="Segoe UI"/>
          <w:b/>
          <w:color w:val="000000"/>
          <w:sz w:val="24"/>
          <w:szCs w:val="24"/>
          <w:lang w:eastAsia="ru-RU"/>
        </w:rPr>
      </w:pPr>
    </w:p>
    <w:p w:rsidR="00E80F1D" w:rsidRPr="00E80F1D" w:rsidRDefault="00E80F1D" w:rsidP="00E80F1D">
      <w:pPr>
        <w:pStyle w:val="a5"/>
        <w:jc w:val="both"/>
        <w:rPr>
          <w:rFonts w:eastAsia="Times New Roman" w:cs="Segoe UI"/>
          <w:color w:val="000000"/>
          <w:sz w:val="24"/>
          <w:szCs w:val="24"/>
          <w:lang w:eastAsia="ru-RU"/>
        </w:rPr>
      </w:pPr>
      <w:r>
        <w:rPr>
          <w:rFonts w:eastAsia="Times New Roman" w:cs="Segoe UI"/>
          <w:color w:val="000000"/>
          <w:sz w:val="24"/>
          <w:szCs w:val="24"/>
          <w:lang w:eastAsia="ru-RU"/>
        </w:rPr>
        <w:t>Ж</w:t>
      </w:r>
      <w:r w:rsidRPr="00E80F1D">
        <w:rPr>
          <w:rFonts w:eastAsia="Times New Roman" w:cs="Segoe UI"/>
          <w:color w:val="000000"/>
          <w:sz w:val="24"/>
          <w:szCs w:val="24"/>
          <w:lang w:eastAsia="ru-RU"/>
        </w:rPr>
        <w:t xml:space="preserve">ивой вирус </w:t>
      </w:r>
      <w:r>
        <w:rPr>
          <w:rFonts w:eastAsia="Times New Roman" w:cs="Segoe UI"/>
          <w:color w:val="000000"/>
          <w:sz w:val="24"/>
          <w:szCs w:val="24"/>
          <w:lang w:eastAsia="ru-RU"/>
        </w:rPr>
        <w:t xml:space="preserve">не выделяется из </w:t>
      </w:r>
      <w:r w:rsidRPr="00E80F1D">
        <w:rPr>
          <w:rFonts w:eastAsia="Times New Roman" w:cs="Segoe UI"/>
          <w:color w:val="000000"/>
          <w:sz w:val="24"/>
          <w:szCs w:val="24"/>
          <w:lang w:eastAsia="ru-RU"/>
        </w:rPr>
        <w:t xml:space="preserve">организма: при бессимптомном течении болезни </w:t>
      </w:r>
      <w:r w:rsidR="002C774F">
        <w:rPr>
          <w:rFonts w:eastAsia="Times New Roman" w:cs="Segoe UI"/>
          <w:color w:val="000000"/>
          <w:sz w:val="24"/>
          <w:szCs w:val="24"/>
          <w:lang w:eastAsia="ru-RU"/>
        </w:rPr>
        <w:t>–</w:t>
      </w:r>
      <w:r w:rsidRPr="00E80F1D">
        <w:rPr>
          <w:rFonts w:eastAsia="Times New Roman" w:cs="Segoe UI"/>
          <w:color w:val="000000"/>
          <w:sz w:val="24"/>
          <w:szCs w:val="24"/>
          <w:lang w:eastAsia="ru-RU"/>
        </w:rPr>
        <w:t xml:space="preserve"> </w:t>
      </w:r>
      <w:r w:rsidR="002C774F">
        <w:rPr>
          <w:rFonts w:eastAsia="Times New Roman" w:cs="Segoe UI"/>
          <w:color w:val="000000"/>
          <w:sz w:val="24"/>
          <w:szCs w:val="24"/>
          <w:lang w:eastAsia="ru-RU"/>
        </w:rPr>
        <w:t xml:space="preserve">уже </w:t>
      </w:r>
      <w:r w:rsidRPr="00E80F1D">
        <w:rPr>
          <w:rFonts w:eastAsia="Times New Roman" w:cs="Segoe UI"/>
          <w:color w:val="000000"/>
          <w:sz w:val="24"/>
          <w:szCs w:val="24"/>
          <w:lang w:eastAsia="ru-RU"/>
        </w:rPr>
        <w:t xml:space="preserve">через 10 дней, </w:t>
      </w:r>
      <w:r w:rsidRPr="00E80F1D">
        <w:rPr>
          <w:sz w:val="24"/>
          <w:szCs w:val="24"/>
        </w:rPr>
        <w:t xml:space="preserve"> </w:t>
      </w:r>
      <w:r w:rsidRPr="00E80F1D">
        <w:rPr>
          <w:rFonts w:eastAsia="Times New Roman" w:cs="Segoe UI"/>
          <w:color w:val="000000"/>
          <w:sz w:val="24"/>
          <w:szCs w:val="24"/>
          <w:lang w:eastAsia="ru-RU"/>
        </w:rPr>
        <w:t>при легком течении - в среднем через 2 недели, при  тяжелой форме болезни</w:t>
      </w:r>
      <w:r w:rsidRPr="00E80F1D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Pr="00E80F1D">
        <w:rPr>
          <w:sz w:val="24"/>
          <w:szCs w:val="24"/>
        </w:rPr>
        <w:t xml:space="preserve"> через 21 день </w:t>
      </w:r>
      <w:r w:rsidRPr="00E80F1D">
        <w:rPr>
          <w:rFonts w:eastAsia="Times New Roman" w:cs="Segoe UI"/>
          <w:color w:val="000000"/>
          <w:sz w:val="24"/>
          <w:szCs w:val="24"/>
          <w:lang w:eastAsia="ru-RU"/>
        </w:rPr>
        <w:t>от начала болезни</w:t>
      </w:r>
      <w:r>
        <w:rPr>
          <w:rFonts w:eastAsia="Times New Roman" w:cs="Segoe UI"/>
          <w:color w:val="000000"/>
          <w:sz w:val="24"/>
          <w:szCs w:val="24"/>
          <w:lang w:eastAsia="ru-RU"/>
        </w:rPr>
        <w:t>.</w:t>
      </w:r>
    </w:p>
    <w:p w:rsidR="00E80F1D" w:rsidRPr="00E80F1D" w:rsidRDefault="00E80F1D" w:rsidP="00E80F1D">
      <w:pPr>
        <w:pStyle w:val="a5"/>
        <w:jc w:val="both"/>
        <w:rPr>
          <w:rFonts w:eastAsia="Times New Roman" w:cs="Segoe UI"/>
          <w:b/>
          <w:color w:val="000000"/>
          <w:sz w:val="24"/>
          <w:szCs w:val="24"/>
          <w:lang w:eastAsia="ru-RU"/>
        </w:rPr>
      </w:pPr>
      <w:r w:rsidRPr="00E80F1D">
        <w:rPr>
          <w:rStyle w:val="a6"/>
          <w:bCs/>
          <w:i w:val="0"/>
          <w:sz w:val="24"/>
          <w:szCs w:val="24"/>
        </w:rPr>
        <w:t>РНК вируса</w:t>
      </w:r>
      <w:r w:rsidRPr="00E80F1D">
        <w:rPr>
          <w:rStyle w:val="a6"/>
          <w:bCs/>
          <w:sz w:val="24"/>
          <w:szCs w:val="24"/>
        </w:rPr>
        <w:t xml:space="preserve"> </w:t>
      </w:r>
      <w:r w:rsidRPr="00E80F1D">
        <w:rPr>
          <w:sz w:val="24"/>
          <w:szCs w:val="24"/>
        </w:rPr>
        <w:t>- выявляется с помощью ПЦР в течение 90 дней после проявления болезни, даже когда вируса уже нет в организме и человек уже не заразен.</w:t>
      </w:r>
    </w:p>
    <w:p w:rsidR="00E80F1D" w:rsidRDefault="00E80F1D" w:rsidP="00F15042">
      <w:pPr>
        <w:pStyle w:val="a5"/>
        <w:jc w:val="both"/>
        <w:rPr>
          <w:sz w:val="24"/>
          <w:szCs w:val="24"/>
        </w:rPr>
      </w:pPr>
      <w:r w:rsidRPr="00E80F1D">
        <w:rPr>
          <w:sz w:val="24"/>
          <w:szCs w:val="24"/>
        </w:rPr>
        <w:t xml:space="preserve">Исходя из эпидемической специфики COVID-19, выписка пациентов к </w:t>
      </w:r>
      <w:r w:rsidR="00F15042">
        <w:rPr>
          <w:sz w:val="24"/>
          <w:szCs w:val="24"/>
        </w:rPr>
        <w:t xml:space="preserve">работе и учебе, </w:t>
      </w:r>
      <w:r w:rsidRPr="00E80F1D">
        <w:rPr>
          <w:sz w:val="24"/>
          <w:szCs w:val="24"/>
        </w:rPr>
        <w:t xml:space="preserve">допуск в организованные коллективы после проведенного лечения и выздоровления осуществляются при получении одного отрицательного результата лабораторного исследования методом </w:t>
      </w:r>
      <w:r>
        <w:rPr>
          <w:sz w:val="24"/>
          <w:szCs w:val="24"/>
        </w:rPr>
        <w:t xml:space="preserve">ПЦР </w:t>
      </w:r>
      <w:r w:rsidRPr="00E80F1D">
        <w:rPr>
          <w:sz w:val="24"/>
          <w:szCs w:val="24"/>
        </w:rPr>
        <w:t xml:space="preserve">на наличие возбудителя COVID-19. </w:t>
      </w:r>
    </w:p>
    <w:p w:rsidR="00F15042" w:rsidRPr="00F15042" w:rsidRDefault="00F15042" w:rsidP="00F15042">
      <w:pPr>
        <w:pStyle w:val="a5"/>
        <w:jc w:val="both"/>
        <w:rPr>
          <w:sz w:val="24"/>
          <w:szCs w:val="24"/>
        </w:rPr>
      </w:pPr>
    </w:p>
    <w:p w:rsidR="00E802F9" w:rsidRPr="00E56A43" w:rsidRDefault="00E802F9" w:rsidP="004A0AF7">
      <w:pPr>
        <w:jc w:val="both"/>
        <w:rPr>
          <w:rFonts w:eastAsiaTheme="minorEastAsia"/>
          <w:b/>
          <w:sz w:val="24"/>
          <w:szCs w:val="24"/>
          <w:lang w:eastAsia="ru-RU"/>
        </w:rPr>
      </w:pPr>
      <w:r w:rsidRPr="00E56A43">
        <w:rPr>
          <w:rFonts w:eastAsiaTheme="minorEastAsia"/>
          <w:b/>
          <w:sz w:val="24"/>
          <w:szCs w:val="24"/>
          <w:lang w:eastAsia="ru-RU"/>
        </w:rPr>
        <w:t xml:space="preserve">Нуждается ли переболевший </w:t>
      </w:r>
      <w:r w:rsidR="002E0025" w:rsidRPr="002E0025">
        <w:rPr>
          <w:rFonts w:eastAsiaTheme="minorEastAsia"/>
          <w:b/>
          <w:sz w:val="24"/>
          <w:szCs w:val="24"/>
          <w:lang w:eastAsia="ru-RU"/>
        </w:rPr>
        <w:t>COVID-19</w:t>
      </w:r>
      <w:r w:rsidR="002E0025">
        <w:rPr>
          <w:rFonts w:eastAsiaTheme="minorEastAsia"/>
          <w:b/>
          <w:sz w:val="24"/>
          <w:szCs w:val="24"/>
          <w:lang w:eastAsia="ru-RU"/>
        </w:rPr>
        <w:t xml:space="preserve"> </w:t>
      </w:r>
      <w:r w:rsidRPr="00E56A43">
        <w:rPr>
          <w:rFonts w:eastAsiaTheme="minorEastAsia"/>
          <w:b/>
          <w:sz w:val="24"/>
          <w:szCs w:val="24"/>
          <w:lang w:eastAsia="ru-RU"/>
        </w:rPr>
        <w:t xml:space="preserve">человек </w:t>
      </w:r>
      <w:r w:rsidR="00E56A43" w:rsidRPr="00E56A43">
        <w:rPr>
          <w:rFonts w:eastAsiaTheme="minorEastAsia"/>
          <w:b/>
          <w:sz w:val="24"/>
          <w:szCs w:val="24"/>
          <w:lang w:eastAsia="ru-RU"/>
        </w:rPr>
        <w:t>в каких-либо обследованиях после выписки из стационара?</w:t>
      </w:r>
    </w:p>
    <w:p w:rsidR="004A0AF7" w:rsidRDefault="004A0AF7" w:rsidP="004A0AF7">
      <w:pPr>
        <w:jc w:val="both"/>
        <w:rPr>
          <w:rFonts w:eastAsiaTheme="minorEastAsia"/>
          <w:sz w:val="24"/>
          <w:szCs w:val="24"/>
          <w:lang w:eastAsia="ru-RU"/>
        </w:rPr>
      </w:pPr>
      <w:r w:rsidRPr="004A0AF7">
        <w:rPr>
          <w:rFonts w:eastAsiaTheme="minorEastAsia"/>
          <w:sz w:val="24"/>
          <w:szCs w:val="24"/>
          <w:lang w:eastAsia="ru-RU"/>
        </w:rPr>
        <w:t>По окончании стационарного лечения пацие</w:t>
      </w:r>
      <w:r w:rsidR="00F15042">
        <w:rPr>
          <w:rFonts w:eastAsiaTheme="minorEastAsia"/>
          <w:sz w:val="24"/>
          <w:szCs w:val="24"/>
          <w:lang w:eastAsia="ru-RU"/>
        </w:rPr>
        <w:t>нту выдается выписка, в которой</w:t>
      </w:r>
      <w:r w:rsidRPr="004A0AF7">
        <w:rPr>
          <w:rFonts w:eastAsiaTheme="minorEastAsia"/>
          <w:sz w:val="24"/>
          <w:szCs w:val="24"/>
          <w:lang w:eastAsia="ru-RU"/>
        </w:rPr>
        <w:t xml:space="preserve"> сформулированы о</w:t>
      </w:r>
      <w:r w:rsidR="00E56A43">
        <w:rPr>
          <w:rFonts w:eastAsiaTheme="minorEastAsia"/>
          <w:sz w:val="24"/>
          <w:szCs w:val="24"/>
          <w:lang w:eastAsia="ru-RU"/>
        </w:rPr>
        <w:t xml:space="preserve">бщие рекомендации по </w:t>
      </w:r>
      <w:r w:rsidRPr="004A0AF7">
        <w:rPr>
          <w:rFonts w:eastAsiaTheme="minorEastAsia"/>
          <w:sz w:val="24"/>
          <w:szCs w:val="24"/>
          <w:lang w:eastAsia="ru-RU"/>
        </w:rPr>
        <w:t xml:space="preserve"> амбулаторному наблюдению. </w:t>
      </w:r>
      <w:r w:rsidR="00172E8F">
        <w:rPr>
          <w:rFonts w:eastAsiaTheme="minorEastAsia"/>
          <w:sz w:val="24"/>
          <w:szCs w:val="24"/>
          <w:lang w:eastAsia="ru-RU"/>
        </w:rPr>
        <w:t xml:space="preserve">Крайне </w:t>
      </w:r>
      <w:r w:rsidRPr="004A0AF7">
        <w:rPr>
          <w:rFonts w:eastAsiaTheme="minorEastAsia"/>
          <w:sz w:val="24"/>
          <w:szCs w:val="24"/>
          <w:lang w:eastAsia="ru-RU"/>
        </w:rPr>
        <w:t>важно со</w:t>
      </w:r>
      <w:r w:rsidR="00E56A43">
        <w:rPr>
          <w:rFonts w:eastAsiaTheme="minorEastAsia"/>
          <w:sz w:val="24"/>
          <w:szCs w:val="24"/>
          <w:lang w:eastAsia="ru-RU"/>
        </w:rPr>
        <w:t>гласовать д</w:t>
      </w:r>
      <w:r w:rsidR="00C53885">
        <w:rPr>
          <w:rFonts w:eastAsiaTheme="minorEastAsia"/>
          <w:sz w:val="24"/>
          <w:szCs w:val="24"/>
          <w:lang w:eastAsia="ru-RU"/>
        </w:rPr>
        <w:t xml:space="preserve">альнейший план  реабилитации </w:t>
      </w:r>
      <w:r w:rsidRPr="004A0AF7">
        <w:rPr>
          <w:rFonts w:eastAsiaTheme="minorEastAsia"/>
          <w:sz w:val="24"/>
          <w:szCs w:val="24"/>
          <w:lang w:eastAsia="ru-RU"/>
        </w:rPr>
        <w:t xml:space="preserve"> со своим участковым врачом, в соответствии с индивидуальными потребностями пациента и  с учетом имеющихся у него сопутствующих заболеваний, которые могут повлиять на динамику процесса выздоровления.</w:t>
      </w:r>
      <w:r w:rsidR="00981DEE">
        <w:rPr>
          <w:rFonts w:eastAsiaTheme="minorEastAsia"/>
          <w:sz w:val="24"/>
          <w:szCs w:val="24"/>
          <w:lang w:eastAsia="ru-RU"/>
        </w:rPr>
        <w:t xml:space="preserve"> Объем </w:t>
      </w:r>
      <w:r w:rsidR="00A23E83">
        <w:rPr>
          <w:rFonts w:eastAsiaTheme="minorEastAsia"/>
          <w:sz w:val="24"/>
          <w:szCs w:val="24"/>
          <w:lang w:eastAsia="ru-RU"/>
        </w:rPr>
        <w:t xml:space="preserve">восстановительных </w:t>
      </w:r>
      <w:r w:rsidR="00C53885" w:rsidRPr="00C53885">
        <w:rPr>
          <w:rFonts w:eastAsiaTheme="minorEastAsia"/>
          <w:sz w:val="24"/>
          <w:szCs w:val="24"/>
          <w:lang w:eastAsia="ru-RU"/>
        </w:rPr>
        <w:t xml:space="preserve">лечебно-диагностических </w:t>
      </w:r>
      <w:r w:rsidR="00C53885">
        <w:rPr>
          <w:rFonts w:eastAsiaTheme="minorEastAsia"/>
          <w:sz w:val="24"/>
          <w:szCs w:val="24"/>
          <w:lang w:eastAsia="ru-RU"/>
        </w:rPr>
        <w:t xml:space="preserve">мероприятий </w:t>
      </w:r>
      <w:r w:rsidR="00981DEE">
        <w:rPr>
          <w:rFonts w:eastAsiaTheme="minorEastAsia"/>
          <w:sz w:val="24"/>
          <w:szCs w:val="24"/>
          <w:lang w:eastAsia="ru-RU"/>
        </w:rPr>
        <w:t>в каждом конкретном случае определяет лечащий врач.</w:t>
      </w:r>
    </w:p>
    <w:p w:rsidR="00E802F9" w:rsidRDefault="000E39F6" w:rsidP="004A0AF7">
      <w:pPr>
        <w:jc w:val="both"/>
        <w:rPr>
          <w:rFonts w:eastAsiaTheme="minorEastAsia"/>
          <w:b/>
          <w:sz w:val="24"/>
          <w:szCs w:val="24"/>
          <w:lang w:eastAsia="ru-RU"/>
        </w:rPr>
      </w:pPr>
      <w:r w:rsidRPr="000E39F6">
        <w:rPr>
          <w:rFonts w:eastAsiaTheme="minorEastAsia"/>
          <w:b/>
          <w:sz w:val="24"/>
          <w:szCs w:val="24"/>
          <w:lang w:eastAsia="ru-RU"/>
        </w:rPr>
        <w:t xml:space="preserve">Может ли страховая компания чем-то конкретно помочь пациенту, если он столкнется с трудностями при </w:t>
      </w:r>
      <w:r w:rsidR="008C0A17">
        <w:rPr>
          <w:rFonts w:eastAsiaTheme="minorEastAsia"/>
          <w:b/>
          <w:sz w:val="24"/>
          <w:szCs w:val="24"/>
          <w:lang w:eastAsia="ru-RU"/>
        </w:rPr>
        <w:t xml:space="preserve">диагностике или при </w:t>
      </w:r>
      <w:r>
        <w:rPr>
          <w:rFonts w:eastAsiaTheme="minorEastAsia"/>
          <w:b/>
          <w:sz w:val="24"/>
          <w:szCs w:val="24"/>
          <w:lang w:eastAsia="ru-RU"/>
        </w:rPr>
        <w:t xml:space="preserve"> </w:t>
      </w:r>
      <w:r w:rsidRPr="000E39F6">
        <w:rPr>
          <w:rFonts w:eastAsiaTheme="minorEastAsia"/>
          <w:b/>
          <w:sz w:val="24"/>
          <w:szCs w:val="24"/>
          <w:lang w:eastAsia="ru-RU"/>
        </w:rPr>
        <w:t xml:space="preserve">получении </w:t>
      </w:r>
      <w:r w:rsidR="00F11C71">
        <w:rPr>
          <w:rFonts w:eastAsiaTheme="minorEastAsia"/>
          <w:b/>
          <w:sz w:val="24"/>
          <w:szCs w:val="24"/>
          <w:lang w:eastAsia="ru-RU"/>
        </w:rPr>
        <w:t xml:space="preserve">других </w:t>
      </w:r>
      <w:r w:rsidRPr="000E39F6">
        <w:rPr>
          <w:rFonts w:eastAsiaTheme="minorEastAsia"/>
          <w:b/>
          <w:sz w:val="24"/>
          <w:szCs w:val="24"/>
          <w:lang w:eastAsia="ru-RU"/>
        </w:rPr>
        <w:t>м</w:t>
      </w:r>
      <w:r w:rsidR="00F11C71">
        <w:rPr>
          <w:rFonts w:eastAsiaTheme="minorEastAsia"/>
          <w:b/>
          <w:sz w:val="24"/>
          <w:szCs w:val="24"/>
          <w:lang w:eastAsia="ru-RU"/>
        </w:rPr>
        <w:t>едицинских услуг?</w:t>
      </w:r>
    </w:p>
    <w:p w:rsidR="007C699B" w:rsidRDefault="002C774F" w:rsidP="00854F3E">
      <w:pPr>
        <w:jc w:val="both"/>
        <w:rPr>
          <w:rFonts w:eastAsiaTheme="minorEastAsia"/>
          <w:sz w:val="24"/>
          <w:szCs w:val="24"/>
          <w:lang w:eastAsia="ru-RU"/>
        </w:rPr>
      </w:pPr>
      <w:r>
        <w:rPr>
          <w:rFonts w:eastAsiaTheme="minorEastAsia"/>
          <w:sz w:val="24"/>
          <w:szCs w:val="24"/>
          <w:lang w:eastAsia="ru-RU"/>
        </w:rPr>
        <w:t>Л</w:t>
      </w:r>
      <w:r w:rsidR="008C1AB4">
        <w:rPr>
          <w:rFonts w:eastAsiaTheme="minorEastAsia"/>
          <w:sz w:val="24"/>
          <w:szCs w:val="24"/>
          <w:lang w:eastAsia="ru-RU"/>
        </w:rPr>
        <w:t xml:space="preserve">юбой гражданин может </w:t>
      </w:r>
      <w:r w:rsidR="000E39F6" w:rsidRPr="000E39F6">
        <w:rPr>
          <w:rFonts w:eastAsiaTheme="minorEastAsia"/>
          <w:sz w:val="24"/>
          <w:szCs w:val="24"/>
          <w:lang w:eastAsia="ru-RU"/>
        </w:rPr>
        <w:t>обратиться к страховым представителям.</w:t>
      </w:r>
      <w:r w:rsidR="000E39F6" w:rsidRPr="000E39F6">
        <w:t xml:space="preserve"> </w:t>
      </w:r>
      <w:r w:rsidR="000E39F6" w:rsidRPr="000E39F6">
        <w:rPr>
          <w:rFonts w:eastAsiaTheme="minorEastAsia"/>
          <w:sz w:val="24"/>
          <w:szCs w:val="24"/>
          <w:lang w:eastAsia="ru-RU"/>
        </w:rPr>
        <w:t>За 11 месяцев текущего года в</w:t>
      </w:r>
      <w:r w:rsidR="000E39F6" w:rsidRPr="000E39F6">
        <w:t xml:space="preserve"> </w:t>
      </w:r>
      <w:r w:rsidR="000E39F6" w:rsidRPr="000E39F6">
        <w:rPr>
          <w:rFonts w:eastAsiaTheme="minorEastAsia"/>
          <w:sz w:val="24"/>
          <w:szCs w:val="24"/>
          <w:lang w:eastAsia="ru-RU"/>
        </w:rPr>
        <w:t>ООО «СМК «Крыммедстра</w:t>
      </w:r>
      <w:r w:rsidR="00C53885">
        <w:rPr>
          <w:rFonts w:eastAsiaTheme="minorEastAsia"/>
          <w:sz w:val="24"/>
          <w:szCs w:val="24"/>
          <w:lang w:eastAsia="ru-RU"/>
        </w:rPr>
        <w:t>х»  от граждан поступило свыше</w:t>
      </w:r>
      <w:r w:rsidR="000E39F6" w:rsidRPr="000E39F6">
        <w:rPr>
          <w:rFonts w:eastAsiaTheme="minorEastAsia"/>
          <w:sz w:val="24"/>
          <w:szCs w:val="24"/>
          <w:lang w:eastAsia="ru-RU"/>
        </w:rPr>
        <w:t xml:space="preserve"> 36 тысяч устных обращений.  Специалисты нашей страховой</w:t>
      </w:r>
      <w:r w:rsidR="00F15042">
        <w:rPr>
          <w:rFonts w:eastAsiaTheme="minorEastAsia"/>
          <w:sz w:val="24"/>
          <w:szCs w:val="24"/>
          <w:lang w:eastAsia="ru-RU"/>
        </w:rPr>
        <w:t xml:space="preserve"> компании готовы ответить на вопросы </w:t>
      </w:r>
      <w:r w:rsidR="000E39F6" w:rsidRPr="000E39F6">
        <w:rPr>
          <w:rFonts w:eastAsiaTheme="minorEastAsia"/>
          <w:sz w:val="24"/>
          <w:szCs w:val="24"/>
          <w:lang w:eastAsia="ru-RU"/>
        </w:rPr>
        <w:t xml:space="preserve"> в круглосуточном режиме по телефону «Г</w:t>
      </w:r>
      <w:r w:rsidR="00172E8F">
        <w:rPr>
          <w:rFonts w:eastAsiaTheme="minorEastAsia"/>
          <w:sz w:val="24"/>
          <w:szCs w:val="24"/>
          <w:lang w:eastAsia="ru-RU"/>
        </w:rPr>
        <w:t>орячей линии» 8-800-100-77-03, п</w:t>
      </w:r>
      <w:r w:rsidR="000E39F6" w:rsidRPr="000E39F6">
        <w:rPr>
          <w:rFonts w:eastAsiaTheme="minorEastAsia"/>
          <w:sz w:val="24"/>
          <w:szCs w:val="24"/>
          <w:lang w:eastAsia="ru-RU"/>
        </w:rPr>
        <w:t xml:space="preserve">ри необходимости, с целью урегулирования возникшей ситуации, </w:t>
      </w:r>
      <w:r w:rsidR="00172E8F">
        <w:rPr>
          <w:rFonts w:eastAsiaTheme="minorEastAsia"/>
          <w:sz w:val="24"/>
          <w:szCs w:val="24"/>
          <w:lang w:eastAsia="ru-RU"/>
        </w:rPr>
        <w:t>- оперативно связаться</w:t>
      </w:r>
      <w:r w:rsidR="000E39F6" w:rsidRPr="000E39F6">
        <w:rPr>
          <w:rFonts w:eastAsiaTheme="minorEastAsia"/>
          <w:sz w:val="24"/>
          <w:szCs w:val="24"/>
          <w:lang w:eastAsia="ru-RU"/>
        </w:rPr>
        <w:t xml:space="preserve"> с ответственными должностными</w:t>
      </w:r>
      <w:r w:rsidR="00F11C71">
        <w:rPr>
          <w:rFonts w:eastAsiaTheme="minorEastAsia"/>
          <w:sz w:val="24"/>
          <w:szCs w:val="24"/>
          <w:lang w:eastAsia="ru-RU"/>
        </w:rPr>
        <w:t xml:space="preserve"> </w:t>
      </w:r>
      <w:r w:rsidR="00172E8F">
        <w:rPr>
          <w:rFonts w:eastAsiaTheme="minorEastAsia"/>
          <w:sz w:val="24"/>
          <w:szCs w:val="24"/>
          <w:lang w:eastAsia="ru-RU"/>
        </w:rPr>
        <w:t>лицами медицинских организаций.  П</w:t>
      </w:r>
      <w:r w:rsidR="000E39F6" w:rsidRPr="000E39F6">
        <w:rPr>
          <w:rFonts w:eastAsiaTheme="minorEastAsia"/>
          <w:sz w:val="24"/>
          <w:szCs w:val="24"/>
          <w:lang w:eastAsia="ru-RU"/>
        </w:rPr>
        <w:t>о наиболее сложным медицинским и правовым вопросам</w:t>
      </w:r>
      <w:r w:rsidR="002E0025">
        <w:rPr>
          <w:rFonts w:eastAsiaTheme="minorEastAsia"/>
          <w:sz w:val="24"/>
          <w:szCs w:val="24"/>
          <w:lang w:eastAsia="ru-RU"/>
        </w:rPr>
        <w:t xml:space="preserve"> </w:t>
      </w:r>
      <w:r w:rsidR="00F11C71" w:rsidRPr="00F11C71">
        <w:rPr>
          <w:rFonts w:eastAsiaTheme="minorEastAsia"/>
          <w:sz w:val="24"/>
          <w:szCs w:val="24"/>
          <w:lang w:eastAsia="ru-RU"/>
        </w:rPr>
        <w:t>врачи-эксперты и  юрист</w:t>
      </w:r>
      <w:proofErr w:type="gramStart"/>
      <w:r w:rsidR="00F11C71" w:rsidRPr="00F11C71">
        <w:rPr>
          <w:rFonts w:eastAsiaTheme="minorEastAsia"/>
          <w:sz w:val="24"/>
          <w:szCs w:val="24"/>
          <w:lang w:eastAsia="ru-RU"/>
        </w:rPr>
        <w:t>ы ООО</w:t>
      </w:r>
      <w:proofErr w:type="gramEnd"/>
      <w:r w:rsidR="00F11C71" w:rsidRPr="00F11C71">
        <w:rPr>
          <w:rFonts w:eastAsiaTheme="minorEastAsia"/>
          <w:sz w:val="24"/>
          <w:szCs w:val="24"/>
          <w:lang w:eastAsia="ru-RU"/>
        </w:rPr>
        <w:t xml:space="preserve"> «СМК «Крыммедстрах»</w:t>
      </w:r>
      <w:r w:rsidR="00F11C71" w:rsidRPr="00F11C71">
        <w:rPr>
          <w:rFonts w:eastAsiaTheme="minorEastAsia"/>
          <w:b/>
          <w:bCs/>
          <w:sz w:val="24"/>
          <w:szCs w:val="24"/>
          <w:lang w:eastAsia="ru-RU"/>
        </w:rPr>
        <w:t xml:space="preserve"> </w:t>
      </w:r>
      <w:r w:rsidR="000E39F6" w:rsidRPr="00F11C71">
        <w:rPr>
          <w:rFonts w:eastAsiaTheme="minorEastAsia"/>
          <w:sz w:val="24"/>
          <w:szCs w:val="24"/>
          <w:lang w:eastAsia="ru-RU"/>
        </w:rPr>
        <w:t>окажу</w:t>
      </w:r>
      <w:r w:rsidR="00F11C71">
        <w:rPr>
          <w:sz w:val="24"/>
          <w:szCs w:val="24"/>
        </w:rPr>
        <w:t xml:space="preserve">т </w:t>
      </w:r>
      <w:r w:rsidR="00F11C71" w:rsidRPr="00F11C71">
        <w:rPr>
          <w:sz w:val="24"/>
          <w:szCs w:val="24"/>
        </w:rPr>
        <w:t>г</w:t>
      </w:r>
      <w:r w:rsidR="00F11C71" w:rsidRPr="00F11C71">
        <w:rPr>
          <w:rFonts w:eastAsiaTheme="minorEastAsia"/>
          <w:sz w:val="24"/>
          <w:szCs w:val="24"/>
          <w:lang w:eastAsia="ru-RU"/>
        </w:rPr>
        <w:t xml:space="preserve">ражданам </w:t>
      </w:r>
      <w:r w:rsidR="00F11C71">
        <w:rPr>
          <w:rFonts w:eastAsiaTheme="minorEastAsia"/>
          <w:sz w:val="24"/>
          <w:szCs w:val="24"/>
          <w:lang w:eastAsia="ru-RU"/>
        </w:rPr>
        <w:t>профессиональную к</w:t>
      </w:r>
      <w:r w:rsidR="00F11C71" w:rsidRPr="00F11C71">
        <w:rPr>
          <w:rFonts w:eastAsiaTheme="minorEastAsia"/>
          <w:sz w:val="24"/>
          <w:szCs w:val="24"/>
          <w:lang w:eastAsia="ru-RU"/>
        </w:rPr>
        <w:t>онсультативную помощь</w:t>
      </w:r>
      <w:r>
        <w:rPr>
          <w:rFonts w:eastAsiaTheme="minorEastAsia"/>
          <w:sz w:val="24"/>
          <w:szCs w:val="24"/>
          <w:lang w:eastAsia="ru-RU"/>
        </w:rPr>
        <w:t xml:space="preserve"> </w:t>
      </w:r>
      <w:r w:rsidR="00D41634">
        <w:rPr>
          <w:rFonts w:eastAsiaTheme="minorEastAsia"/>
          <w:sz w:val="24"/>
          <w:szCs w:val="24"/>
          <w:lang w:eastAsia="ru-RU"/>
        </w:rPr>
        <w:t xml:space="preserve"> </w:t>
      </w:r>
      <w:r>
        <w:rPr>
          <w:rFonts w:eastAsiaTheme="minorEastAsia"/>
          <w:sz w:val="24"/>
          <w:szCs w:val="24"/>
          <w:lang w:eastAsia="ru-RU"/>
        </w:rPr>
        <w:t>и практическую поддержку</w:t>
      </w:r>
      <w:r w:rsidR="00E30FA2">
        <w:rPr>
          <w:rFonts w:eastAsiaTheme="minorEastAsia"/>
          <w:sz w:val="24"/>
          <w:szCs w:val="24"/>
          <w:lang w:eastAsia="ru-RU"/>
        </w:rPr>
        <w:t>.</w:t>
      </w:r>
    </w:p>
    <w:p w:rsidR="00903B32" w:rsidRPr="00D453F6" w:rsidRDefault="00903B32" w:rsidP="00903B32">
      <w:pPr>
        <w:pStyle w:val="a5"/>
        <w:jc w:val="right"/>
        <w:rPr>
          <w:rFonts w:ascii="Arial" w:hAnsi="Arial" w:cs="Arial"/>
          <w:i/>
          <w:sz w:val="24"/>
          <w:szCs w:val="24"/>
        </w:rPr>
      </w:pPr>
      <w:r w:rsidRPr="00D453F6">
        <w:rPr>
          <w:rFonts w:ascii="Arial" w:hAnsi="Arial" w:cs="Arial"/>
          <w:i/>
          <w:sz w:val="24"/>
          <w:szCs w:val="24"/>
        </w:rPr>
        <w:t>По материалам газеты «</w:t>
      </w:r>
      <w:proofErr w:type="gramStart"/>
      <w:r w:rsidRPr="00D453F6">
        <w:rPr>
          <w:rFonts w:ascii="Arial" w:hAnsi="Arial" w:cs="Arial"/>
          <w:i/>
          <w:sz w:val="24"/>
          <w:szCs w:val="24"/>
        </w:rPr>
        <w:t>Комсомольская</w:t>
      </w:r>
      <w:proofErr w:type="gramEnd"/>
      <w:r w:rsidRPr="00D453F6">
        <w:rPr>
          <w:rFonts w:ascii="Arial" w:hAnsi="Arial" w:cs="Arial"/>
          <w:i/>
          <w:sz w:val="24"/>
          <w:szCs w:val="24"/>
        </w:rPr>
        <w:t xml:space="preserve"> правда» от 2</w:t>
      </w:r>
      <w:r>
        <w:rPr>
          <w:rFonts w:ascii="Arial" w:hAnsi="Arial" w:cs="Arial"/>
          <w:i/>
          <w:sz w:val="24"/>
          <w:szCs w:val="24"/>
        </w:rPr>
        <w:t>3</w:t>
      </w:r>
      <w:r w:rsidRPr="00D453F6">
        <w:rPr>
          <w:rFonts w:ascii="Arial" w:hAnsi="Arial" w:cs="Arial"/>
          <w:i/>
          <w:sz w:val="24"/>
          <w:szCs w:val="24"/>
        </w:rPr>
        <w:t>.</w:t>
      </w:r>
      <w:r>
        <w:rPr>
          <w:rFonts w:ascii="Arial" w:hAnsi="Arial" w:cs="Arial"/>
          <w:i/>
          <w:sz w:val="24"/>
          <w:szCs w:val="24"/>
        </w:rPr>
        <w:t>12</w:t>
      </w:r>
      <w:r w:rsidRPr="00D453F6">
        <w:rPr>
          <w:rFonts w:ascii="Arial" w:hAnsi="Arial" w:cs="Arial"/>
          <w:i/>
          <w:sz w:val="24"/>
          <w:szCs w:val="24"/>
        </w:rPr>
        <w:t>.2020</w:t>
      </w:r>
    </w:p>
    <w:p w:rsidR="001E75F6" w:rsidRDefault="001E75F6" w:rsidP="001E75F6">
      <w:pPr>
        <w:pStyle w:val="a8"/>
        <w:ind w:left="0"/>
        <w:rPr>
          <w:rFonts w:ascii="Arial" w:hAnsi="Arial" w:cs="Arial"/>
        </w:rPr>
      </w:pPr>
    </w:p>
    <w:p w:rsidR="001E75F6" w:rsidRPr="00D453F6" w:rsidRDefault="001E75F6" w:rsidP="001E75F6">
      <w:pPr>
        <w:pStyle w:val="a8"/>
        <w:ind w:left="0"/>
        <w:rPr>
          <w:rFonts w:ascii="Arial" w:hAnsi="Arial" w:cs="Arial"/>
        </w:rPr>
      </w:pPr>
      <w:r w:rsidRPr="00D453F6">
        <w:rPr>
          <w:rFonts w:ascii="Arial" w:hAnsi="Arial" w:cs="Arial"/>
        </w:rPr>
        <w:t>КОНКРЕТНО</w:t>
      </w:r>
    </w:p>
    <w:p w:rsidR="00ED390D" w:rsidRDefault="001E75F6" w:rsidP="00ED390D">
      <w:pPr>
        <w:pStyle w:val="a8"/>
        <w:ind w:left="0"/>
        <w:jc w:val="both"/>
        <w:rPr>
          <w:rFonts w:ascii="Arial" w:hAnsi="Arial" w:cs="Arial"/>
          <w:color w:val="0000FF" w:themeColor="hyperlink"/>
          <w:u w:val="single"/>
        </w:rPr>
      </w:pPr>
      <w:r w:rsidRPr="00D453F6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4874E9E" wp14:editId="15DFDAC5">
            <wp:simplePos x="0" y="0"/>
            <wp:positionH relativeFrom="column">
              <wp:posOffset>-4445</wp:posOffset>
            </wp:positionH>
            <wp:positionV relativeFrom="paragraph">
              <wp:posOffset>86995</wp:posOffset>
            </wp:positionV>
            <wp:extent cx="1647825" cy="1020445"/>
            <wp:effectExtent l="0" t="0" r="9525" b="8255"/>
            <wp:wrapSquare wrapText="bothSides"/>
            <wp:docPr id="3" name="Рисунок 3" descr="X:\Служба ОМС\Белогрудова\Макеты\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X:\Служба ОМС\Белогрудова\Макеты\Логотип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D453F6">
        <w:rPr>
          <w:rFonts w:ascii="Arial" w:hAnsi="Arial" w:cs="Arial"/>
        </w:rPr>
        <w:t>ООО «СМК «Крыммедстрах»</w:t>
      </w:r>
      <w:r w:rsidRPr="00D453F6">
        <w:rPr>
          <w:rFonts w:ascii="Arial" w:hAnsi="Arial" w:cs="Arial"/>
          <w:b/>
          <w:bCs/>
        </w:rPr>
        <w:t xml:space="preserve"> </w:t>
      </w:r>
      <w:r w:rsidRPr="00D453F6">
        <w:rPr>
          <w:rFonts w:ascii="Arial" w:hAnsi="Arial" w:cs="Arial"/>
        </w:rPr>
        <w:t>(лиц.</w:t>
      </w:r>
      <w:proofErr w:type="gramEnd"/>
      <w:r w:rsidRPr="00D453F6">
        <w:rPr>
          <w:rFonts w:ascii="Arial" w:hAnsi="Arial" w:cs="Arial"/>
        </w:rPr>
        <w:t xml:space="preserve"> </w:t>
      </w:r>
      <w:proofErr w:type="gramStart"/>
      <w:r w:rsidRPr="00D453F6">
        <w:rPr>
          <w:rFonts w:ascii="Arial" w:hAnsi="Arial" w:cs="Arial"/>
        </w:rPr>
        <w:t>ОС «4325-01» от 13.07.2015г. выдана ЦБ РФ, член Всероссийского союза страховщиков, рег.№160).</w:t>
      </w:r>
      <w:proofErr w:type="gramEnd"/>
      <w:r w:rsidR="00C57964">
        <w:rPr>
          <w:rFonts w:ascii="Arial" w:hAnsi="Arial" w:cs="Arial"/>
        </w:rPr>
        <w:t xml:space="preserve"> Обращайтесь по адресу</w:t>
      </w:r>
      <w:r w:rsidR="00F61E3B">
        <w:rPr>
          <w:rFonts w:ascii="Arial" w:hAnsi="Arial" w:cs="Arial"/>
        </w:rPr>
        <w:t xml:space="preserve">: </w:t>
      </w:r>
      <w:proofErr w:type="spellStart"/>
      <w:r w:rsidR="00F61E3B">
        <w:rPr>
          <w:rFonts w:ascii="Arial" w:hAnsi="Arial" w:cs="Arial"/>
        </w:rPr>
        <w:t>г</w:t>
      </w:r>
      <w:proofErr w:type="gramStart"/>
      <w:r w:rsidR="00F61E3B">
        <w:rPr>
          <w:rFonts w:ascii="Arial" w:hAnsi="Arial" w:cs="Arial"/>
        </w:rPr>
        <w:t>.Б</w:t>
      </w:r>
      <w:proofErr w:type="spellEnd"/>
      <w:proofErr w:type="gramEnd"/>
      <w:r w:rsidRPr="00D453F6">
        <w:rPr>
          <w:rFonts w:ascii="Arial" w:hAnsi="Arial" w:cs="Arial"/>
        </w:rPr>
        <w:t xml:space="preserve">, ул. Карла Маркса, 29, по телефону «горячей линии»: </w:t>
      </w:r>
      <w:r w:rsidRPr="00D453F6">
        <w:rPr>
          <w:rFonts w:ascii="Arial" w:hAnsi="Arial" w:cs="Arial"/>
          <w:b/>
          <w:color w:val="FF0000"/>
        </w:rPr>
        <w:t xml:space="preserve">8-800-100-77-03, </w:t>
      </w:r>
      <w:r w:rsidRPr="00D453F6">
        <w:rPr>
          <w:rFonts w:ascii="Arial" w:hAnsi="Arial" w:cs="Arial"/>
          <w:lang w:val="en-US"/>
        </w:rPr>
        <w:t>e</w:t>
      </w:r>
      <w:r w:rsidRPr="00D453F6">
        <w:rPr>
          <w:rFonts w:ascii="Arial" w:hAnsi="Arial" w:cs="Arial"/>
        </w:rPr>
        <w:t>-</w:t>
      </w:r>
      <w:r w:rsidRPr="00D453F6">
        <w:rPr>
          <w:rFonts w:ascii="Arial" w:hAnsi="Arial" w:cs="Arial"/>
          <w:lang w:val="en-US"/>
        </w:rPr>
        <w:t>mail</w:t>
      </w:r>
      <w:r w:rsidRPr="00D453F6">
        <w:rPr>
          <w:rFonts w:ascii="Arial" w:hAnsi="Arial" w:cs="Arial"/>
        </w:rPr>
        <w:t xml:space="preserve">: </w:t>
      </w:r>
      <w:r w:rsidRPr="00D453F6">
        <w:rPr>
          <w:rFonts w:ascii="Arial" w:hAnsi="Arial" w:cs="Arial"/>
          <w:lang w:val="en-US"/>
        </w:rPr>
        <w:t>office</w:t>
      </w:r>
      <w:r w:rsidRPr="00D453F6">
        <w:rPr>
          <w:rFonts w:ascii="Arial" w:hAnsi="Arial" w:cs="Arial"/>
        </w:rPr>
        <w:t>@</w:t>
      </w:r>
      <w:proofErr w:type="spellStart"/>
      <w:r w:rsidRPr="00D453F6">
        <w:rPr>
          <w:rFonts w:ascii="Arial" w:hAnsi="Arial" w:cs="Arial"/>
          <w:lang w:val="en-US"/>
        </w:rPr>
        <w:t>krym</w:t>
      </w:r>
      <w:proofErr w:type="spellEnd"/>
      <w:r w:rsidRPr="00D453F6">
        <w:rPr>
          <w:rFonts w:ascii="Arial" w:hAnsi="Arial" w:cs="Arial"/>
        </w:rPr>
        <w:t>-</w:t>
      </w:r>
      <w:proofErr w:type="spellStart"/>
      <w:r w:rsidRPr="00D453F6">
        <w:rPr>
          <w:rFonts w:ascii="Arial" w:hAnsi="Arial" w:cs="Arial"/>
          <w:lang w:val="en-US"/>
        </w:rPr>
        <w:t>ms</w:t>
      </w:r>
      <w:proofErr w:type="spellEnd"/>
      <w:r w:rsidRPr="00D453F6">
        <w:rPr>
          <w:rFonts w:ascii="Arial" w:hAnsi="Arial" w:cs="Arial"/>
        </w:rPr>
        <w:t>.</w:t>
      </w:r>
      <w:proofErr w:type="spellStart"/>
      <w:r w:rsidRPr="00D453F6">
        <w:rPr>
          <w:rFonts w:ascii="Arial" w:hAnsi="Arial" w:cs="Arial"/>
          <w:lang w:val="en-US"/>
        </w:rPr>
        <w:t>ru</w:t>
      </w:r>
      <w:proofErr w:type="spellEnd"/>
      <w:r w:rsidRPr="00D453F6">
        <w:rPr>
          <w:rFonts w:ascii="Arial" w:hAnsi="Arial" w:cs="Arial"/>
        </w:rPr>
        <w:t xml:space="preserve">, сайт: </w:t>
      </w:r>
      <w:hyperlink r:id="rId8" w:history="1">
        <w:r w:rsidRPr="00D453F6">
          <w:rPr>
            <w:rStyle w:val="a7"/>
            <w:rFonts w:ascii="Arial" w:hAnsi="Arial" w:cs="Arial"/>
            <w:lang w:val="en-US"/>
          </w:rPr>
          <w:t>www</w:t>
        </w:r>
        <w:r w:rsidRPr="00D453F6">
          <w:rPr>
            <w:rStyle w:val="a7"/>
            <w:rFonts w:ascii="Arial" w:hAnsi="Arial" w:cs="Arial"/>
          </w:rPr>
          <w:t>.</w:t>
        </w:r>
        <w:r w:rsidRPr="00D453F6">
          <w:rPr>
            <w:rStyle w:val="a7"/>
            <w:rFonts w:ascii="Arial" w:hAnsi="Arial" w:cs="Arial"/>
            <w:lang w:val="en-US"/>
          </w:rPr>
          <w:t>oms</w:t>
        </w:r>
        <w:r w:rsidRPr="00D453F6">
          <w:rPr>
            <w:rStyle w:val="a7"/>
            <w:rFonts w:ascii="Arial" w:hAnsi="Arial" w:cs="Arial"/>
          </w:rPr>
          <w:t>-</w:t>
        </w:r>
        <w:proofErr w:type="spellStart"/>
        <w:r w:rsidRPr="00D453F6">
          <w:rPr>
            <w:rStyle w:val="a7"/>
            <w:rFonts w:ascii="Arial" w:hAnsi="Arial" w:cs="Arial"/>
            <w:lang w:val="en-US"/>
          </w:rPr>
          <w:t>crimea</w:t>
        </w:r>
        <w:proofErr w:type="spellEnd"/>
        <w:r w:rsidRPr="00D453F6">
          <w:rPr>
            <w:rStyle w:val="a7"/>
            <w:rFonts w:ascii="Arial" w:hAnsi="Arial" w:cs="Arial"/>
          </w:rPr>
          <w:t>.</w:t>
        </w:r>
        <w:proofErr w:type="spellStart"/>
        <w:r w:rsidRPr="00D453F6">
          <w:rPr>
            <w:rStyle w:val="a7"/>
            <w:rFonts w:ascii="Arial" w:hAnsi="Arial" w:cs="Arial"/>
            <w:lang w:val="en-US"/>
          </w:rPr>
          <w:t>ru</w:t>
        </w:r>
        <w:proofErr w:type="spellEnd"/>
      </w:hyperlink>
      <w:r w:rsidRPr="00D453F6">
        <w:rPr>
          <w:rStyle w:val="a7"/>
          <w:rFonts w:ascii="Arial" w:hAnsi="Arial" w:cs="Arial"/>
        </w:rPr>
        <w:t xml:space="preserve">. </w:t>
      </w:r>
      <w:r w:rsidR="00ED390D">
        <w:rPr>
          <w:rFonts w:ascii="Arial" w:hAnsi="Arial" w:cs="Arial"/>
        </w:rPr>
        <w:t>Бахчисарайское отделение: г. Бахчисарай, ул.Фрунзе</w:t>
      </w:r>
      <w:r w:rsidR="00ED390D" w:rsidRPr="00ED390D">
        <w:rPr>
          <w:rFonts w:ascii="Arial" w:hAnsi="Arial" w:cs="Arial"/>
        </w:rPr>
        <w:t>,</w:t>
      </w:r>
      <w:r w:rsidR="00ED390D">
        <w:rPr>
          <w:rFonts w:ascii="Arial" w:hAnsi="Arial" w:cs="Arial"/>
        </w:rPr>
        <w:t>46, тел. +7 (978) 922 70 59, +7 (978) 912 82 82</w:t>
      </w:r>
      <w:bookmarkStart w:id="0" w:name="_GoBack"/>
      <w:bookmarkEnd w:id="0"/>
      <w:r w:rsidR="00ED390D" w:rsidRPr="00ED390D">
        <w:rPr>
          <w:rFonts w:ascii="Arial" w:hAnsi="Arial" w:cs="Arial"/>
        </w:rPr>
        <w:t>.</w:t>
      </w:r>
    </w:p>
    <w:p w:rsidR="001E75F6" w:rsidRPr="00D453F6" w:rsidRDefault="001E75F6" w:rsidP="001E75F6">
      <w:pPr>
        <w:pStyle w:val="a8"/>
        <w:ind w:left="0"/>
        <w:jc w:val="both"/>
        <w:rPr>
          <w:rFonts w:ascii="Arial" w:hAnsi="Arial" w:cs="Arial"/>
          <w:color w:val="0000FF" w:themeColor="hyperlink"/>
          <w:u w:val="single"/>
        </w:rPr>
      </w:pPr>
    </w:p>
    <w:p w:rsidR="00854F3E" w:rsidRPr="002C1F0B" w:rsidRDefault="00854F3E" w:rsidP="00854F3E">
      <w:pPr>
        <w:jc w:val="both"/>
      </w:pPr>
    </w:p>
    <w:sectPr w:rsidR="00854F3E" w:rsidRPr="002C1F0B" w:rsidSect="001E75F6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88B87F5"/>
    <w:multiLevelType w:val="hybridMultilevel"/>
    <w:tmpl w:val="1D42731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4AC70C2"/>
    <w:multiLevelType w:val="hybridMultilevel"/>
    <w:tmpl w:val="301E399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7E16E81"/>
    <w:multiLevelType w:val="hybridMultilevel"/>
    <w:tmpl w:val="44C0D4F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5B02E46"/>
    <w:multiLevelType w:val="multilevel"/>
    <w:tmpl w:val="F3F0C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6CB0F1A"/>
    <w:multiLevelType w:val="hybridMultilevel"/>
    <w:tmpl w:val="1A580C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1ED"/>
    <w:rsid w:val="00013DF4"/>
    <w:rsid w:val="0003084F"/>
    <w:rsid w:val="00037FB4"/>
    <w:rsid w:val="00083C0C"/>
    <w:rsid w:val="000922BD"/>
    <w:rsid w:val="0009681C"/>
    <w:rsid w:val="000B41A0"/>
    <w:rsid w:val="000D6AB0"/>
    <w:rsid w:val="000E39F6"/>
    <w:rsid w:val="00167C4C"/>
    <w:rsid w:val="00172E8F"/>
    <w:rsid w:val="00174006"/>
    <w:rsid w:val="00185322"/>
    <w:rsid w:val="001E75F6"/>
    <w:rsid w:val="00215570"/>
    <w:rsid w:val="002439F8"/>
    <w:rsid w:val="002508A6"/>
    <w:rsid w:val="00276BB6"/>
    <w:rsid w:val="00293685"/>
    <w:rsid w:val="002A38BB"/>
    <w:rsid w:val="002C10B6"/>
    <w:rsid w:val="002C1F0B"/>
    <w:rsid w:val="002C774F"/>
    <w:rsid w:val="002D1CDE"/>
    <w:rsid w:val="002E0025"/>
    <w:rsid w:val="002E2D85"/>
    <w:rsid w:val="003176B2"/>
    <w:rsid w:val="00372218"/>
    <w:rsid w:val="00377E3A"/>
    <w:rsid w:val="00392AC8"/>
    <w:rsid w:val="003D1C64"/>
    <w:rsid w:val="00484EBA"/>
    <w:rsid w:val="00492797"/>
    <w:rsid w:val="004A0AF7"/>
    <w:rsid w:val="004B054F"/>
    <w:rsid w:val="004D30F3"/>
    <w:rsid w:val="004F5C29"/>
    <w:rsid w:val="00537F7E"/>
    <w:rsid w:val="0058045F"/>
    <w:rsid w:val="005F5569"/>
    <w:rsid w:val="006131DC"/>
    <w:rsid w:val="006233EC"/>
    <w:rsid w:val="00630B6A"/>
    <w:rsid w:val="00652469"/>
    <w:rsid w:val="00687606"/>
    <w:rsid w:val="006A56BE"/>
    <w:rsid w:val="006A65D0"/>
    <w:rsid w:val="006E5C10"/>
    <w:rsid w:val="006E6DF6"/>
    <w:rsid w:val="00752986"/>
    <w:rsid w:val="007530D6"/>
    <w:rsid w:val="007807BD"/>
    <w:rsid w:val="007C699B"/>
    <w:rsid w:val="007E5FED"/>
    <w:rsid w:val="008210E6"/>
    <w:rsid w:val="008377F6"/>
    <w:rsid w:val="00854F3E"/>
    <w:rsid w:val="0086611A"/>
    <w:rsid w:val="008A4100"/>
    <w:rsid w:val="008C0A17"/>
    <w:rsid w:val="008C1AB4"/>
    <w:rsid w:val="008D224A"/>
    <w:rsid w:val="008F787B"/>
    <w:rsid w:val="00903B32"/>
    <w:rsid w:val="00957419"/>
    <w:rsid w:val="00967CBA"/>
    <w:rsid w:val="00981DEE"/>
    <w:rsid w:val="0099257B"/>
    <w:rsid w:val="0099568D"/>
    <w:rsid w:val="009B32DD"/>
    <w:rsid w:val="009D76A6"/>
    <w:rsid w:val="00A23E83"/>
    <w:rsid w:val="00A321ED"/>
    <w:rsid w:val="00A847AC"/>
    <w:rsid w:val="00A8501F"/>
    <w:rsid w:val="00AD5138"/>
    <w:rsid w:val="00B2287E"/>
    <w:rsid w:val="00B24C27"/>
    <w:rsid w:val="00B46CA1"/>
    <w:rsid w:val="00B5243E"/>
    <w:rsid w:val="00B726A2"/>
    <w:rsid w:val="00BE7220"/>
    <w:rsid w:val="00C25C7E"/>
    <w:rsid w:val="00C53885"/>
    <w:rsid w:val="00C57964"/>
    <w:rsid w:val="00CE4077"/>
    <w:rsid w:val="00D22325"/>
    <w:rsid w:val="00D32A46"/>
    <w:rsid w:val="00D41634"/>
    <w:rsid w:val="00D87B3B"/>
    <w:rsid w:val="00DA22B6"/>
    <w:rsid w:val="00DC1A90"/>
    <w:rsid w:val="00E30FA2"/>
    <w:rsid w:val="00E3635B"/>
    <w:rsid w:val="00E56A43"/>
    <w:rsid w:val="00E64943"/>
    <w:rsid w:val="00E802F9"/>
    <w:rsid w:val="00E80F1D"/>
    <w:rsid w:val="00E818A0"/>
    <w:rsid w:val="00EC31EC"/>
    <w:rsid w:val="00ED390D"/>
    <w:rsid w:val="00F001A5"/>
    <w:rsid w:val="00F104B1"/>
    <w:rsid w:val="00F11C71"/>
    <w:rsid w:val="00F15042"/>
    <w:rsid w:val="00F61E3B"/>
    <w:rsid w:val="00F66D00"/>
    <w:rsid w:val="00F82E13"/>
    <w:rsid w:val="00FE6369"/>
    <w:rsid w:val="00FF2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C699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D6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AB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C1F0B"/>
    <w:pPr>
      <w:spacing w:after="0" w:line="240" w:lineRule="auto"/>
    </w:pPr>
  </w:style>
  <w:style w:type="character" w:styleId="a6">
    <w:name w:val="Emphasis"/>
    <w:basedOn w:val="a0"/>
    <w:uiPriority w:val="20"/>
    <w:qFormat/>
    <w:rsid w:val="00D22325"/>
    <w:rPr>
      <w:i/>
      <w:iCs/>
    </w:rPr>
  </w:style>
  <w:style w:type="character" w:styleId="a7">
    <w:name w:val="Hyperlink"/>
    <w:basedOn w:val="a0"/>
    <w:uiPriority w:val="99"/>
    <w:unhideWhenUsed/>
    <w:rsid w:val="00276BB6"/>
    <w:rPr>
      <w:color w:val="0000FF" w:themeColor="hyperlink"/>
      <w:u w:val="single"/>
    </w:rPr>
  </w:style>
  <w:style w:type="paragraph" w:styleId="a8">
    <w:name w:val="List Paragraph"/>
    <w:basedOn w:val="a"/>
    <w:uiPriority w:val="99"/>
    <w:qFormat/>
    <w:rsid w:val="00276BB6"/>
    <w:pPr>
      <w:spacing w:after="160" w:line="25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C699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D6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AB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C1F0B"/>
    <w:pPr>
      <w:spacing w:after="0" w:line="240" w:lineRule="auto"/>
    </w:pPr>
  </w:style>
  <w:style w:type="character" w:styleId="a6">
    <w:name w:val="Emphasis"/>
    <w:basedOn w:val="a0"/>
    <w:uiPriority w:val="20"/>
    <w:qFormat/>
    <w:rsid w:val="00D22325"/>
    <w:rPr>
      <w:i/>
      <w:iCs/>
    </w:rPr>
  </w:style>
  <w:style w:type="character" w:styleId="a7">
    <w:name w:val="Hyperlink"/>
    <w:basedOn w:val="a0"/>
    <w:uiPriority w:val="99"/>
    <w:unhideWhenUsed/>
    <w:rsid w:val="00276BB6"/>
    <w:rPr>
      <w:color w:val="0000FF" w:themeColor="hyperlink"/>
      <w:u w:val="single"/>
    </w:rPr>
  </w:style>
  <w:style w:type="paragraph" w:styleId="a8">
    <w:name w:val="List Paragraph"/>
    <w:basedOn w:val="a"/>
    <w:uiPriority w:val="99"/>
    <w:qFormat/>
    <w:rsid w:val="00276BB6"/>
    <w:pPr>
      <w:spacing w:after="160"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9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78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ms-crimea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962</Words>
  <Characters>5485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Кочергина Оксана Владимировна</dc:creator>
  <cp:lastModifiedBy>User</cp:lastModifiedBy>
  <cp:revision>2</cp:revision>
  <dcterms:created xsi:type="dcterms:W3CDTF">2021-02-04T15:04:00Z</dcterms:created>
  <dcterms:modified xsi:type="dcterms:W3CDTF">2021-02-04T15:04:00Z</dcterms:modified>
</cp:coreProperties>
</file>