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spacing w:before="0"/>
        <w:ind w:left="0" w:firstLine="110"/>
        <w:jc w:val="center"/>
        <w:rPr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238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1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143"/>
        <w:gridCol w:w="3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pStyle w:val="50"/>
              <w:tabs>
                <w:tab w:val="left" w:pos="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   РЕСПУБЛІКА  КРИМ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  <w:lang w:val="uk-UA"/>
              </w:rPr>
              <w:t xml:space="preserve">    БАХЧИСАРАЙСЬКИЙ  РАЙОН АДМІНІСТРАЦІЯ </w:t>
            </w:r>
          </w:p>
          <w:p>
            <w:pPr>
              <w:pStyle w:val="50"/>
              <w:tabs>
                <w:tab w:val="left" w:pos="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ТЕНИСТІВСЬКОГО СІЛЬСЬКОГО   </w:t>
            </w:r>
          </w:p>
          <w:p>
            <w:pPr>
              <w:pStyle w:val="50"/>
              <w:tabs>
                <w:tab w:val="left" w:pos="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ПОСЕЛЕННЯ   </w:t>
            </w:r>
          </w:p>
        </w:tc>
        <w:tc>
          <w:tcPr>
            <w:tcW w:w="3143" w:type="dxa"/>
          </w:tcPr>
          <w:p>
            <w:pPr>
              <w:pStyle w:val="50"/>
              <w:tabs>
                <w:tab w:val="left" w:pos="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</w:tcPr>
          <w:p>
            <w:pPr>
              <w:pStyle w:val="50"/>
              <w:tabs>
                <w:tab w:val="left" w:pos="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>
            <w:pPr>
              <w:pStyle w:val="50"/>
              <w:tabs>
                <w:tab w:val="left" w:pos="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>
      <w:pPr>
        <w:pBdr>
          <w:bottom w:val="single" w:color="000000" w:sz="36" w:space="0"/>
        </w:pBdr>
        <w:tabs>
          <w:tab w:val="left" w:pos="0"/>
        </w:tabs>
        <w:rPr>
          <w:sz w:val="16"/>
          <w:szCs w:val="16"/>
        </w:rPr>
      </w:pPr>
    </w:p>
    <w:p>
      <w:pPr>
        <w:pStyle w:val="50"/>
        <w:tabs>
          <w:tab w:val="left" w:pos="0"/>
        </w:tabs>
        <w:contextualSpacing/>
        <w:rPr>
          <w:sz w:val="20"/>
          <w:szCs w:val="20"/>
          <w:lang w:val="uk-UA"/>
        </w:rPr>
      </w:pPr>
      <w:r>
        <w:rPr>
          <w:rFonts w:ascii="Garamond" w:hAnsi="Garamond"/>
          <w:lang w:val="uk-UA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298452,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Республика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Крым</w:t>
      </w:r>
      <w:r>
        <w:rPr>
          <w:sz w:val="20"/>
          <w:szCs w:val="20"/>
          <w:lang w:val="uk-UA"/>
        </w:rPr>
        <w:t>, Бахчисарайський район,</w:t>
      </w:r>
    </w:p>
    <w:p>
      <w:pPr>
        <w:tabs>
          <w:tab w:val="left" w:pos="0"/>
          <w:tab w:val="left" w:pos="6330"/>
        </w:tabs>
        <w:ind w:right="15"/>
        <w:contextualSpacing/>
        <w:rPr>
          <w:sz w:val="20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         с. </w:t>
      </w:r>
      <w:r>
        <w:rPr>
          <w:sz w:val="20"/>
        </w:rPr>
        <w:t>Тенистое, ул.Заречная,15   тел/факс:</w:t>
      </w:r>
      <w:r>
        <w:rPr>
          <w:sz w:val="20"/>
          <w:lang w:val="uk-UA"/>
        </w:rPr>
        <w:t xml:space="preserve"> (06554) </w:t>
      </w:r>
      <w:r>
        <w:rPr>
          <w:sz w:val="20"/>
        </w:rPr>
        <w:t>77198</w:t>
      </w:r>
    </w:p>
    <w:p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>
      <w:pPr>
        <w:tabs>
          <w:tab w:val="left" w:pos="0"/>
          <w:tab w:val="center" w:pos="5233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ПОСТАНОВЛЕНИЕ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>
      <w:pPr>
        <w:tabs>
          <w:tab w:val="left" w:pos="0"/>
        </w:tabs>
        <w:jc w:val="center"/>
        <w:rPr>
          <w:rFonts w:ascii="Times New Roman" w:hAnsi="Times New Roman"/>
          <w:lang w:val="uk-UA"/>
        </w:rPr>
      </w:pPr>
    </w:p>
    <w:tbl>
      <w:tblPr>
        <w:tblStyle w:val="1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284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 ___.___.2020год </w:t>
            </w:r>
          </w:p>
          <w:p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№_____ </w:t>
            </w:r>
          </w:p>
        </w:tc>
        <w:tc>
          <w:tcPr>
            <w:tcW w:w="3285" w:type="dxa"/>
            <w:tcBorders>
              <w:left w:val="nil"/>
            </w:tcBorders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с. Тенистое</w:t>
            </w:r>
          </w:p>
        </w:tc>
      </w:tr>
    </w:tbl>
    <w:p>
      <w:pPr>
        <w:pStyle w:val="41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внесении изменений в постановление от </w:t>
      </w:r>
      <w:r>
        <w:rPr>
          <w:rFonts w:ascii="Times New Roman" w:hAnsi="Times New Roman"/>
          <w:b/>
          <w:sz w:val="28"/>
          <w:szCs w:val="28"/>
        </w:rPr>
        <w:t>10.10.2019 №588/7</w:t>
      </w:r>
    </w:p>
    <w:p>
      <w:pPr>
        <w:pStyle w:val="4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 утверждении муниципальной программы</w:t>
      </w:r>
    </w:p>
    <w:p>
      <w:pPr>
        <w:pStyle w:val="4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«Формирование современной городской среды»</w:t>
      </w:r>
    </w:p>
    <w:bookmarkEnd w:id="0"/>
    <w:p>
      <w:pPr>
        <w:pStyle w:val="4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 </w:t>
      </w:r>
    </w:p>
    <w:p>
      <w:pPr>
        <w:pStyle w:val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постановлением администрации Тенистовского сельского поселения Бахчисарайского района Республики Крым от 13.06.2019 №214-МП «Об утверждении Порядка разработки и реализации и муниципальных программ Тенистовского сельского поселения Бахчисарайского района Республики Крым»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Тенистовское сельское поселение Бахчисарайского района Республики Крым, администрация Тенистовского   сельского поселения Бахчисарайского района Республики Крым,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4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Тенистовского сельского поселения Бахчисарайского района Республики Крым от 10.10.2019 №588/7 «Об у</w:t>
      </w:r>
      <w:r>
        <w:rPr>
          <w:rFonts w:ascii="Times New Roman" w:hAnsi="Times New Roman" w:cs="Times New Roman"/>
          <w:sz w:val="28"/>
          <w:szCs w:val="28"/>
        </w:rPr>
        <w:t>тверждении муниципальной программы «Формирование современной городской среды», изложив приложение к нему в новой редакции (Прилагается).</w:t>
      </w:r>
    </w:p>
    <w:p>
      <w:pPr>
        <w:pStyle w:val="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pStyle w:val="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Председатель Тенистовского сельского</w:t>
      </w:r>
    </w:p>
    <w:p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совета-глава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Тенистовского</w:t>
      </w:r>
    </w:p>
    <w:p>
      <w:pPr>
        <w:pStyle w:val="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Л.А.Баранова </w:t>
      </w: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Тенистовского </w:t>
      </w: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__.___.2020 №____</w:t>
      </w:r>
    </w:p>
    <w:p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Тенистовского сельского поселения</w:t>
      </w:r>
    </w:p>
    <w:p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10.10.2019 №588/7 (в редакции, утвержденной постановлением от __.___.2020 №____)</w:t>
      </w:r>
    </w:p>
    <w:p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>
      <w:pPr>
        <w:pStyle w:val="18"/>
        <w:widowControl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6"/>
        <w:tblW w:w="10064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2126"/>
        <w:gridCol w:w="1134"/>
        <w:gridCol w:w="1559"/>
        <w:gridCol w:w="1559"/>
        <w:gridCol w:w="1418"/>
        <w:gridCol w:w="2268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Полное наименование программы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Основание для разработки  программы   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"consultantplus://offline/ref=EF189D4C7EF7EE58526A7CC4DC2837260D2DF947C6115D05B1BCAAE7T6E" </w:instrText>
            </w:r>
            <w:r>
              <w:fldChar w:fldCharType="separate"/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Бюджетный </w:t>
            </w:r>
            <w:r>
              <w:fldChar w:fldCharType="begin"/>
            </w:r>
            <w:r>
              <w:instrText xml:space="preserve"> HYPERLINK "consultantplus://offline/ref=EF189D4C7EF7EE58526A7CC4DC2837260E23FA4BCD440A07E0E9A4735187A5C8DCEE50B5960595A9E1TCE" </w:instrText>
            </w:r>
            <w:r>
              <w:fldChar w:fldCharType="separate"/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кодекс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"consultantplus://offline/ref=EF189D4C7EF7EE58526A7CC4DC2837260E23FA44CF420A07E0E9A47351E8T7E" </w:instrText>
            </w:r>
            <w:r>
              <w:fldChar w:fldCharType="separate"/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№131-ФЗ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Федерации";</w:t>
            </w:r>
          </w:p>
          <w:p>
            <w:pPr>
              <w:pStyle w:val="4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"consultantplus://offline/ref=EF189D4C7EF7EE58526A7CC4DC2837260E23FD4BCB4F0A07E0E9A47351E8T7E" </w:instrText>
            </w:r>
            <w:r>
              <w:fldChar w:fldCharType="separate"/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нужд";</w:t>
            </w:r>
          </w:p>
          <w:p>
            <w:pPr>
              <w:pStyle w:val="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  <w:t>ст.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02.03.2007г. №25-ФЗ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 муниципальной службе в Российской Федерации"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Заказчик программы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Тенистовского сельского поселения  Бахчисарайского района Республики Крым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18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4.Подпрограммы программы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«Формирование современной городской среды Тенистовского сельского поселения»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18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Цели программы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16"/>
              <w:tblW w:w="7866" w:type="dxa"/>
              <w:tblInd w:w="1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0"/>
              <w:gridCol w:w="1700"/>
              <w:gridCol w:w="580"/>
              <w:gridCol w:w="880"/>
              <w:gridCol w:w="980"/>
              <w:gridCol w:w="1300"/>
              <w:gridCol w:w="400"/>
              <w:gridCol w:w="1606"/>
            </w:tblGrid>
            <w:tr>
              <w:trPr>
                <w:trHeight w:val="323" w:hRule="atLeast"/>
              </w:trPr>
              <w:tc>
                <w:tcPr>
                  <w:tcW w:w="7866" w:type="dxa"/>
                  <w:gridSpan w:val="8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повышение  качества  и  комфорта  городской  среды  на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5860" w:type="dxa"/>
                  <w:gridSpan w:val="6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территории   Тенистовского   сельского</w:t>
                  </w:r>
                </w:p>
              </w:tc>
              <w:tc>
                <w:tcPr>
                  <w:tcW w:w="2006" w:type="dxa"/>
                  <w:gridSpan w:val="2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2" w:hRule="atLeast"/>
              </w:trPr>
              <w:tc>
                <w:tcPr>
                  <w:tcW w:w="5860" w:type="dxa"/>
                  <w:gridSpan w:val="6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Бахчисарайского района Республики Крым;</w:t>
                  </w:r>
                </w:p>
              </w:tc>
              <w:tc>
                <w:tcPr>
                  <w:tcW w:w="4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" w:hRule="atLeast"/>
              </w:trPr>
              <w:tc>
                <w:tcPr>
                  <w:tcW w:w="42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общественности,</w:t>
                  </w:r>
                </w:p>
              </w:tc>
              <w:tc>
                <w:tcPr>
                  <w:tcW w:w="4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граждан,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7866" w:type="dxa"/>
                  <w:gridSpan w:val="8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заинтересованных  лиц  в  муниципальной  программе  для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2" w:hRule="atLeast"/>
              </w:trPr>
              <w:tc>
                <w:tcPr>
                  <w:tcW w:w="7866" w:type="dxa"/>
                  <w:gridSpan w:val="8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совместного определения развития территории, выявления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5860" w:type="dxa"/>
                  <w:gridSpan w:val="6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истинных проблем и потребностей людей;</w:t>
                  </w:r>
                </w:p>
              </w:tc>
              <w:tc>
                <w:tcPr>
                  <w:tcW w:w="4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2" w:hRule="atLeast"/>
              </w:trPr>
              <w:tc>
                <w:tcPr>
                  <w:tcW w:w="7866" w:type="dxa"/>
                  <w:gridSpan w:val="8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повышение качеств современной городской среды;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" w:hRule="atLeast"/>
              </w:trPr>
              <w:tc>
                <w:tcPr>
                  <w:tcW w:w="42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60" w:type="dxa"/>
                  <w:gridSpan w:val="3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совершенствования</w:t>
                  </w:r>
                </w:p>
              </w:tc>
              <w:tc>
                <w:tcPr>
                  <w:tcW w:w="98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уровня</w:t>
                  </w:r>
                </w:p>
              </w:tc>
              <w:tc>
                <w:tcPr>
                  <w:tcW w:w="13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2006" w:type="dxa"/>
                  <w:gridSpan w:val="2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организация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12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благоустройства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дворовых</w:t>
                  </w:r>
                </w:p>
              </w:tc>
              <w:tc>
                <w:tcPr>
                  <w:tcW w:w="4286" w:type="dxa"/>
                  <w:gridSpan w:val="4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территорий для повышения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" w:hRule="atLeast"/>
              </w:trPr>
              <w:tc>
                <w:tcPr>
                  <w:tcW w:w="7866" w:type="dxa"/>
                  <w:gridSpan w:val="8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комфортности проживания граждан в условиях сложившейся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7866" w:type="dxa"/>
                  <w:gridSpan w:val="8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застройки;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" w:hRule="atLeast"/>
              </w:trPr>
              <w:tc>
                <w:tcPr>
                  <w:tcW w:w="42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6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дворовых</w:t>
                  </w:r>
                </w:p>
              </w:tc>
              <w:tc>
                <w:tcPr>
                  <w:tcW w:w="170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606" w:type="dxa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700" w:type="dxa"/>
                  <w:gridSpan w:val="3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Тенистовского</w:t>
                  </w:r>
                </w:p>
              </w:tc>
              <w:tc>
                <w:tcPr>
                  <w:tcW w:w="1860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</w:t>
                  </w:r>
                </w:p>
              </w:tc>
              <w:tc>
                <w:tcPr>
                  <w:tcW w:w="13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4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2" w:hRule="atLeast"/>
              </w:trPr>
              <w:tc>
                <w:tcPr>
                  <w:tcW w:w="2700" w:type="dxa"/>
                  <w:gridSpan w:val="3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Бахчисарайского</w:t>
                  </w:r>
                </w:p>
              </w:tc>
              <w:tc>
                <w:tcPr>
                  <w:tcW w:w="88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  <w:tc>
                <w:tcPr>
                  <w:tcW w:w="2680" w:type="dxa"/>
                  <w:gridSpan w:val="3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  Крым</w:t>
                  </w:r>
                </w:p>
              </w:tc>
              <w:tc>
                <w:tcPr>
                  <w:tcW w:w="1606" w:type="dxa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(далее  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4560" w:type="dxa"/>
                  <w:gridSpan w:val="5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образование, Тенистовское сельское поселение);</w:t>
                  </w:r>
                </w:p>
              </w:tc>
              <w:tc>
                <w:tcPr>
                  <w:tcW w:w="13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" w:hRule="atLeast"/>
              </w:trPr>
              <w:tc>
                <w:tcPr>
                  <w:tcW w:w="7866" w:type="dxa"/>
                  <w:gridSpan w:val="8"/>
                  <w:tcBorders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развитие   общественных  территорий  муниципального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 w:hRule="atLeast"/>
              </w:trPr>
              <w:tc>
                <w:tcPr>
                  <w:tcW w:w="2120" w:type="dxa"/>
                  <w:gridSpan w:val="2"/>
                  <w:tcBorders>
                    <w:bottom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580" w:type="dxa"/>
                  <w:tcBorders>
                    <w:bottom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bottom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bottom w:val="single" w:color="auto" w:sz="8" w:space="0"/>
                    <w:right w:val="single" w:color="auto" w:sz="8" w:space="0"/>
                  </w:tcBorders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18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6.Задачи программы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16"/>
              <w:tblW w:w="7876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"/>
              <w:gridCol w:w="420"/>
              <w:gridCol w:w="910"/>
              <w:gridCol w:w="660"/>
              <w:gridCol w:w="130"/>
              <w:gridCol w:w="580"/>
              <w:gridCol w:w="410"/>
              <w:gridCol w:w="470"/>
              <w:gridCol w:w="350"/>
              <w:gridCol w:w="630"/>
              <w:gridCol w:w="230"/>
              <w:gridCol w:w="1070"/>
              <w:gridCol w:w="400"/>
              <w:gridCol w:w="430"/>
              <w:gridCol w:w="860"/>
              <w:gridCol w:w="3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28" w:hRule="atLeast"/>
              </w:trPr>
              <w:tc>
                <w:tcPr>
                  <w:tcW w:w="7866" w:type="dxa"/>
                  <w:gridSpan w:val="15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повышение   уровня   вовлеченности   заинтересованных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06" w:hRule="atLeast"/>
              </w:trPr>
              <w:tc>
                <w:tcPr>
                  <w:tcW w:w="7866" w:type="dxa"/>
                  <w:gridSpan w:val="15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граждан,   организаций   в   реализацию   мероприятий   по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95" w:hRule="atLeast"/>
              </w:trPr>
              <w:tc>
                <w:tcPr>
                  <w:tcW w:w="2120" w:type="dxa"/>
                  <w:gridSpan w:val="4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благоустройству</w:t>
                  </w:r>
                </w:p>
              </w:tc>
              <w:tc>
                <w:tcPr>
                  <w:tcW w:w="58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0" w:type="dxa"/>
                  <w:gridSpan w:val="6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общественных</w:t>
                  </w:r>
                </w:p>
              </w:tc>
              <w:tc>
                <w:tcPr>
                  <w:tcW w:w="2006" w:type="dxa"/>
                  <w:gridSpan w:val="4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22" w:hRule="atLeast"/>
              </w:trPr>
              <w:tc>
                <w:tcPr>
                  <w:tcW w:w="4560" w:type="dxa"/>
                  <w:gridSpan w:val="9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gridSpan w:val="3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64" w:hRule="atLeast"/>
              </w:trPr>
              <w:tc>
                <w:tcPr>
                  <w:tcW w:w="42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80" w:type="dxa"/>
                  <w:gridSpan w:val="4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</w:t>
                  </w:r>
                </w:p>
              </w:tc>
              <w:tc>
                <w:tcPr>
                  <w:tcW w:w="1860" w:type="dxa"/>
                  <w:gridSpan w:val="4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формирования</w:t>
                  </w:r>
                </w:p>
              </w:tc>
              <w:tc>
                <w:tcPr>
                  <w:tcW w:w="1700" w:type="dxa"/>
                  <w:gridSpan w:val="3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единого</w:t>
                  </w:r>
                </w:p>
              </w:tc>
              <w:tc>
                <w:tcPr>
                  <w:tcW w:w="1606" w:type="dxa"/>
                  <w:gridSpan w:val="3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облика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4560" w:type="dxa"/>
                  <w:gridSpan w:val="9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gridSpan w:val="3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64" w:hRule="atLeast"/>
              </w:trPr>
              <w:tc>
                <w:tcPr>
                  <w:tcW w:w="7866" w:type="dxa"/>
                  <w:gridSpan w:val="15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проведение  ремонта  и  обеспечение  благоустройства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3580" w:type="dxa"/>
                  <w:gridSpan w:val="7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gridSpan w:val="3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64" w:hRule="atLeast"/>
              </w:trPr>
              <w:tc>
                <w:tcPr>
                  <w:tcW w:w="7866" w:type="dxa"/>
                  <w:gridSpan w:val="15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новых и восстановление существующих мест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5860" w:type="dxa"/>
                  <w:gridSpan w:val="11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отдыха на общественных территориях;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gridSpan w:val="3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64" w:hRule="atLeast"/>
              </w:trPr>
              <w:tc>
                <w:tcPr>
                  <w:tcW w:w="7866" w:type="dxa"/>
                  <w:gridSpan w:val="15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привлечение  населения  к  участию  в  благоустройстве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12" w:hRule="atLeast"/>
              </w:trPr>
              <w:tc>
                <w:tcPr>
                  <w:tcW w:w="3580" w:type="dxa"/>
                  <w:gridSpan w:val="7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gridSpan w:val="3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16" w:type="dxa"/>
                <w:trHeight w:val="364" w:hRule="atLeast"/>
              </w:trPr>
              <w:tc>
                <w:tcPr>
                  <w:tcW w:w="2000" w:type="dxa"/>
                  <w:gridSpan w:val="4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проведение</w:t>
                  </w:r>
                </w:p>
              </w:tc>
              <w:tc>
                <w:tcPr>
                  <w:tcW w:w="1120" w:type="dxa"/>
                  <w:gridSpan w:val="3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ремонта</w:t>
                  </w:r>
                </w:p>
              </w:tc>
              <w:tc>
                <w:tcPr>
                  <w:tcW w:w="4440" w:type="dxa"/>
                  <w:gridSpan w:val="8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обустройства    мест  массового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176" w:type="dxa"/>
                <w:trHeight w:val="280" w:hRule="atLeast"/>
              </w:trPr>
              <w:tc>
                <w:tcPr>
                  <w:tcW w:w="1340" w:type="dxa"/>
                  <w:gridSpan w:val="3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отдыха;</w:t>
                  </w:r>
                </w:p>
              </w:tc>
              <w:tc>
                <w:tcPr>
                  <w:tcW w:w="660" w:type="dxa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3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gridSpan w:val="2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gridSpan w:val="3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16" w:type="dxa"/>
                <w:trHeight w:val="322" w:hRule="atLeast"/>
              </w:trPr>
              <w:tc>
                <w:tcPr>
                  <w:tcW w:w="7560" w:type="dxa"/>
                  <w:gridSpan w:val="15"/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повышение   уровня   благоустройства   общественных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176" w:type="dxa"/>
                <w:trHeight w:val="356" w:hRule="atLeast"/>
              </w:trPr>
              <w:tc>
                <w:tcPr>
                  <w:tcW w:w="6700" w:type="dxa"/>
                  <w:gridSpan w:val="14"/>
                  <w:tcBorders>
                    <w:bottom w:val="nil"/>
                  </w:tcBorders>
                  <w:vAlign w:val="center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территорий муниципального образования.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1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18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показатели  программы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16"/>
              <w:tblW w:w="7876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1"/>
              <w:gridCol w:w="1847"/>
              <w:gridCol w:w="851"/>
              <w:gridCol w:w="892"/>
              <w:gridCol w:w="1719"/>
              <w:gridCol w:w="1146"/>
              <w:gridCol w:w="3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0" w:type="dxa"/>
                <w:trHeight w:val="385" w:hRule="atLeast"/>
              </w:trPr>
              <w:tc>
                <w:tcPr>
                  <w:tcW w:w="7846" w:type="dxa"/>
                  <w:gridSpan w:val="6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доля   дворовых   территорий,   на   которых   созданы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0" w:type="dxa"/>
                <w:trHeight w:val="324" w:hRule="atLeast"/>
              </w:trPr>
              <w:tc>
                <w:tcPr>
                  <w:tcW w:w="7846" w:type="dxa"/>
                  <w:gridSpan w:val="6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комфортные  условия  для  отдыха  и  досуга  жителей,  от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3"/>
                <w:wAfter w:w="2895" w:type="dxa"/>
                <w:trHeight w:val="312" w:hRule="atLeast"/>
              </w:trPr>
              <w:tc>
                <w:tcPr>
                  <w:tcW w:w="1391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</w:t>
                  </w:r>
                </w:p>
              </w:tc>
              <w:tc>
                <w:tcPr>
                  <w:tcW w:w="1847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количества</w:t>
                  </w:r>
                </w:p>
              </w:tc>
              <w:tc>
                <w:tcPr>
                  <w:tcW w:w="1743" w:type="dxa"/>
                  <w:gridSpan w:val="2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дворовых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3"/>
                <w:wAfter w:w="2895" w:type="dxa"/>
                <w:trHeight w:val="341" w:hRule="atLeast"/>
              </w:trPr>
              <w:tc>
                <w:tcPr>
                  <w:tcW w:w="4089" w:type="dxa"/>
                  <w:gridSpan w:val="3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участвующих в Программе;</w:t>
                  </w:r>
                </w:p>
              </w:tc>
              <w:tc>
                <w:tcPr>
                  <w:tcW w:w="892" w:type="dxa"/>
                  <w:vAlign w:val="bottom"/>
                </w:tcPr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7" w:hRule="atLeast"/>
              </w:trPr>
              <w:tc>
                <w:tcPr>
                  <w:tcW w:w="7876" w:type="dxa"/>
                  <w:gridSpan w:val="7"/>
                  <w:vAlign w:val="bottom"/>
                </w:tcPr>
                <w:tbl>
                  <w:tblPr>
                    <w:tblStyle w:val="16"/>
                    <w:tblW w:w="7876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7876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 доля   благоустроенных   общественных   территорий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7876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  образования,   от   общего   количества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7876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общественных территорий муниципального образования;</w:t>
                        </w:r>
                      </w:p>
                    </w:tc>
                  </w:tr>
                </w:tbl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16"/>
                    <w:tblW w:w="7861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97"/>
                    <w:gridCol w:w="894"/>
                    <w:gridCol w:w="1976"/>
                    <w:gridCol w:w="89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" w:hRule="atLeast"/>
                    </w:trPr>
                    <w:tc>
                      <w:tcPr>
                        <w:tcW w:w="7861" w:type="dxa"/>
                        <w:gridSpan w:val="4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повышения  уровня информирования  о мероприятиях по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atLeast"/>
                    </w:trPr>
                    <w:tc>
                      <w:tcPr>
                        <w:tcW w:w="7861" w:type="dxa"/>
                        <w:gridSpan w:val="4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w w:val="98"/>
                            <w:sz w:val="24"/>
                            <w:szCs w:val="24"/>
                          </w:rPr>
                          <w:t xml:space="preserve">Формированию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современной городской среды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4097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образования;</w:t>
                        </w:r>
                      </w:p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6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176" w:type="dxa"/>
                <w:trHeight w:val="1095" w:hRule="atLeast"/>
              </w:trPr>
              <w:tc>
                <w:tcPr>
                  <w:tcW w:w="6700" w:type="dxa"/>
                  <w:gridSpan w:val="5"/>
                  <w:tcBorders>
                    <w:bottom w:val="nil"/>
                  </w:tcBorders>
                  <w:vAlign w:val="bottom"/>
                </w:tcPr>
                <w:tbl>
                  <w:tblPr>
                    <w:tblStyle w:val="16"/>
                    <w:tblpPr w:leftFromText="180" w:rightFromText="180" w:horzAnchor="margin" w:tblpY="-435"/>
                    <w:tblOverlap w:val="never"/>
                    <w:tblW w:w="756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60"/>
                  </w:tblGrid>
                  <w:tr>
                    <w:trPr>
                      <w:trHeight w:val="371" w:hRule="atLeast"/>
                    </w:trPr>
                    <w:tc>
                      <w:tcPr>
                        <w:tcW w:w="7560" w:type="dxa"/>
                        <w:vAlign w:val="bottom"/>
                      </w:tcPr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доля  участия  населения  в мероприятиях,  проводимых в рамках Программы.</w:t>
                        </w:r>
                      </w:p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pStyle w:val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1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Этапы и сроки реализации программы и входящих в нее подпрограмм и (или) проектов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Этапы не выделяются, сроки реализации 2019 – 2022 годы.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 w:hRule="atLeast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Объемы бюджетных ассигнований (финансирования по источникам и срокам)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46" w:hRule="atLeast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0" w:firstLine="7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Субсидии из бюджета Республики Крым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Бюджет Тенистовского сельского поселения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79" w:hRule="atLeast"/>
        </w:trPr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1306,355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tabs>
                <w:tab w:val="left" w:pos="1320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1306,355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9" w:hRule="atLeast"/>
        </w:trPr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1306,355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42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42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1306,355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  <w:tab w:val="center" w:pos="846"/>
              </w:tabs>
              <w:spacing w:after="0" w:line="240" w:lineRule="auto"/>
              <w:ind w:firstLine="142"/>
              <w:jc w:val="center"/>
              <w:rPr>
                <w:rFonts w:ascii="Times New Roman" w:hAnsi="Times New Roman" w:eastAsia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18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10.Ожидаемые результаты реализации программы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доли благоустроенных муниципальных территорий общего пользования Тенистовского сельского поселения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обустройство контейнерных площадок для сбора ТКО;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- обустройство остановочных павильонов.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 w:eastAsia="Times New Roman"/>
          <w:b/>
          <w:bCs/>
          <w:sz w:val="24"/>
          <w:szCs w:val="24"/>
        </w:rPr>
        <w:t>Характеристика проблемы, на разрешение которой направлена программа</w:t>
      </w:r>
      <w:r>
        <w:rPr>
          <w:rFonts w:ascii="Times New Roman" w:hAnsi="Times New Roman" w:eastAsia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pacing w:val="2"/>
          <w:sz w:val="24"/>
          <w:szCs w:val="24"/>
          <w:shd w:val="clear" w:color="auto" w:fill="FFFFFF"/>
          <w:lang w:eastAsia="ru-RU"/>
        </w:rPr>
        <w:t>Надлежащее состояние территорий является важным фактором при формировании благоприятной экологической и эстетической среды населенного пункта. Одним из основных направлений деятельности органов местного самоуправления Тенистовского сельского поселения является организация благоустройства территории сел Ароматное, Маловидное, Викторовка, Репино,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сельского поселения.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и озеленение территорий Тенистовского сельского поселения,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 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Тенистовского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 на улучшение экологического состояния и внешнего облика городской среды, создание более комфортных микроклиматических, санитарно-гигиенических и эстетических условий на улицах, парках, скверах, на площадях и т.д.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территории – это места, где жители села отдыхают, проводят свободное время. В первую очередь местами отдыха являются зеленые зоны и парки, скверы. На территории Тенистовского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расположено 9 общественных территорий (парки, скверы, и т.д.).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повышения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населенного пункта разработаны и утверждены Решением 13-ой сессии Тенистовского сельского совета от 21.04.2015 №80 Правила благоустройства и санитарного содержания территорий Тенистовского сельского поселения Бахчисарайского района Республики Крым (с изменениями).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внешнего благоустройства имеют определённый срок службы, который, как правило, сокращается фактами вандализма в ходе их эксплуатации, что влечёт необходимость планомерной работы по ремонту и замене объектов.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территории населенного пункта, испытывают высокое антропогенное воздействие и нуждаются в организации системных мероприятий по поддержанию и реконструкции.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мероприятий муниципальной программы запланированы работы по созданию условий для активного и тихого отдыха жителей (обустройство детских и спортивных площадок, установка скамеек, урн, устройство газонов и цветников).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активного отдыха населения сел входящих в состав Тенистовского сельского поселения муниципальной программой предусмотрены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и среднего возраста.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Зелёные насаждения на общественных территориях представлены, в основном, зрелыми или перестойными деревьями, на газонах не устроены цветники. Повышение уровня благоустройства общественных территорий требует производства работ, в том числе по удалению аварийных деревьев, посадке деревьев и кустарников.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выборе мероприятий по благоустройству общественных территорий путем проведения общественных обсуждений принимают участие жители сел, входящих в состав Тенистовского сельского поселения. Благоустройство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сел входящих в состав Тенистовского сельского поселения. </w:t>
      </w:r>
    </w:p>
    <w:p>
      <w:pPr>
        <w:spacing w:after="0" w:line="183" w:lineRule="atLeast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Современная концепция дошкольного и школьного воспитания детей ориентируема на признание детства, как уникального периода в жизни человека. Задача состоит в обеспечении условий полноценной, гармоничной жизни ребенка, в заботе о его эмоциональном благополучии не только в рамках образовательного учреждения, но и за его пределами.</w:t>
      </w:r>
    </w:p>
    <w:p>
      <w:pPr>
        <w:spacing w:after="0" w:line="183" w:lineRule="atLeast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Наиболее наглядно это проявляется в состоянии детских игровых площадок. Грамотно обустроенная детская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>
      <w:pPr>
        <w:spacing w:after="0" w:line="183" w:lineRule="atLeast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Наличие полноценной, эстетически выдержанной детской игровой площадки в поселении несет в себе воспитательный, развивающий и профилактический характер. Позволяет, с одной стороны, уменьшить безнадзорность детей младших и средних возрастов за счет факторов концентрации детей на детских игровых площадках,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Обустройство детской площадки на свежем воздухе, куда может прийти каждый ребенок и провести своё свободное время, является актуальной задачей.         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Младший школьный и дошкольный вoзpacты -пepиoды нaибoлee интeнcивнoгo ocвoeния coциaльнoй cpeды. У детей этoгo вoзpacтa зaклaдывaeтcя фyндaмeнт здopовья, нpaвcтвeннoгo пoвeдeния, нaчинaeт фopмиpoвaтьcя oбщecтвeннaя нaпpaвлeннocть личнocти. Недостаточная двигательная активность в детском саду, школе, на улице, избыток различного рода информации, yxyдшeниe экoлoгичecкoгo cocтoяния, пcиxoэмoциoнaльныe cтpeccы - вce это пpивoдит к нарушению пoлнoцeннoгo paзвития peбeнкa. Обустройство детских площадок в селе позволить решить проблему организации досуга детей, взрослых и гостей Тенистовского сельского поселения. Кроме того, детские площадки будут способствовать улучшению демографической ситуации на территории поселения, родители будут знать, что в поселении проявляется забота о младшем поколении.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Трудовое участие граждан, организаций в выполнении мероприятий по благоустройству дворовых территорий, муниципальных территорий общего пользования заключается в проведении ежегодных весенних месячников и субботников по санитарной очистке, благоустройству и озеленению территории сел Тенистовского сельского поселения, участие в общекрымских субботниках.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в соответствии с действующим законодательством Российской Федерации в сфере жилищно-коммунального хозяйства. Целью программы является следующее: 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уровня благоустройства общественных территорий Тенистовского сельского поселения Бахчисарай Бахчисарайского района Республики Крым, архитектурно-планировочную организацию территории (ремонт пешеходных дорожек, благоустройство и техническое оснащение площадок);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комфортных и безопасных условий проживания граждан;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размещение оборудования спортивно-игровых и детских площадок, ограждений и прочего.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достижения этих целей предлагается выполнить задачи по благоустройству мест массового пребывания населения: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 мероприятий по благоустройству территорий общего пользования Тенистовского сельского поселения Бахчисарайского района Республики Крым, в том числе социально значимых объектов.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 мероприятиями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 размещение малых архитектурных форм и объектов городского дизайна (скамеек, оборудования спортивно-игровых площадок, ограждений и прочего);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Тенистовского сельского поселения; обеспечение реализации мероприятий программы в соответствии с утвержденными сроками. Срок реализации муниципальной программы - 2019-2022гг. с возможностью внесения изменений в объемы и сроки реализации.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Описание ожидаемых результатов реализации программы и индикаторов, измеряемых количественными показателями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Планируемыми показателями по итогам реализации муниципальной программы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уровень удовлетворенности жителей состоянием окружающей среды и комфортностью условий проживания;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программы.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муниципальной программы: 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благоустроенных общественных территорий (обустройство детской игровой площадки, установка спортивной площадки);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общественных территорий муниципального образования в отношении которых проведены работы по благоустройству;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общественных территорий муниципального образования в отношении которых проведены работы по благоустройству, от общего количества общественных территорий муниципального образования;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уровня информирования населения о мероприятиях по формированию современной городской среды муниципального образования.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ожидаемый эффект от реализации муниципальной программы: повышение</w:t>
      </w:r>
      <w:r>
        <w:rPr>
          <w:rFonts w:ascii="Times New Roman" w:hAnsi="Times New Roman"/>
          <w:bCs/>
          <w:sz w:val="24"/>
          <w:szCs w:val="24"/>
        </w:rPr>
        <w:t xml:space="preserve"> качества городской среды,</w:t>
      </w:r>
      <w:r>
        <w:rPr>
          <w:rFonts w:ascii="Times New Roman" w:hAnsi="Times New Roman"/>
          <w:sz w:val="24"/>
          <w:szCs w:val="24"/>
        </w:rPr>
        <w:t xml:space="preserve"> создание более комфортных, экологически безопасных и эстетически привлекательных условий проживания населения на территории Тенистовского сельского поселения.</w:t>
      </w:r>
    </w:p>
    <w:p>
      <w:pPr>
        <w:spacing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N2</w:t>
      </w: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>
      <w:pPr>
        <w:pStyle w:val="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 (подпрограммы)</w:t>
      </w:r>
    </w:p>
    <w:p>
      <w:pPr>
        <w:pStyle w:val="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среды»</w:t>
      </w:r>
    </w:p>
    <w:tbl>
      <w:tblPr>
        <w:tblStyle w:val="16"/>
        <w:tblW w:w="9464" w:type="dxa"/>
        <w:tblInd w:w="10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149"/>
        <w:gridCol w:w="1341"/>
        <w:gridCol w:w="145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2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п/п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49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Задачи, направленные на достижение цели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4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5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598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Планируемое значение показателя (после реализации программы)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обустройство контейнерных площадок для сбора ТКО</w:t>
            </w:r>
          </w:p>
        </w:tc>
        <w:tc>
          <w:tcPr>
            <w:tcW w:w="134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обустройство остановочных павильонов</w:t>
            </w:r>
          </w:p>
        </w:tc>
        <w:tc>
          <w:tcPr>
            <w:tcW w:w="134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8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территорий муниципального образования в отношении которых проведены работы по благоустройству</w:t>
            </w:r>
          </w:p>
        </w:tc>
        <w:tc>
          <w:tcPr>
            <w:tcW w:w="134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2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9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общественных территорий муниципального образования в отношении которых проведены работы по благоустройству, от общего количества общественных территорий </w:t>
            </w:r>
          </w:p>
        </w:tc>
        <w:tc>
          <w:tcPr>
            <w:tcW w:w="134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8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9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трудового участия населения в благоустройстве общественных территорий</w:t>
            </w:r>
          </w:p>
        </w:tc>
        <w:tc>
          <w:tcPr>
            <w:tcW w:w="1341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8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реализацию мероприятий программы направляются средства бюджета Республики Крым и средства бюджета Тенистовского сельского поселения. Объемы финансирования программы за счет средств бюджета Республики Крым и средств местного бюджета носят прогнозный характер и подлежат ежегодному уточнению в установленном порядке после утверждения бюджета Тенистовского сельского поселения на очередной финансовый год.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«Формирование современной городской среды</w:t>
      </w:r>
      <w:r>
        <w:rPr>
          <w:rFonts w:ascii="Times New Roman" w:hAnsi="Times New Roman" w:eastAsia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1306355,00 руб.:</w:t>
      </w: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N3</w:t>
      </w: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Форма представления обоснования финансовых ресурсов, необходимых для реализации мероприятий муниципальной программы (подпрограммы) </w:t>
      </w:r>
      <w:r>
        <w:rPr>
          <w:rFonts w:ascii="Times New Roman" w:hAnsi="Times New Roman" w:eastAsia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eastAsia="Times New Roman"/>
          <w:sz w:val="24"/>
          <w:szCs w:val="24"/>
        </w:rPr>
        <w:t>»</w:t>
      </w:r>
    </w:p>
    <w:tbl>
      <w:tblPr>
        <w:tblStyle w:val="16"/>
        <w:tblW w:w="10373" w:type="dxa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1418"/>
        <w:gridCol w:w="1134"/>
        <w:gridCol w:w="1134"/>
        <w:gridCol w:w="1134"/>
        <w:gridCol w:w="1134"/>
        <w:gridCol w:w="1134"/>
        <w:gridCol w:w="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 (подпрограммы)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годам, тыс.руб.</w:t>
            </w:r>
          </w:p>
        </w:tc>
        <w:tc>
          <w:tcPr>
            <w:tcW w:w="25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3" w:hRule="atLeast"/>
          <w:tblHeader/>
        </w:trPr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blHeader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5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1306,355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66" w:hRule="atLeast"/>
        </w:trPr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Бюджет Республики Крым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1306,355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40" w:hRule="atLeast"/>
        </w:trPr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24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современной городской среды Тенистовского сельского поселения»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1306,355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25" w:hRule="atLeast"/>
        </w:trPr>
        <w:tc>
          <w:tcPr>
            <w:tcW w:w="3260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3" w:hRule="atLeast"/>
        </w:trPr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Обустройство контейнерных площадок для сбора ТКО в Тенистовском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806,355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5" w:hRule="atLeast"/>
        </w:trPr>
        <w:tc>
          <w:tcPr>
            <w:tcW w:w="3260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806,355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70" w:hRule="atLeast"/>
        </w:trPr>
        <w:tc>
          <w:tcPr>
            <w:tcW w:w="3260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60" w:hRule="atLeast"/>
        </w:trPr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–Расходы на 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бустройство контейнерных площадок для сбора ТКО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30" w:hRule="atLeast"/>
        </w:trPr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806,355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25" w:hRule="atLeast"/>
        </w:trPr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45" w:hRule="atLeast"/>
        </w:trPr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Установка остановочных павильонов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Тенистовском сельском поселении»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75" w:hRule="atLeast"/>
        </w:trPr>
        <w:tc>
          <w:tcPr>
            <w:tcW w:w="32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8" w:hRule="atLeast"/>
        </w:trPr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8" w:hRule="atLeast"/>
        </w:trPr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–Расходы на установку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остановочных павильонов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8" w:hRule="atLeast"/>
        </w:trPr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8" w:hRule="atLeast"/>
        </w:trPr>
        <w:tc>
          <w:tcPr>
            <w:tcW w:w="3260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Нормативная стоимость (единичные расценки) работ по благоустройству в части обустройства контейнерной  площадки приведена в Таблице 1.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Таблица 1</w:t>
      </w:r>
    </w:p>
    <w:tbl>
      <w:tblPr>
        <w:tblStyle w:val="16"/>
        <w:tblW w:w="99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4603"/>
        <w:gridCol w:w="1469"/>
        <w:gridCol w:w="3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бустройство контейнерных площадок для сбора ТКО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7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161271,00</w:t>
            </w:r>
          </w:p>
        </w:tc>
      </w:tr>
    </w:tbl>
    <w:p>
      <w:pPr>
        <w:pStyle w:val="41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Нормативная стоимость работ по благоустройству в части установки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остановочных павильонов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приведена в Таблице 2.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Таблица 2</w:t>
      </w:r>
    </w:p>
    <w:tbl>
      <w:tblPr>
        <w:tblStyle w:val="16"/>
        <w:tblW w:w="99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4603"/>
        <w:gridCol w:w="1469"/>
        <w:gridCol w:w="3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остановочных павильонов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7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</w:tr>
    </w:tbl>
    <w:p>
      <w:pPr>
        <w:pStyle w:val="41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5.Исполнители Программы</w:t>
      </w:r>
    </w:p>
    <w:p>
      <w:pPr>
        <w:pStyle w:val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</w:t>
      </w:r>
    </w:p>
    <w:p>
      <w:pPr>
        <w:pStyle w:val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Тенистовского сельского поселения.</w:t>
      </w:r>
    </w:p>
    <w:p>
      <w:pPr>
        <w:pStyle w:val="41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реализации программы</w:t>
      </w:r>
    </w:p>
    <w:p>
      <w:pPr>
        <w:pStyle w:val="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 действует с 01 января 2019 года по 31 декабря 2022 года</w:t>
      </w:r>
    </w:p>
    <w:p>
      <w:pPr>
        <w:pStyle w:val="41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Механизм реализации Программы, включающий в себя</w:t>
      </w:r>
    </w:p>
    <w:p>
      <w:pPr>
        <w:pStyle w:val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Программой</w:t>
      </w:r>
    </w:p>
    <w:p>
      <w:pPr>
        <w:pStyle w:val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формирование современной городской среды согласно утвержденной сметы.</w:t>
      </w:r>
    </w:p>
    <w:p>
      <w:pPr>
        <w:pStyle w:val="4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>
      <w:pPr>
        <w:pStyle w:val="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территорий, планируемых к благоустройству в рамках муниципальной программы «Формирование современной городской среды» </w:t>
      </w:r>
    </w:p>
    <w:p>
      <w:pPr>
        <w:pStyle w:val="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Тенистовском сельском поселении Бахчисарайского района Республики Крым на 2019-2022 годы</w:t>
      </w:r>
    </w:p>
    <w:p>
      <w:pPr>
        <w:pStyle w:val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p>
      <w:pPr>
        <w:pStyle w:val="41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6"/>
        <w:tblW w:w="10492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2973"/>
        <w:gridCol w:w="30"/>
        <w:gridCol w:w="2525"/>
        <w:gridCol w:w="1134"/>
        <w:gridCol w:w="1276"/>
        <w:gridCol w:w="1833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tcBorders>
              <w:top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Ориентировоч-ная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30" w:type="dxa"/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>
        <w:trPr>
          <w:trHeight w:val="80" w:hRule="atLeast"/>
        </w:trPr>
        <w:tc>
          <w:tcPr>
            <w:tcW w:w="711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3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0" w:type="dxa"/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7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5" w:hRule="atLeast"/>
        </w:trPr>
        <w:tc>
          <w:tcPr>
            <w:tcW w:w="71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vMerge w:val="restart"/>
            <w:tcBorders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●с.Тенистое ул.Буденного,24;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●с.Тенистое ул.Ленина,25;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●с.Тенистое ул.Заречная,28;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●с.Айвовое ул.Ворошилова,2;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●с.Айвовое ул.Краснофлотская ,12</w:t>
            </w:r>
          </w:p>
        </w:tc>
        <w:tc>
          <w:tcPr>
            <w:tcW w:w="2555" w:type="dxa"/>
            <w:gridSpan w:val="2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pStyle w:val="4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Обустройство контейнерных площадок для сбора ТКО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5" w:hRule="atLeast"/>
        </w:trPr>
        <w:tc>
          <w:tcPr>
            <w:tcW w:w="711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continue"/>
            <w:tcBorders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2.Технический надзор</w:t>
            </w:r>
          </w:p>
        </w:tc>
        <w:tc>
          <w:tcPr>
            <w:tcW w:w="1134" w:type="dxa"/>
            <w:tcBorders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833" w:type="dxa"/>
            <w:tcBorders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0" w:hRule="atLeast"/>
        </w:trPr>
        <w:tc>
          <w:tcPr>
            <w:tcW w:w="711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5" w:hRule="atLeast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●с.Некрасовка ул.Октябрьская;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●с.Тенистое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1. Установка остановочных павильонов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28" w:hRule="atLeast"/>
        </w:trPr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2.Технический надзор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</w:tbl>
    <w:p>
      <w:pPr>
        <w:pStyle w:val="41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Программы организуется и координируется администрацией Тенистовского сельского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Заведующий сектором по вопросам финансов и бухгалтерского учета администрации Тенистовского сельского поселения в срок до 30 числа следующего за отчетным периодом года представляет отчет об исполнении Программы главе администрации Тенистовского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>
      <w:pPr>
        <w:pStyle w:val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Ожидаемый социально-экономический эффект реализации</w:t>
      </w:r>
    </w:p>
    <w:p>
      <w:pPr>
        <w:pStyle w:val="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>
      <w:pPr>
        <w:pStyle w:val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Тенистовского сельского поселения, улучшение внешнего вида территории поселения.</w:t>
      </w:r>
    </w:p>
    <w:p>
      <w:pPr>
        <w:pStyle w:val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программных мероприятий</w:t>
      </w:r>
    </w:p>
    <w:tbl>
      <w:tblPr>
        <w:tblStyle w:val="16"/>
        <w:tblW w:w="9920" w:type="dxa"/>
        <w:tblInd w:w="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61"/>
        <w:gridCol w:w="1591"/>
        <w:gridCol w:w="2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Обустройство контейнерных площадок для сбора ТКО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Благоустройство и наведение санитарного порядка на общественных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Установка остановочных павильонов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720" w:bottom="284" w:left="72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angal">
    <w:altName w:val="reductor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Garamond">
    <w:altName w:val="Almonte Snow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Almonte Snow">
    <w:panose1 w:val="02000400000000000000"/>
    <w:charset w:val="CC"/>
    <w:family w:val="roman"/>
    <w:pitch w:val="default"/>
    <w:sig w:usb0="80000003" w:usb1="00000000" w:usb2="00000000" w:usb3="00000000" w:csb0="00000001" w:csb1="00000000"/>
  </w:font>
  <w:font w:name="reductor">
    <w:panose1 w:val="02000503000000000000"/>
    <w:charset w:val="00"/>
    <w:family w:val="auto"/>
    <w:pitch w:val="default"/>
    <w:sig w:usb0="00000001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0F"/>
    <w:rsid w:val="00000738"/>
    <w:rsid w:val="00000E88"/>
    <w:rsid w:val="00001056"/>
    <w:rsid w:val="000020E4"/>
    <w:rsid w:val="00002934"/>
    <w:rsid w:val="0000399F"/>
    <w:rsid w:val="00007367"/>
    <w:rsid w:val="0000737C"/>
    <w:rsid w:val="0000745D"/>
    <w:rsid w:val="000102B6"/>
    <w:rsid w:val="000113E3"/>
    <w:rsid w:val="00011461"/>
    <w:rsid w:val="000126EF"/>
    <w:rsid w:val="000127EB"/>
    <w:rsid w:val="00012C3B"/>
    <w:rsid w:val="00013B0A"/>
    <w:rsid w:val="0001579B"/>
    <w:rsid w:val="0001751C"/>
    <w:rsid w:val="00020D80"/>
    <w:rsid w:val="00021047"/>
    <w:rsid w:val="00022CCF"/>
    <w:rsid w:val="000233F0"/>
    <w:rsid w:val="00025EA3"/>
    <w:rsid w:val="00026AD5"/>
    <w:rsid w:val="0002712D"/>
    <w:rsid w:val="0002764D"/>
    <w:rsid w:val="00027961"/>
    <w:rsid w:val="0003077E"/>
    <w:rsid w:val="0003092D"/>
    <w:rsid w:val="00032F9F"/>
    <w:rsid w:val="00033559"/>
    <w:rsid w:val="000367B2"/>
    <w:rsid w:val="0003749A"/>
    <w:rsid w:val="000379D9"/>
    <w:rsid w:val="00040A85"/>
    <w:rsid w:val="00042032"/>
    <w:rsid w:val="000421C2"/>
    <w:rsid w:val="000443ED"/>
    <w:rsid w:val="00044444"/>
    <w:rsid w:val="00046079"/>
    <w:rsid w:val="0004719C"/>
    <w:rsid w:val="00051D7A"/>
    <w:rsid w:val="00052EEE"/>
    <w:rsid w:val="00053A39"/>
    <w:rsid w:val="00054EAA"/>
    <w:rsid w:val="000553CF"/>
    <w:rsid w:val="00055587"/>
    <w:rsid w:val="000560D6"/>
    <w:rsid w:val="000605F0"/>
    <w:rsid w:val="00060D1C"/>
    <w:rsid w:val="00061090"/>
    <w:rsid w:val="000610BA"/>
    <w:rsid w:val="00062DE9"/>
    <w:rsid w:val="00063A6D"/>
    <w:rsid w:val="00063C8C"/>
    <w:rsid w:val="00065D9C"/>
    <w:rsid w:val="00067A7A"/>
    <w:rsid w:val="0007021E"/>
    <w:rsid w:val="00070295"/>
    <w:rsid w:val="00070944"/>
    <w:rsid w:val="00071516"/>
    <w:rsid w:val="0007197A"/>
    <w:rsid w:val="000732C1"/>
    <w:rsid w:val="0007356E"/>
    <w:rsid w:val="00073787"/>
    <w:rsid w:val="000741A7"/>
    <w:rsid w:val="000749BE"/>
    <w:rsid w:val="000772D2"/>
    <w:rsid w:val="00077A61"/>
    <w:rsid w:val="00081571"/>
    <w:rsid w:val="00082781"/>
    <w:rsid w:val="00082E58"/>
    <w:rsid w:val="00083BC7"/>
    <w:rsid w:val="00085182"/>
    <w:rsid w:val="000862E3"/>
    <w:rsid w:val="000900FC"/>
    <w:rsid w:val="00090494"/>
    <w:rsid w:val="00090F14"/>
    <w:rsid w:val="0009112C"/>
    <w:rsid w:val="00091796"/>
    <w:rsid w:val="00091B35"/>
    <w:rsid w:val="000976A7"/>
    <w:rsid w:val="000A074C"/>
    <w:rsid w:val="000A2258"/>
    <w:rsid w:val="000A24E3"/>
    <w:rsid w:val="000A2B5B"/>
    <w:rsid w:val="000A353E"/>
    <w:rsid w:val="000A4CF2"/>
    <w:rsid w:val="000A51BC"/>
    <w:rsid w:val="000B0029"/>
    <w:rsid w:val="000B12E1"/>
    <w:rsid w:val="000B347C"/>
    <w:rsid w:val="000B3B39"/>
    <w:rsid w:val="000B43ED"/>
    <w:rsid w:val="000B4862"/>
    <w:rsid w:val="000B654D"/>
    <w:rsid w:val="000B68E8"/>
    <w:rsid w:val="000B703B"/>
    <w:rsid w:val="000C19A1"/>
    <w:rsid w:val="000C2732"/>
    <w:rsid w:val="000C2EB0"/>
    <w:rsid w:val="000C2F76"/>
    <w:rsid w:val="000C3671"/>
    <w:rsid w:val="000C3A79"/>
    <w:rsid w:val="000C4E14"/>
    <w:rsid w:val="000C5326"/>
    <w:rsid w:val="000C59BF"/>
    <w:rsid w:val="000C6D2E"/>
    <w:rsid w:val="000C6F4E"/>
    <w:rsid w:val="000C7098"/>
    <w:rsid w:val="000C757C"/>
    <w:rsid w:val="000D29FA"/>
    <w:rsid w:val="000D696D"/>
    <w:rsid w:val="000D6A93"/>
    <w:rsid w:val="000E0E43"/>
    <w:rsid w:val="000E3702"/>
    <w:rsid w:val="000E49F6"/>
    <w:rsid w:val="000E5163"/>
    <w:rsid w:val="000E672A"/>
    <w:rsid w:val="000E7288"/>
    <w:rsid w:val="000E7D2A"/>
    <w:rsid w:val="000F022E"/>
    <w:rsid w:val="000F2906"/>
    <w:rsid w:val="000F2C46"/>
    <w:rsid w:val="000F4099"/>
    <w:rsid w:val="000F509B"/>
    <w:rsid w:val="000F515C"/>
    <w:rsid w:val="000F5B73"/>
    <w:rsid w:val="000F6591"/>
    <w:rsid w:val="0010003D"/>
    <w:rsid w:val="00100670"/>
    <w:rsid w:val="00100B17"/>
    <w:rsid w:val="00101884"/>
    <w:rsid w:val="00101E08"/>
    <w:rsid w:val="00102BBA"/>
    <w:rsid w:val="00106ABD"/>
    <w:rsid w:val="00110496"/>
    <w:rsid w:val="00110CAD"/>
    <w:rsid w:val="00111140"/>
    <w:rsid w:val="001115B8"/>
    <w:rsid w:val="00113610"/>
    <w:rsid w:val="00113655"/>
    <w:rsid w:val="00114466"/>
    <w:rsid w:val="00115B6E"/>
    <w:rsid w:val="00115D86"/>
    <w:rsid w:val="0012056B"/>
    <w:rsid w:val="00120745"/>
    <w:rsid w:val="00122341"/>
    <w:rsid w:val="001227E1"/>
    <w:rsid w:val="00122F73"/>
    <w:rsid w:val="00123040"/>
    <w:rsid w:val="001240D8"/>
    <w:rsid w:val="001242D2"/>
    <w:rsid w:val="00125D60"/>
    <w:rsid w:val="001267B7"/>
    <w:rsid w:val="001269DE"/>
    <w:rsid w:val="00127C24"/>
    <w:rsid w:val="0013067E"/>
    <w:rsid w:val="0013069E"/>
    <w:rsid w:val="00131138"/>
    <w:rsid w:val="001314FD"/>
    <w:rsid w:val="00132F09"/>
    <w:rsid w:val="00132F19"/>
    <w:rsid w:val="001332BB"/>
    <w:rsid w:val="00133418"/>
    <w:rsid w:val="0013557E"/>
    <w:rsid w:val="00135DCB"/>
    <w:rsid w:val="00136683"/>
    <w:rsid w:val="00137C56"/>
    <w:rsid w:val="0014133E"/>
    <w:rsid w:val="00141904"/>
    <w:rsid w:val="001452E5"/>
    <w:rsid w:val="001453D0"/>
    <w:rsid w:val="00147A24"/>
    <w:rsid w:val="00147FAD"/>
    <w:rsid w:val="00150A6E"/>
    <w:rsid w:val="0015256B"/>
    <w:rsid w:val="001526F9"/>
    <w:rsid w:val="00152848"/>
    <w:rsid w:val="0015376C"/>
    <w:rsid w:val="001539A3"/>
    <w:rsid w:val="00155106"/>
    <w:rsid w:val="001557C5"/>
    <w:rsid w:val="001557D7"/>
    <w:rsid w:val="001567FD"/>
    <w:rsid w:val="00160F3C"/>
    <w:rsid w:val="0016139D"/>
    <w:rsid w:val="00162093"/>
    <w:rsid w:val="00163AEC"/>
    <w:rsid w:val="00163EFE"/>
    <w:rsid w:val="0016465D"/>
    <w:rsid w:val="00165FD9"/>
    <w:rsid w:val="00167336"/>
    <w:rsid w:val="001675B5"/>
    <w:rsid w:val="00167BBF"/>
    <w:rsid w:val="00170FFA"/>
    <w:rsid w:val="00171F4C"/>
    <w:rsid w:val="00172F77"/>
    <w:rsid w:val="00175337"/>
    <w:rsid w:val="0017551D"/>
    <w:rsid w:val="00176302"/>
    <w:rsid w:val="0018049E"/>
    <w:rsid w:val="00180644"/>
    <w:rsid w:val="0018509E"/>
    <w:rsid w:val="001851C0"/>
    <w:rsid w:val="001875DF"/>
    <w:rsid w:val="0019153F"/>
    <w:rsid w:val="00191D24"/>
    <w:rsid w:val="00195F23"/>
    <w:rsid w:val="001963D2"/>
    <w:rsid w:val="00197680"/>
    <w:rsid w:val="001A03E9"/>
    <w:rsid w:val="001A0BAF"/>
    <w:rsid w:val="001A147B"/>
    <w:rsid w:val="001A32D2"/>
    <w:rsid w:val="001A4A7B"/>
    <w:rsid w:val="001A55C0"/>
    <w:rsid w:val="001A60DD"/>
    <w:rsid w:val="001A61A2"/>
    <w:rsid w:val="001A6DCA"/>
    <w:rsid w:val="001A6E1B"/>
    <w:rsid w:val="001B0874"/>
    <w:rsid w:val="001B20A8"/>
    <w:rsid w:val="001B2813"/>
    <w:rsid w:val="001B2B36"/>
    <w:rsid w:val="001B3EF4"/>
    <w:rsid w:val="001B40B2"/>
    <w:rsid w:val="001B4F46"/>
    <w:rsid w:val="001B5DB7"/>
    <w:rsid w:val="001B62CC"/>
    <w:rsid w:val="001B79E3"/>
    <w:rsid w:val="001C03D5"/>
    <w:rsid w:val="001C0544"/>
    <w:rsid w:val="001C0D3B"/>
    <w:rsid w:val="001C1C10"/>
    <w:rsid w:val="001C4875"/>
    <w:rsid w:val="001C4B4C"/>
    <w:rsid w:val="001C71D8"/>
    <w:rsid w:val="001D1611"/>
    <w:rsid w:val="001D2428"/>
    <w:rsid w:val="001D25A0"/>
    <w:rsid w:val="001D32A6"/>
    <w:rsid w:val="001D43B8"/>
    <w:rsid w:val="001D4FAB"/>
    <w:rsid w:val="001D6759"/>
    <w:rsid w:val="001D681E"/>
    <w:rsid w:val="001D760B"/>
    <w:rsid w:val="001E0170"/>
    <w:rsid w:val="001E1361"/>
    <w:rsid w:val="001E1E0D"/>
    <w:rsid w:val="001E2D17"/>
    <w:rsid w:val="001E2E96"/>
    <w:rsid w:val="001E3AEE"/>
    <w:rsid w:val="001E3BB8"/>
    <w:rsid w:val="001E5DFC"/>
    <w:rsid w:val="001E6E66"/>
    <w:rsid w:val="001F2FF2"/>
    <w:rsid w:val="001F4B72"/>
    <w:rsid w:val="001F4E39"/>
    <w:rsid w:val="001F4F45"/>
    <w:rsid w:val="001F59AE"/>
    <w:rsid w:val="001F6CE4"/>
    <w:rsid w:val="001F7106"/>
    <w:rsid w:val="00200368"/>
    <w:rsid w:val="00200801"/>
    <w:rsid w:val="00201009"/>
    <w:rsid w:val="00201591"/>
    <w:rsid w:val="00204382"/>
    <w:rsid w:val="0020503A"/>
    <w:rsid w:val="002064C0"/>
    <w:rsid w:val="0020666D"/>
    <w:rsid w:val="00210F00"/>
    <w:rsid w:val="002123D1"/>
    <w:rsid w:val="00213103"/>
    <w:rsid w:val="002134AA"/>
    <w:rsid w:val="00217615"/>
    <w:rsid w:val="00221BF8"/>
    <w:rsid w:val="00222597"/>
    <w:rsid w:val="00222E0A"/>
    <w:rsid w:val="00223F16"/>
    <w:rsid w:val="00223F73"/>
    <w:rsid w:val="00223FB5"/>
    <w:rsid w:val="002242CC"/>
    <w:rsid w:val="002247C1"/>
    <w:rsid w:val="00225677"/>
    <w:rsid w:val="00226AB6"/>
    <w:rsid w:val="00227FD2"/>
    <w:rsid w:val="002312DD"/>
    <w:rsid w:val="00232E0F"/>
    <w:rsid w:val="00234584"/>
    <w:rsid w:val="00234EFA"/>
    <w:rsid w:val="00234FDE"/>
    <w:rsid w:val="00235839"/>
    <w:rsid w:val="002366B1"/>
    <w:rsid w:val="00236BAC"/>
    <w:rsid w:val="00237B52"/>
    <w:rsid w:val="00242A05"/>
    <w:rsid w:val="002442FA"/>
    <w:rsid w:val="002452D4"/>
    <w:rsid w:val="002463BA"/>
    <w:rsid w:val="00246BE0"/>
    <w:rsid w:val="00247099"/>
    <w:rsid w:val="00250986"/>
    <w:rsid w:val="00253741"/>
    <w:rsid w:val="00254B26"/>
    <w:rsid w:val="0025504C"/>
    <w:rsid w:val="002555C4"/>
    <w:rsid w:val="0025698F"/>
    <w:rsid w:val="00257CC1"/>
    <w:rsid w:val="00260E77"/>
    <w:rsid w:val="0026320E"/>
    <w:rsid w:val="00264435"/>
    <w:rsid w:val="00264960"/>
    <w:rsid w:val="00264A49"/>
    <w:rsid w:val="00265C7F"/>
    <w:rsid w:val="002660E4"/>
    <w:rsid w:val="0026690E"/>
    <w:rsid w:val="00267489"/>
    <w:rsid w:val="00270900"/>
    <w:rsid w:val="00272FD4"/>
    <w:rsid w:val="00273874"/>
    <w:rsid w:val="00274CC9"/>
    <w:rsid w:val="002768B1"/>
    <w:rsid w:val="00276D5A"/>
    <w:rsid w:val="00277722"/>
    <w:rsid w:val="00280102"/>
    <w:rsid w:val="002805CE"/>
    <w:rsid w:val="0028127A"/>
    <w:rsid w:val="00281CE9"/>
    <w:rsid w:val="00283D5F"/>
    <w:rsid w:val="00284961"/>
    <w:rsid w:val="00284C8D"/>
    <w:rsid w:val="0028522F"/>
    <w:rsid w:val="00286D97"/>
    <w:rsid w:val="0028750C"/>
    <w:rsid w:val="00292823"/>
    <w:rsid w:val="00292AF6"/>
    <w:rsid w:val="00292D2F"/>
    <w:rsid w:val="00293A5F"/>
    <w:rsid w:val="00294480"/>
    <w:rsid w:val="00294591"/>
    <w:rsid w:val="002962B4"/>
    <w:rsid w:val="00296582"/>
    <w:rsid w:val="00297423"/>
    <w:rsid w:val="002A04DA"/>
    <w:rsid w:val="002A218C"/>
    <w:rsid w:val="002A262D"/>
    <w:rsid w:val="002A275A"/>
    <w:rsid w:val="002A2BD0"/>
    <w:rsid w:val="002A45F7"/>
    <w:rsid w:val="002A4DF9"/>
    <w:rsid w:val="002A64DB"/>
    <w:rsid w:val="002A698B"/>
    <w:rsid w:val="002A72B1"/>
    <w:rsid w:val="002A7DC1"/>
    <w:rsid w:val="002A7E44"/>
    <w:rsid w:val="002B1044"/>
    <w:rsid w:val="002B20C1"/>
    <w:rsid w:val="002B43DA"/>
    <w:rsid w:val="002B6090"/>
    <w:rsid w:val="002B7D84"/>
    <w:rsid w:val="002C0CB5"/>
    <w:rsid w:val="002C222A"/>
    <w:rsid w:val="002C4169"/>
    <w:rsid w:val="002C65BD"/>
    <w:rsid w:val="002D0D5B"/>
    <w:rsid w:val="002D1176"/>
    <w:rsid w:val="002D21E6"/>
    <w:rsid w:val="002D25D0"/>
    <w:rsid w:val="002D2C7B"/>
    <w:rsid w:val="002D3C78"/>
    <w:rsid w:val="002D4419"/>
    <w:rsid w:val="002D471B"/>
    <w:rsid w:val="002D689C"/>
    <w:rsid w:val="002D6E69"/>
    <w:rsid w:val="002D6F09"/>
    <w:rsid w:val="002D77DB"/>
    <w:rsid w:val="002D788C"/>
    <w:rsid w:val="002D7A74"/>
    <w:rsid w:val="002E3BE0"/>
    <w:rsid w:val="002E44FB"/>
    <w:rsid w:val="002E4985"/>
    <w:rsid w:val="002E5A7C"/>
    <w:rsid w:val="002E5ECB"/>
    <w:rsid w:val="002E6925"/>
    <w:rsid w:val="002E69C3"/>
    <w:rsid w:val="002E6AD1"/>
    <w:rsid w:val="002E713A"/>
    <w:rsid w:val="002F0A7B"/>
    <w:rsid w:val="002F0D48"/>
    <w:rsid w:val="002F117D"/>
    <w:rsid w:val="002F18EE"/>
    <w:rsid w:val="002F2367"/>
    <w:rsid w:val="002F2BA9"/>
    <w:rsid w:val="002F328B"/>
    <w:rsid w:val="002F4A73"/>
    <w:rsid w:val="002F53ED"/>
    <w:rsid w:val="002F6D72"/>
    <w:rsid w:val="002F7163"/>
    <w:rsid w:val="00301C8C"/>
    <w:rsid w:val="00301CBF"/>
    <w:rsid w:val="00303CFF"/>
    <w:rsid w:val="003101F5"/>
    <w:rsid w:val="003122B8"/>
    <w:rsid w:val="00312D45"/>
    <w:rsid w:val="00314C0C"/>
    <w:rsid w:val="00317006"/>
    <w:rsid w:val="003178E8"/>
    <w:rsid w:val="00317BF2"/>
    <w:rsid w:val="00321E66"/>
    <w:rsid w:val="00322A69"/>
    <w:rsid w:val="0032343F"/>
    <w:rsid w:val="00323847"/>
    <w:rsid w:val="0032490C"/>
    <w:rsid w:val="0032498E"/>
    <w:rsid w:val="003259A5"/>
    <w:rsid w:val="00325AB1"/>
    <w:rsid w:val="00325C8A"/>
    <w:rsid w:val="00326701"/>
    <w:rsid w:val="00326D3E"/>
    <w:rsid w:val="00326E00"/>
    <w:rsid w:val="003275C0"/>
    <w:rsid w:val="00327E82"/>
    <w:rsid w:val="003307C5"/>
    <w:rsid w:val="00330E47"/>
    <w:rsid w:val="00332E06"/>
    <w:rsid w:val="00333272"/>
    <w:rsid w:val="00334A99"/>
    <w:rsid w:val="00335835"/>
    <w:rsid w:val="00337150"/>
    <w:rsid w:val="003376D4"/>
    <w:rsid w:val="00337C96"/>
    <w:rsid w:val="003410C1"/>
    <w:rsid w:val="003414B3"/>
    <w:rsid w:val="003414F0"/>
    <w:rsid w:val="003417C2"/>
    <w:rsid w:val="003451C3"/>
    <w:rsid w:val="00345215"/>
    <w:rsid w:val="00345CEF"/>
    <w:rsid w:val="00346B73"/>
    <w:rsid w:val="00347172"/>
    <w:rsid w:val="0034738A"/>
    <w:rsid w:val="00347AA8"/>
    <w:rsid w:val="00350362"/>
    <w:rsid w:val="003503CA"/>
    <w:rsid w:val="00350D18"/>
    <w:rsid w:val="0035243A"/>
    <w:rsid w:val="003535AC"/>
    <w:rsid w:val="00355F2C"/>
    <w:rsid w:val="00356281"/>
    <w:rsid w:val="00356C0B"/>
    <w:rsid w:val="00357E32"/>
    <w:rsid w:val="00360E0B"/>
    <w:rsid w:val="00362074"/>
    <w:rsid w:val="003620C7"/>
    <w:rsid w:val="00362558"/>
    <w:rsid w:val="00363109"/>
    <w:rsid w:val="0036378D"/>
    <w:rsid w:val="00365A0C"/>
    <w:rsid w:val="003663D2"/>
    <w:rsid w:val="0036683E"/>
    <w:rsid w:val="00367F43"/>
    <w:rsid w:val="00370F9A"/>
    <w:rsid w:val="00372AB6"/>
    <w:rsid w:val="00372E52"/>
    <w:rsid w:val="00373B42"/>
    <w:rsid w:val="00375B39"/>
    <w:rsid w:val="00377084"/>
    <w:rsid w:val="00377672"/>
    <w:rsid w:val="0038156F"/>
    <w:rsid w:val="0038303A"/>
    <w:rsid w:val="003834D0"/>
    <w:rsid w:val="00383CF7"/>
    <w:rsid w:val="003846B3"/>
    <w:rsid w:val="00384758"/>
    <w:rsid w:val="00385554"/>
    <w:rsid w:val="00385E76"/>
    <w:rsid w:val="00385F2E"/>
    <w:rsid w:val="003873AE"/>
    <w:rsid w:val="003876EB"/>
    <w:rsid w:val="00387EE7"/>
    <w:rsid w:val="003904A5"/>
    <w:rsid w:val="003916C0"/>
    <w:rsid w:val="003922DD"/>
    <w:rsid w:val="00392636"/>
    <w:rsid w:val="00393380"/>
    <w:rsid w:val="00393436"/>
    <w:rsid w:val="00396AB4"/>
    <w:rsid w:val="0039752C"/>
    <w:rsid w:val="003A10A7"/>
    <w:rsid w:val="003A1C99"/>
    <w:rsid w:val="003A2CAF"/>
    <w:rsid w:val="003A341F"/>
    <w:rsid w:val="003A3895"/>
    <w:rsid w:val="003A3B16"/>
    <w:rsid w:val="003A42F8"/>
    <w:rsid w:val="003A531C"/>
    <w:rsid w:val="003A7CE6"/>
    <w:rsid w:val="003B01AF"/>
    <w:rsid w:val="003B0ECC"/>
    <w:rsid w:val="003B1799"/>
    <w:rsid w:val="003B1913"/>
    <w:rsid w:val="003B2DFF"/>
    <w:rsid w:val="003B300E"/>
    <w:rsid w:val="003B3545"/>
    <w:rsid w:val="003B367E"/>
    <w:rsid w:val="003B3846"/>
    <w:rsid w:val="003B5785"/>
    <w:rsid w:val="003B68B9"/>
    <w:rsid w:val="003B70DE"/>
    <w:rsid w:val="003C0BE3"/>
    <w:rsid w:val="003C1D44"/>
    <w:rsid w:val="003C200F"/>
    <w:rsid w:val="003C289A"/>
    <w:rsid w:val="003C3B4C"/>
    <w:rsid w:val="003C3BF3"/>
    <w:rsid w:val="003C3F76"/>
    <w:rsid w:val="003C407E"/>
    <w:rsid w:val="003C6F7B"/>
    <w:rsid w:val="003C6FCD"/>
    <w:rsid w:val="003C73BD"/>
    <w:rsid w:val="003D0451"/>
    <w:rsid w:val="003D1340"/>
    <w:rsid w:val="003D3188"/>
    <w:rsid w:val="003D377F"/>
    <w:rsid w:val="003D3FE3"/>
    <w:rsid w:val="003D4A82"/>
    <w:rsid w:val="003D4AA8"/>
    <w:rsid w:val="003D50BB"/>
    <w:rsid w:val="003D5521"/>
    <w:rsid w:val="003D79AC"/>
    <w:rsid w:val="003E0701"/>
    <w:rsid w:val="003E2BF1"/>
    <w:rsid w:val="003E4A9C"/>
    <w:rsid w:val="003E4AAF"/>
    <w:rsid w:val="003E4E63"/>
    <w:rsid w:val="003E587E"/>
    <w:rsid w:val="003F0129"/>
    <w:rsid w:val="003F020A"/>
    <w:rsid w:val="003F0AC9"/>
    <w:rsid w:val="003F187E"/>
    <w:rsid w:val="003F3F08"/>
    <w:rsid w:val="003F4014"/>
    <w:rsid w:val="003F55E6"/>
    <w:rsid w:val="003F60FB"/>
    <w:rsid w:val="003F73AA"/>
    <w:rsid w:val="0040388E"/>
    <w:rsid w:val="004062E1"/>
    <w:rsid w:val="00406F6C"/>
    <w:rsid w:val="004101F0"/>
    <w:rsid w:val="00410972"/>
    <w:rsid w:val="00411730"/>
    <w:rsid w:val="00412404"/>
    <w:rsid w:val="00412B66"/>
    <w:rsid w:val="00413A26"/>
    <w:rsid w:val="0041437F"/>
    <w:rsid w:val="0041465E"/>
    <w:rsid w:val="00414B06"/>
    <w:rsid w:val="00415483"/>
    <w:rsid w:val="00417DE3"/>
    <w:rsid w:val="0042033F"/>
    <w:rsid w:val="00420B7B"/>
    <w:rsid w:val="00420C32"/>
    <w:rsid w:val="00421EFD"/>
    <w:rsid w:val="004234A8"/>
    <w:rsid w:val="00423EAB"/>
    <w:rsid w:val="0042514A"/>
    <w:rsid w:val="004274E8"/>
    <w:rsid w:val="00431CC4"/>
    <w:rsid w:val="004323A7"/>
    <w:rsid w:val="00432AD0"/>
    <w:rsid w:val="00434CD7"/>
    <w:rsid w:val="00436ACE"/>
    <w:rsid w:val="004370F0"/>
    <w:rsid w:val="00440A03"/>
    <w:rsid w:val="00441573"/>
    <w:rsid w:val="004415C4"/>
    <w:rsid w:val="00443A97"/>
    <w:rsid w:val="004458CF"/>
    <w:rsid w:val="004470E0"/>
    <w:rsid w:val="0044795F"/>
    <w:rsid w:val="00450DB3"/>
    <w:rsid w:val="00451040"/>
    <w:rsid w:val="0045262E"/>
    <w:rsid w:val="004543BB"/>
    <w:rsid w:val="00456206"/>
    <w:rsid w:val="00456D01"/>
    <w:rsid w:val="00460806"/>
    <w:rsid w:val="00460A00"/>
    <w:rsid w:val="004622C9"/>
    <w:rsid w:val="004641B6"/>
    <w:rsid w:val="0046508D"/>
    <w:rsid w:val="00465491"/>
    <w:rsid w:val="0046635B"/>
    <w:rsid w:val="0046690F"/>
    <w:rsid w:val="004674AC"/>
    <w:rsid w:val="0047167B"/>
    <w:rsid w:val="004717EE"/>
    <w:rsid w:val="00472057"/>
    <w:rsid w:val="004724E8"/>
    <w:rsid w:val="00474FAB"/>
    <w:rsid w:val="00475DC4"/>
    <w:rsid w:val="00476A21"/>
    <w:rsid w:val="00476B8C"/>
    <w:rsid w:val="0048015C"/>
    <w:rsid w:val="004831A1"/>
    <w:rsid w:val="004854D5"/>
    <w:rsid w:val="004858B6"/>
    <w:rsid w:val="00485F2D"/>
    <w:rsid w:val="00485F72"/>
    <w:rsid w:val="00490EFA"/>
    <w:rsid w:val="0049350B"/>
    <w:rsid w:val="00494878"/>
    <w:rsid w:val="0049597D"/>
    <w:rsid w:val="00496308"/>
    <w:rsid w:val="0049727B"/>
    <w:rsid w:val="004973ED"/>
    <w:rsid w:val="0049741E"/>
    <w:rsid w:val="004A1A63"/>
    <w:rsid w:val="004A1EBC"/>
    <w:rsid w:val="004A2F90"/>
    <w:rsid w:val="004A3E75"/>
    <w:rsid w:val="004A47E3"/>
    <w:rsid w:val="004A487C"/>
    <w:rsid w:val="004A4C72"/>
    <w:rsid w:val="004A68B2"/>
    <w:rsid w:val="004A7920"/>
    <w:rsid w:val="004A7DAA"/>
    <w:rsid w:val="004B0FB2"/>
    <w:rsid w:val="004B180F"/>
    <w:rsid w:val="004B3B36"/>
    <w:rsid w:val="004B6A5E"/>
    <w:rsid w:val="004C15F4"/>
    <w:rsid w:val="004C1C94"/>
    <w:rsid w:val="004C211A"/>
    <w:rsid w:val="004C3046"/>
    <w:rsid w:val="004C3A5C"/>
    <w:rsid w:val="004C3E35"/>
    <w:rsid w:val="004C671F"/>
    <w:rsid w:val="004C75BB"/>
    <w:rsid w:val="004C77C2"/>
    <w:rsid w:val="004D0345"/>
    <w:rsid w:val="004D10C7"/>
    <w:rsid w:val="004D1F34"/>
    <w:rsid w:val="004D1FD3"/>
    <w:rsid w:val="004D224C"/>
    <w:rsid w:val="004D296F"/>
    <w:rsid w:val="004D43F5"/>
    <w:rsid w:val="004D4A7F"/>
    <w:rsid w:val="004D4DB2"/>
    <w:rsid w:val="004D648D"/>
    <w:rsid w:val="004E093C"/>
    <w:rsid w:val="004E1B6C"/>
    <w:rsid w:val="004E28A9"/>
    <w:rsid w:val="004E293B"/>
    <w:rsid w:val="004E32AC"/>
    <w:rsid w:val="004E3CE6"/>
    <w:rsid w:val="004E40AA"/>
    <w:rsid w:val="004E4E4E"/>
    <w:rsid w:val="004E613C"/>
    <w:rsid w:val="004F462F"/>
    <w:rsid w:val="004F5741"/>
    <w:rsid w:val="004F7FC6"/>
    <w:rsid w:val="0050126B"/>
    <w:rsid w:val="00501549"/>
    <w:rsid w:val="00501AD6"/>
    <w:rsid w:val="005024B1"/>
    <w:rsid w:val="00506B70"/>
    <w:rsid w:val="00507586"/>
    <w:rsid w:val="00510C41"/>
    <w:rsid w:val="0051297E"/>
    <w:rsid w:val="00512CB5"/>
    <w:rsid w:val="005147E3"/>
    <w:rsid w:val="00516839"/>
    <w:rsid w:val="00517D4E"/>
    <w:rsid w:val="005222D5"/>
    <w:rsid w:val="005225ED"/>
    <w:rsid w:val="0052352A"/>
    <w:rsid w:val="0052461E"/>
    <w:rsid w:val="00524732"/>
    <w:rsid w:val="0052654D"/>
    <w:rsid w:val="0052793B"/>
    <w:rsid w:val="00527B33"/>
    <w:rsid w:val="00527C3A"/>
    <w:rsid w:val="00532029"/>
    <w:rsid w:val="0053230B"/>
    <w:rsid w:val="00534D67"/>
    <w:rsid w:val="0053505B"/>
    <w:rsid w:val="00535F8F"/>
    <w:rsid w:val="00541623"/>
    <w:rsid w:val="0054313C"/>
    <w:rsid w:val="00543EE9"/>
    <w:rsid w:val="00545BD4"/>
    <w:rsid w:val="00546241"/>
    <w:rsid w:val="00546248"/>
    <w:rsid w:val="005466DA"/>
    <w:rsid w:val="00547A42"/>
    <w:rsid w:val="00547B29"/>
    <w:rsid w:val="005503E3"/>
    <w:rsid w:val="0055103D"/>
    <w:rsid w:val="0055159A"/>
    <w:rsid w:val="00551F3D"/>
    <w:rsid w:val="00551F65"/>
    <w:rsid w:val="00552256"/>
    <w:rsid w:val="00552C71"/>
    <w:rsid w:val="00552EF3"/>
    <w:rsid w:val="00553A8B"/>
    <w:rsid w:val="00553D58"/>
    <w:rsid w:val="00553EA3"/>
    <w:rsid w:val="005540E2"/>
    <w:rsid w:val="00555815"/>
    <w:rsid w:val="00555E7B"/>
    <w:rsid w:val="005568DC"/>
    <w:rsid w:val="00557593"/>
    <w:rsid w:val="00557B48"/>
    <w:rsid w:val="00557D14"/>
    <w:rsid w:val="005600BB"/>
    <w:rsid w:val="0056185F"/>
    <w:rsid w:val="00561C2B"/>
    <w:rsid w:val="00562CA6"/>
    <w:rsid w:val="00563F9A"/>
    <w:rsid w:val="005648F4"/>
    <w:rsid w:val="00564DF8"/>
    <w:rsid w:val="00566991"/>
    <w:rsid w:val="00567208"/>
    <w:rsid w:val="00567497"/>
    <w:rsid w:val="00567528"/>
    <w:rsid w:val="00567A3E"/>
    <w:rsid w:val="00567B59"/>
    <w:rsid w:val="00567C68"/>
    <w:rsid w:val="00571EA5"/>
    <w:rsid w:val="005729C3"/>
    <w:rsid w:val="00572BE7"/>
    <w:rsid w:val="0057500C"/>
    <w:rsid w:val="00575D49"/>
    <w:rsid w:val="00576F08"/>
    <w:rsid w:val="0057768E"/>
    <w:rsid w:val="00582797"/>
    <w:rsid w:val="00585B7D"/>
    <w:rsid w:val="00586A53"/>
    <w:rsid w:val="00587290"/>
    <w:rsid w:val="0058788A"/>
    <w:rsid w:val="00590645"/>
    <w:rsid w:val="0059389C"/>
    <w:rsid w:val="00595F49"/>
    <w:rsid w:val="00596925"/>
    <w:rsid w:val="00596C57"/>
    <w:rsid w:val="005A061E"/>
    <w:rsid w:val="005A13C5"/>
    <w:rsid w:val="005A490E"/>
    <w:rsid w:val="005A621C"/>
    <w:rsid w:val="005A6DCE"/>
    <w:rsid w:val="005B135F"/>
    <w:rsid w:val="005B341D"/>
    <w:rsid w:val="005B3431"/>
    <w:rsid w:val="005B4B51"/>
    <w:rsid w:val="005B5D16"/>
    <w:rsid w:val="005B6BB4"/>
    <w:rsid w:val="005B7B29"/>
    <w:rsid w:val="005B7F77"/>
    <w:rsid w:val="005C022C"/>
    <w:rsid w:val="005C0277"/>
    <w:rsid w:val="005C03C2"/>
    <w:rsid w:val="005C1343"/>
    <w:rsid w:val="005C23C6"/>
    <w:rsid w:val="005C3E65"/>
    <w:rsid w:val="005C47D8"/>
    <w:rsid w:val="005C59D3"/>
    <w:rsid w:val="005C6F50"/>
    <w:rsid w:val="005C781D"/>
    <w:rsid w:val="005D05D5"/>
    <w:rsid w:val="005D0CB0"/>
    <w:rsid w:val="005D0E34"/>
    <w:rsid w:val="005D311C"/>
    <w:rsid w:val="005D547C"/>
    <w:rsid w:val="005D5E4B"/>
    <w:rsid w:val="005D7079"/>
    <w:rsid w:val="005D78CE"/>
    <w:rsid w:val="005E2326"/>
    <w:rsid w:val="005E2A91"/>
    <w:rsid w:val="005E3779"/>
    <w:rsid w:val="005E38C8"/>
    <w:rsid w:val="005E5723"/>
    <w:rsid w:val="005E6747"/>
    <w:rsid w:val="005E6874"/>
    <w:rsid w:val="005F001D"/>
    <w:rsid w:val="005F03AB"/>
    <w:rsid w:val="005F08D4"/>
    <w:rsid w:val="005F280D"/>
    <w:rsid w:val="005F2B61"/>
    <w:rsid w:val="005F4602"/>
    <w:rsid w:val="005F49E3"/>
    <w:rsid w:val="005F5399"/>
    <w:rsid w:val="005F5C43"/>
    <w:rsid w:val="005F67D9"/>
    <w:rsid w:val="005F78E7"/>
    <w:rsid w:val="00600645"/>
    <w:rsid w:val="00602BBA"/>
    <w:rsid w:val="0060387E"/>
    <w:rsid w:val="0060655C"/>
    <w:rsid w:val="00607AC9"/>
    <w:rsid w:val="00611740"/>
    <w:rsid w:val="00611BEC"/>
    <w:rsid w:val="00611DBA"/>
    <w:rsid w:val="006123C2"/>
    <w:rsid w:val="00613BFB"/>
    <w:rsid w:val="00614239"/>
    <w:rsid w:val="00614C0E"/>
    <w:rsid w:val="0061508D"/>
    <w:rsid w:val="00621864"/>
    <w:rsid w:val="00623606"/>
    <w:rsid w:val="00623988"/>
    <w:rsid w:val="00626F90"/>
    <w:rsid w:val="0062739B"/>
    <w:rsid w:val="00627B56"/>
    <w:rsid w:val="00627E74"/>
    <w:rsid w:val="006303FF"/>
    <w:rsid w:val="00630581"/>
    <w:rsid w:val="00630B24"/>
    <w:rsid w:val="0063144C"/>
    <w:rsid w:val="00631C9D"/>
    <w:rsid w:val="0063383D"/>
    <w:rsid w:val="00633B2E"/>
    <w:rsid w:val="006341C9"/>
    <w:rsid w:val="006348E6"/>
    <w:rsid w:val="006354DA"/>
    <w:rsid w:val="006365A1"/>
    <w:rsid w:val="00636BCD"/>
    <w:rsid w:val="006379AF"/>
    <w:rsid w:val="0064091E"/>
    <w:rsid w:val="00643295"/>
    <w:rsid w:val="00644B33"/>
    <w:rsid w:val="006453D0"/>
    <w:rsid w:val="00651C42"/>
    <w:rsid w:val="006536E2"/>
    <w:rsid w:val="00653A24"/>
    <w:rsid w:val="006544D8"/>
    <w:rsid w:val="0065484B"/>
    <w:rsid w:val="00654A00"/>
    <w:rsid w:val="00654F4D"/>
    <w:rsid w:val="00654FE6"/>
    <w:rsid w:val="006556F2"/>
    <w:rsid w:val="00657371"/>
    <w:rsid w:val="006610CE"/>
    <w:rsid w:val="00661363"/>
    <w:rsid w:val="0066172D"/>
    <w:rsid w:val="006620CF"/>
    <w:rsid w:val="006633EF"/>
    <w:rsid w:val="006640C3"/>
    <w:rsid w:val="006646C1"/>
    <w:rsid w:val="006649A2"/>
    <w:rsid w:val="006649D0"/>
    <w:rsid w:val="0066582F"/>
    <w:rsid w:val="0066583D"/>
    <w:rsid w:val="0066590A"/>
    <w:rsid w:val="006671CF"/>
    <w:rsid w:val="00667F44"/>
    <w:rsid w:val="006703A3"/>
    <w:rsid w:val="0067065E"/>
    <w:rsid w:val="006713B1"/>
    <w:rsid w:val="006731E1"/>
    <w:rsid w:val="006740B0"/>
    <w:rsid w:val="006745A7"/>
    <w:rsid w:val="00675C8C"/>
    <w:rsid w:val="00676682"/>
    <w:rsid w:val="00677AFD"/>
    <w:rsid w:val="0068093B"/>
    <w:rsid w:val="0068140B"/>
    <w:rsid w:val="006822F3"/>
    <w:rsid w:val="00682459"/>
    <w:rsid w:val="00683265"/>
    <w:rsid w:val="006839FF"/>
    <w:rsid w:val="0068407D"/>
    <w:rsid w:val="00684B64"/>
    <w:rsid w:val="00685DB8"/>
    <w:rsid w:val="0068753E"/>
    <w:rsid w:val="00687549"/>
    <w:rsid w:val="0068789C"/>
    <w:rsid w:val="006905F7"/>
    <w:rsid w:val="00690AD5"/>
    <w:rsid w:val="0069122A"/>
    <w:rsid w:val="0069348F"/>
    <w:rsid w:val="00694881"/>
    <w:rsid w:val="00696372"/>
    <w:rsid w:val="00696E9D"/>
    <w:rsid w:val="006978B3"/>
    <w:rsid w:val="006A0142"/>
    <w:rsid w:val="006A1ED8"/>
    <w:rsid w:val="006A2369"/>
    <w:rsid w:val="006A295A"/>
    <w:rsid w:val="006A2967"/>
    <w:rsid w:val="006A2C9F"/>
    <w:rsid w:val="006A314D"/>
    <w:rsid w:val="006A5AA3"/>
    <w:rsid w:val="006A652A"/>
    <w:rsid w:val="006A68C8"/>
    <w:rsid w:val="006B014A"/>
    <w:rsid w:val="006B13A2"/>
    <w:rsid w:val="006B13F3"/>
    <w:rsid w:val="006B16F3"/>
    <w:rsid w:val="006B1F71"/>
    <w:rsid w:val="006B21B0"/>
    <w:rsid w:val="006B27BF"/>
    <w:rsid w:val="006B50B9"/>
    <w:rsid w:val="006B7762"/>
    <w:rsid w:val="006C0900"/>
    <w:rsid w:val="006C0D26"/>
    <w:rsid w:val="006C14D9"/>
    <w:rsid w:val="006C2051"/>
    <w:rsid w:val="006C2A04"/>
    <w:rsid w:val="006C2A39"/>
    <w:rsid w:val="006C4387"/>
    <w:rsid w:val="006C49CC"/>
    <w:rsid w:val="006C4C42"/>
    <w:rsid w:val="006C5A3C"/>
    <w:rsid w:val="006C5E8B"/>
    <w:rsid w:val="006C653D"/>
    <w:rsid w:val="006C6756"/>
    <w:rsid w:val="006D0A9E"/>
    <w:rsid w:val="006D0BCC"/>
    <w:rsid w:val="006D1591"/>
    <w:rsid w:val="006D2714"/>
    <w:rsid w:val="006D37C1"/>
    <w:rsid w:val="006D532B"/>
    <w:rsid w:val="006D5744"/>
    <w:rsid w:val="006D633D"/>
    <w:rsid w:val="006D6738"/>
    <w:rsid w:val="006E06D8"/>
    <w:rsid w:val="006E0B4C"/>
    <w:rsid w:val="006E0F92"/>
    <w:rsid w:val="006E3C8E"/>
    <w:rsid w:val="006E3F26"/>
    <w:rsid w:val="006E64BB"/>
    <w:rsid w:val="006E6FED"/>
    <w:rsid w:val="006E7300"/>
    <w:rsid w:val="006F1FBB"/>
    <w:rsid w:val="006F3097"/>
    <w:rsid w:val="006F3E22"/>
    <w:rsid w:val="006F3FFC"/>
    <w:rsid w:val="006F52BD"/>
    <w:rsid w:val="006F5B9A"/>
    <w:rsid w:val="006F6037"/>
    <w:rsid w:val="006F6954"/>
    <w:rsid w:val="006F767E"/>
    <w:rsid w:val="007035B5"/>
    <w:rsid w:val="007038D9"/>
    <w:rsid w:val="00704708"/>
    <w:rsid w:val="00706B21"/>
    <w:rsid w:val="00706F3C"/>
    <w:rsid w:val="007103C1"/>
    <w:rsid w:val="00710925"/>
    <w:rsid w:val="007112C1"/>
    <w:rsid w:val="0071288D"/>
    <w:rsid w:val="00713231"/>
    <w:rsid w:val="0071359C"/>
    <w:rsid w:val="00713D9C"/>
    <w:rsid w:val="0071428E"/>
    <w:rsid w:val="00715552"/>
    <w:rsid w:val="007159B6"/>
    <w:rsid w:val="00716973"/>
    <w:rsid w:val="00721224"/>
    <w:rsid w:val="0072122E"/>
    <w:rsid w:val="00721623"/>
    <w:rsid w:val="007219E5"/>
    <w:rsid w:val="0072232D"/>
    <w:rsid w:val="00722695"/>
    <w:rsid w:val="00724C0A"/>
    <w:rsid w:val="0072548D"/>
    <w:rsid w:val="0072632C"/>
    <w:rsid w:val="007305D4"/>
    <w:rsid w:val="00731E87"/>
    <w:rsid w:val="00731EFC"/>
    <w:rsid w:val="007320C6"/>
    <w:rsid w:val="00732706"/>
    <w:rsid w:val="007328B4"/>
    <w:rsid w:val="0073291C"/>
    <w:rsid w:val="007334C7"/>
    <w:rsid w:val="00733E43"/>
    <w:rsid w:val="00734B5D"/>
    <w:rsid w:val="00735AFF"/>
    <w:rsid w:val="00737311"/>
    <w:rsid w:val="00741921"/>
    <w:rsid w:val="00741A29"/>
    <w:rsid w:val="0074277F"/>
    <w:rsid w:val="007435CB"/>
    <w:rsid w:val="00743884"/>
    <w:rsid w:val="00743FE9"/>
    <w:rsid w:val="00744896"/>
    <w:rsid w:val="007448BF"/>
    <w:rsid w:val="007448F9"/>
    <w:rsid w:val="007477DB"/>
    <w:rsid w:val="00751420"/>
    <w:rsid w:val="00751D3F"/>
    <w:rsid w:val="00753731"/>
    <w:rsid w:val="007538C7"/>
    <w:rsid w:val="00753BDD"/>
    <w:rsid w:val="007543D0"/>
    <w:rsid w:val="00754578"/>
    <w:rsid w:val="00754803"/>
    <w:rsid w:val="00755348"/>
    <w:rsid w:val="00756877"/>
    <w:rsid w:val="00757F41"/>
    <w:rsid w:val="00760FD8"/>
    <w:rsid w:val="00761596"/>
    <w:rsid w:val="00762169"/>
    <w:rsid w:val="00762BC9"/>
    <w:rsid w:val="00762EC1"/>
    <w:rsid w:val="00763DAE"/>
    <w:rsid w:val="007640AE"/>
    <w:rsid w:val="007640B3"/>
    <w:rsid w:val="007663C1"/>
    <w:rsid w:val="00766847"/>
    <w:rsid w:val="00766AF6"/>
    <w:rsid w:val="00767026"/>
    <w:rsid w:val="00767B94"/>
    <w:rsid w:val="007706BE"/>
    <w:rsid w:val="00771F5D"/>
    <w:rsid w:val="00774B37"/>
    <w:rsid w:val="0077503D"/>
    <w:rsid w:val="00777105"/>
    <w:rsid w:val="00777B96"/>
    <w:rsid w:val="00780450"/>
    <w:rsid w:val="0078061E"/>
    <w:rsid w:val="00780F6A"/>
    <w:rsid w:val="007815CB"/>
    <w:rsid w:val="00782B8F"/>
    <w:rsid w:val="00783E7A"/>
    <w:rsid w:val="0078544C"/>
    <w:rsid w:val="00785A75"/>
    <w:rsid w:val="00785F21"/>
    <w:rsid w:val="007869FB"/>
    <w:rsid w:val="00786F29"/>
    <w:rsid w:val="00787B08"/>
    <w:rsid w:val="00787B94"/>
    <w:rsid w:val="00787B98"/>
    <w:rsid w:val="00792E5C"/>
    <w:rsid w:val="00795455"/>
    <w:rsid w:val="00797E5F"/>
    <w:rsid w:val="007A0BB1"/>
    <w:rsid w:val="007A13E2"/>
    <w:rsid w:val="007A1860"/>
    <w:rsid w:val="007A1E75"/>
    <w:rsid w:val="007A1E80"/>
    <w:rsid w:val="007A1ECA"/>
    <w:rsid w:val="007A24A9"/>
    <w:rsid w:val="007A3907"/>
    <w:rsid w:val="007A5237"/>
    <w:rsid w:val="007A7AE5"/>
    <w:rsid w:val="007A7C7C"/>
    <w:rsid w:val="007B1B27"/>
    <w:rsid w:val="007B221E"/>
    <w:rsid w:val="007B2C54"/>
    <w:rsid w:val="007B4ED4"/>
    <w:rsid w:val="007B5887"/>
    <w:rsid w:val="007B7D10"/>
    <w:rsid w:val="007C1657"/>
    <w:rsid w:val="007C4448"/>
    <w:rsid w:val="007C4C31"/>
    <w:rsid w:val="007C5658"/>
    <w:rsid w:val="007C5D77"/>
    <w:rsid w:val="007C69CD"/>
    <w:rsid w:val="007C7104"/>
    <w:rsid w:val="007D114F"/>
    <w:rsid w:val="007D19E9"/>
    <w:rsid w:val="007D2D7A"/>
    <w:rsid w:val="007D5654"/>
    <w:rsid w:val="007D62C4"/>
    <w:rsid w:val="007D6555"/>
    <w:rsid w:val="007D6610"/>
    <w:rsid w:val="007D679F"/>
    <w:rsid w:val="007D6BCE"/>
    <w:rsid w:val="007E0255"/>
    <w:rsid w:val="007E0CB3"/>
    <w:rsid w:val="007E179F"/>
    <w:rsid w:val="007E2195"/>
    <w:rsid w:val="007E2DBB"/>
    <w:rsid w:val="007E2E0B"/>
    <w:rsid w:val="007E5FE4"/>
    <w:rsid w:val="007F17F2"/>
    <w:rsid w:val="007F20B3"/>
    <w:rsid w:val="007F259C"/>
    <w:rsid w:val="007F3126"/>
    <w:rsid w:val="007F35F6"/>
    <w:rsid w:val="007F3EF9"/>
    <w:rsid w:val="007F4956"/>
    <w:rsid w:val="007F5806"/>
    <w:rsid w:val="007F7038"/>
    <w:rsid w:val="007F76B9"/>
    <w:rsid w:val="00800956"/>
    <w:rsid w:val="00801917"/>
    <w:rsid w:val="008079CA"/>
    <w:rsid w:val="00810157"/>
    <w:rsid w:val="0081076A"/>
    <w:rsid w:val="00810869"/>
    <w:rsid w:val="00810996"/>
    <w:rsid w:val="008109BA"/>
    <w:rsid w:val="008114B4"/>
    <w:rsid w:val="008118D5"/>
    <w:rsid w:val="0081205F"/>
    <w:rsid w:val="008128B4"/>
    <w:rsid w:val="00813FFC"/>
    <w:rsid w:val="00817C38"/>
    <w:rsid w:val="0082060B"/>
    <w:rsid w:val="0082135C"/>
    <w:rsid w:val="00821745"/>
    <w:rsid w:val="00821DA8"/>
    <w:rsid w:val="008223AF"/>
    <w:rsid w:val="00822E24"/>
    <w:rsid w:val="008256BF"/>
    <w:rsid w:val="008261B9"/>
    <w:rsid w:val="008269C0"/>
    <w:rsid w:val="00827DAC"/>
    <w:rsid w:val="00827E91"/>
    <w:rsid w:val="00830441"/>
    <w:rsid w:val="008313F3"/>
    <w:rsid w:val="00831E1F"/>
    <w:rsid w:val="00834085"/>
    <w:rsid w:val="00836B10"/>
    <w:rsid w:val="00841087"/>
    <w:rsid w:val="00841CF9"/>
    <w:rsid w:val="00842031"/>
    <w:rsid w:val="0084207C"/>
    <w:rsid w:val="008424B1"/>
    <w:rsid w:val="00843137"/>
    <w:rsid w:val="0084542A"/>
    <w:rsid w:val="0084588D"/>
    <w:rsid w:val="008464A7"/>
    <w:rsid w:val="00852AEC"/>
    <w:rsid w:val="00852C81"/>
    <w:rsid w:val="0085399D"/>
    <w:rsid w:val="00855208"/>
    <w:rsid w:val="0085561D"/>
    <w:rsid w:val="00855E34"/>
    <w:rsid w:val="00855F4E"/>
    <w:rsid w:val="00857D9F"/>
    <w:rsid w:val="00860962"/>
    <w:rsid w:val="0086171A"/>
    <w:rsid w:val="00862351"/>
    <w:rsid w:val="008624FD"/>
    <w:rsid w:val="008627BE"/>
    <w:rsid w:val="00863F89"/>
    <w:rsid w:val="008640EF"/>
    <w:rsid w:val="00864198"/>
    <w:rsid w:val="00864FE1"/>
    <w:rsid w:val="00865D67"/>
    <w:rsid w:val="00865E7B"/>
    <w:rsid w:val="0086663F"/>
    <w:rsid w:val="008669C0"/>
    <w:rsid w:val="00867434"/>
    <w:rsid w:val="0086794A"/>
    <w:rsid w:val="00870BEA"/>
    <w:rsid w:val="008714F1"/>
    <w:rsid w:val="008748A4"/>
    <w:rsid w:val="00874DB0"/>
    <w:rsid w:val="00876D8A"/>
    <w:rsid w:val="00877032"/>
    <w:rsid w:val="00882E56"/>
    <w:rsid w:val="00882E9C"/>
    <w:rsid w:val="00883EE6"/>
    <w:rsid w:val="008844EF"/>
    <w:rsid w:val="00886B7E"/>
    <w:rsid w:val="00887F14"/>
    <w:rsid w:val="00891678"/>
    <w:rsid w:val="0089197A"/>
    <w:rsid w:val="0089544C"/>
    <w:rsid w:val="00896878"/>
    <w:rsid w:val="00896A51"/>
    <w:rsid w:val="00897641"/>
    <w:rsid w:val="0089788D"/>
    <w:rsid w:val="008A0764"/>
    <w:rsid w:val="008A0842"/>
    <w:rsid w:val="008A0936"/>
    <w:rsid w:val="008A434D"/>
    <w:rsid w:val="008A5614"/>
    <w:rsid w:val="008A69F5"/>
    <w:rsid w:val="008A6FCE"/>
    <w:rsid w:val="008B0E92"/>
    <w:rsid w:val="008B41A1"/>
    <w:rsid w:val="008B51C4"/>
    <w:rsid w:val="008C1F9A"/>
    <w:rsid w:val="008C2033"/>
    <w:rsid w:val="008C210B"/>
    <w:rsid w:val="008C3A1B"/>
    <w:rsid w:val="008C568C"/>
    <w:rsid w:val="008C706C"/>
    <w:rsid w:val="008D0FD4"/>
    <w:rsid w:val="008D2275"/>
    <w:rsid w:val="008D2771"/>
    <w:rsid w:val="008D28B4"/>
    <w:rsid w:val="008D44AF"/>
    <w:rsid w:val="008D44D9"/>
    <w:rsid w:val="008D5167"/>
    <w:rsid w:val="008D60FA"/>
    <w:rsid w:val="008D6951"/>
    <w:rsid w:val="008D6BC8"/>
    <w:rsid w:val="008D6E9B"/>
    <w:rsid w:val="008D798C"/>
    <w:rsid w:val="008D7CDF"/>
    <w:rsid w:val="008E0BE2"/>
    <w:rsid w:val="008E0C38"/>
    <w:rsid w:val="008E16AC"/>
    <w:rsid w:val="008E18BF"/>
    <w:rsid w:val="008E2077"/>
    <w:rsid w:val="008E3AE0"/>
    <w:rsid w:val="008E3EEA"/>
    <w:rsid w:val="008E4C07"/>
    <w:rsid w:val="008F01DD"/>
    <w:rsid w:val="008F0A95"/>
    <w:rsid w:val="008F0D3E"/>
    <w:rsid w:val="008F2F6F"/>
    <w:rsid w:val="008F3828"/>
    <w:rsid w:val="008F4358"/>
    <w:rsid w:val="008F61DC"/>
    <w:rsid w:val="008F726D"/>
    <w:rsid w:val="009001B7"/>
    <w:rsid w:val="00902F90"/>
    <w:rsid w:val="00903F6F"/>
    <w:rsid w:val="009043A9"/>
    <w:rsid w:val="00904D2F"/>
    <w:rsid w:val="00907A29"/>
    <w:rsid w:val="00910E23"/>
    <w:rsid w:val="0091239D"/>
    <w:rsid w:val="009145D8"/>
    <w:rsid w:val="009165AF"/>
    <w:rsid w:val="00920280"/>
    <w:rsid w:val="009203BB"/>
    <w:rsid w:val="00920B06"/>
    <w:rsid w:val="00921994"/>
    <w:rsid w:val="0092242D"/>
    <w:rsid w:val="00922DAC"/>
    <w:rsid w:val="0092344E"/>
    <w:rsid w:val="00924A8B"/>
    <w:rsid w:val="00925169"/>
    <w:rsid w:val="00925176"/>
    <w:rsid w:val="00927645"/>
    <w:rsid w:val="00930A2A"/>
    <w:rsid w:val="00930E1F"/>
    <w:rsid w:val="00931B67"/>
    <w:rsid w:val="009325D1"/>
    <w:rsid w:val="00933632"/>
    <w:rsid w:val="009346B1"/>
    <w:rsid w:val="0093633D"/>
    <w:rsid w:val="00936AD0"/>
    <w:rsid w:val="009410C2"/>
    <w:rsid w:val="009421D8"/>
    <w:rsid w:val="0094367E"/>
    <w:rsid w:val="0094413F"/>
    <w:rsid w:val="00947A7C"/>
    <w:rsid w:val="00950278"/>
    <w:rsid w:val="00950893"/>
    <w:rsid w:val="00951143"/>
    <w:rsid w:val="00951343"/>
    <w:rsid w:val="009517C7"/>
    <w:rsid w:val="00953380"/>
    <w:rsid w:val="00953F3D"/>
    <w:rsid w:val="00955C61"/>
    <w:rsid w:val="00957AED"/>
    <w:rsid w:val="0096067C"/>
    <w:rsid w:val="0096462D"/>
    <w:rsid w:val="0096490E"/>
    <w:rsid w:val="00965813"/>
    <w:rsid w:val="00970935"/>
    <w:rsid w:val="00970D24"/>
    <w:rsid w:val="00971369"/>
    <w:rsid w:val="00971E90"/>
    <w:rsid w:val="009731DB"/>
    <w:rsid w:val="00974D23"/>
    <w:rsid w:val="009755A5"/>
    <w:rsid w:val="009755AC"/>
    <w:rsid w:val="009756F8"/>
    <w:rsid w:val="00975B87"/>
    <w:rsid w:val="009777B8"/>
    <w:rsid w:val="00980FC7"/>
    <w:rsid w:val="00981B83"/>
    <w:rsid w:val="00983829"/>
    <w:rsid w:val="0098400D"/>
    <w:rsid w:val="0099054C"/>
    <w:rsid w:val="00994417"/>
    <w:rsid w:val="0099447B"/>
    <w:rsid w:val="00995090"/>
    <w:rsid w:val="00995106"/>
    <w:rsid w:val="009A0D6C"/>
    <w:rsid w:val="009A4E7A"/>
    <w:rsid w:val="009A5D21"/>
    <w:rsid w:val="009A77DD"/>
    <w:rsid w:val="009A7C67"/>
    <w:rsid w:val="009B19E7"/>
    <w:rsid w:val="009B2AFE"/>
    <w:rsid w:val="009B3EC5"/>
    <w:rsid w:val="009B70DD"/>
    <w:rsid w:val="009C0B7F"/>
    <w:rsid w:val="009C157A"/>
    <w:rsid w:val="009C24FD"/>
    <w:rsid w:val="009C2F7F"/>
    <w:rsid w:val="009C3340"/>
    <w:rsid w:val="009C43F8"/>
    <w:rsid w:val="009C4B43"/>
    <w:rsid w:val="009C4F17"/>
    <w:rsid w:val="009C5103"/>
    <w:rsid w:val="009C73CD"/>
    <w:rsid w:val="009C7C38"/>
    <w:rsid w:val="009C7E0F"/>
    <w:rsid w:val="009D029A"/>
    <w:rsid w:val="009D1C4A"/>
    <w:rsid w:val="009D2D31"/>
    <w:rsid w:val="009D38E6"/>
    <w:rsid w:val="009D5424"/>
    <w:rsid w:val="009D5F14"/>
    <w:rsid w:val="009D737D"/>
    <w:rsid w:val="009D7C8B"/>
    <w:rsid w:val="009E0323"/>
    <w:rsid w:val="009E10A1"/>
    <w:rsid w:val="009E2AB5"/>
    <w:rsid w:val="009E39D2"/>
    <w:rsid w:val="009E3AA1"/>
    <w:rsid w:val="009E3C73"/>
    <w:rsid w:val="009E4899"/>
    <w:rsid w:val="009E7E66"/>
    <w:rsid w:val="009F066C"/>
    <w:rsid w:val="009F0E59"/>
    <w:rsid w:val="009F2EF1"/>
    <w:rsid w:val="009F3142"/>
    <w:rsid w:val="009F327C"/>
    <w:rsid w:val="009F368A"/>
    <w:rsid w:val="009F37AD"/>
    <w:rsid w:val="009F5679"/>
    <w:rsid w:val="009F6640"/>
    <w:rsid w:val="009F6A65"/>
    <w:rsid w:val="009F702E"/>
    <w:rsid w:val="009F71BF"/>
    <w:rsid w:val="009F7E18"/>
    <w:rsid w:val="00A01B95"/>
    <w:rsid w:val="00A01DF6"/>
    <w:rsid w:val="00A03B51"/>
    <w:rsid w:val="00A03BF1"/>
    <w:rsid w:val="00A03E19"/>
    <w:rsid w:val="00A0435F"/>
    <w:rsid w:val="00A07AC3"/>
    <w:rsid w:val="00A10F9A"/>
    <w:rsid w:val="00A1160D"/>
    <w:rsid w:val="00A11DF6"/>
    <w:rsid w:val="00A134F9"/>
    <w:rsid w:val="00A135BE"/>
    <w:rsid w:val="00A1392B"/>
    <w:rsid w:val="00A139D5"/>
    <w:rsid w:val="00A13DF7"/>
    <w:rsid w:val="00A15F3A"/>
    <w:rsid w:val="00A16D5B"/>
    <w:rsid w:val="00A231FB"/>
    <w:rsid w:val="00A2357B"/>
    <w:rsid w:val="00A24523"/>
    <w:rsid w:val="00A24605"/>
    <w:rsid w:val="00A24E31"/>
    <w:rsid w:val="00A250DB"/>
    <w:rsid w:val="00A25471"/>
    <w:rsid w:val="00A2722E"/>
    <w:rsid w:val="00A2799C"/>
    <w:rsid w:val="00A27C3C"/>
    <w:rsid w:val="00A27E32"/>
    <w:rsid w:val="00A30AA3"/>
    <w:rsid w:val="00A30BF3"/>
    <w:rsid w:val="00A3158E"/>
    <w:rsid w:val="00A315A8"/>
    <w:rsid w:val="00A31BB6"/>
    <w:rsid w:val="00A34B3B"/>
    <w:rsid w:val="00A34BFF"/>
    <w:rsid w:val="00A37735"/>
    <w:rsid w:val="00A37F44"/>
    <w:rsid w:val="00A40AE8"/>
    <w:rsid w:val="00A40DE4"/>
    <w:rsid w:val="00A40E36"/>
    <w:rsid w:val="00A412F9"/>
    <w:rsid w:val="00A4294D"/>
    <w:rsid w:val="00A44752"/>
    <w:rsid w:val="00A448DA"/>
    <w:rsid w:val="00A44A5F"/>
    <w:rsid w:val="00A47CF3"/>
    <w:rsid w:val="00A50157"/>
    <w:rsid w:val="00A50863"/>
    <w:rsid w:val="00A526C0"/>
    <w:rsid w:val="00A52D07"/>
    <w:rsid w:val="00A532AF"/>
    <w:rsid w:val="00A54B32"/>
    <w:rsid w:val="00A56A1E"/>
    <w:rsid w:val="00A60CC4"/>
    <w:rsid w:val="00A61029"/>
    <w:rsid w:val="00A6135B"/>
    <w:rsid w:val="00A61D87"/>
    <w:rsid w:val="00A6236B"/>
    <w:rsid w:val="00A62631"/>
    <w:rsid w:val="00A62A14"/>
    <w:rsid w:val="00A63F4A"/>
    <w:rsid w:val="00A642E2"/>
    <w:rsid w:val="00A65456"/>
    <w:rsid w:val="00A65901"/>
    <w:rsid w:val="00A65B07"/>
    <w:rsid w:val="00A666E7"/>
    <w:rsid w:val="00A67CA0"/>
    <w:rsid w:val="00A70653"/>
    <w:rsid w:val="00A707FC"/>
    <w:rsid w:val="00A724A1"/>
    <w:rsid w:val="00A72971"/>
    <w:rsid w:val="00A72C62"/>
    <w:rsid w:val="00A72E96"/>
    <w:rsid w:val="00A73584"/>
    <w:rsid w:val="00A73C20"/>
    <w:rsid w:val="00A73DA9"/>
    <w:rsid w:val="00A741D7"/>
    <w:rsid w:val="00A7430D"/>
    <w:rsid w:val="00A74B9C"/>
    <w:rsid w:val="00A74FB0"/>
    <w:rsid w:val="00A75D51"/>
    <w:rsid w:val="00A76277"/>
    <w:rsid w:val="00A76BEE"/>
    <w:rsid w:val="00A76EFB"/>
    <w:rsid w:val="00A7715B"/>
    <w:rsid w:val="00A77463"/>
    <w:rsid w:val="00A7782C"/>
    <w:rsid w:val="00A77F31"/>
    <w:rsid w:val="00A8192E"/>
    <w:rsid w:val="00A81CC1"/>
    <w:rsid w:val="00A83D90"/>
    <w:rsid w:val="00A85C7B"/>
    <w:rsid w:val="00A85DCD"/>
    <w:rsid w:val="00A87C47"/>
    <w:rsid w:val="00A9035C"/>
    <w:rsid w:val="00A90601"/>
    <w:rsid w:val="00A90AAC"/>
    <w:rsid w:val="00A90AEE"/>
    <w:rsid w:val="00A915B6"/>
    <w:rsid w:val="00A91AC0"/>
    <w:rsid w:val="00A9267A"/>
    <w:rsid w:val="00A927B4"/>
    <w:rsid w:val="00A9315C"/>
    <w:rsid w:val="00A93CD0"/>
    <w:rsid w:val="00A94296"/>
    <w:rsid w:val="00A94F8C"/>
    <w:rsid w:val="00A95FFE"/>
    <w:rsid w:val="00A97389"/>
    <w:rsid w:val="00AA1DC5"/>
    <w:rsid w:val="00AA308F"/>
    <w:rsid w:val="00AA30A2"/>
    <w:rsid w:val="00AA3CB6"/>
    <w:rsid w:val="00AA4DD0"/>
    <w:rsid w:val="00AA57D5"/>
    <w:rsid w:val="00AB028F"/>
    <w:rsid w:val="00AB052B"/>
    <w:rsid w:val="00AB1A03"/>
    <w:rsid w:val="00AB2341"/>
    <w:rsid w:val="00AB4466"/>
    <w:rsid w:val="00AB6B90"/>
    <w:rsid w:val="00AB78B3"/>
    <w:rsid w:val="00AC3591"/>
    <w:rsid w:val="00AC3F7E"/>
    <w:rsid w:val="00AC43C0"/>
    <w:rsid w:val="00AC46A3"/>
    <w:rsid w:val="00AC5136"/>
    <w:rsid w:val="00AC58E3"/>
    <w:rsid w:val="00AC669C"/>
    <w:rsid w:val="00AC79AD"/>
    <w:rsid w:val="00AD054F"/>
    <w:rsid w:val="00AD1DEB"/>
    <w:rsid w:val="00AD3432"/>
    <w:rsid w:val="00AD3CEA"/>
    <w:rsid w:val="00AD4635"/>
    <w:rsid w:val="00AD4B7A"/>
    <w:rsid w:val="00AD4BF4"/>
    <w:rsid w:val="00AD5696"/>
    <w:rsid w:val="00AE0186"/>
    <w:rsid w:val="00AE0EC0"/>
    <w:rsid w:val="00AE1F63"/>
    <w:rsid w:val="00AE22D8"/>
    <w:rsid w:val="00AE38B7"/>
    <w:rsid w:val="00AE51EB"/>
    <w:rsid w:val="00AE54AD"/>
    <w:rsid w:val="00AE6B8B"/>
    <w:rsid w:val="00AE6DB0"/>
    <w:rsid w:val="00AE728F"/>
    <w:rsid w:val="00AF0A72"/>
    <w:rsid w:val="00AF1000"/>
    <w:rsid w:val="00AF1155"/>
    <w:rsid w:val="00AF2605"/>
    <w:rsid w:val="00AF43FE"/>
    <w:rsid w:val="00AF44CC"/>
    <w:rsid w:val="00AF6DCF"/>
    <w:rsid w:val="00AF788F"/>
    <w:rsid w:val="00B035C5"/>
    <w:rsid w:val="00B06EC5"/>
    <w:rsid w:val="00B129AE"/>
    <w:rsid w:val="00B12ACC"/>
    <w:rsid w:val="00B12FDA"/>
    <w:rsid w:val="00B14E06"/>
    <w:rsid w:val="00B1539C"/>
    <w:rsid w:val="00B166FD"/>
    <w:rsid w:val="00B175D8"/>
    <w:rsid w:val="00B20AEC"/>
    <w:rsid w:val="00B22D62"/>
    <w:rsid w:val="00B23D81"/>
    <w:rsid w:val="00B240F3"/>
    <w:rsid w:val="00B241C2"/>
    <w:rsid w:val="00B24D72"/>
    <w:rsid w:val="00B251BD"/>
    <w:rsid w:val="00B2526A"/>
    <w:rsid w:val="00B257BD"/>
    <w:rsid w:val="00B25DD0"/>
    <w:rsid w:val="00B26909"/>
    <w:rsid w:val="00B27542"/>
    <w:rsid w:val="00B27A91"/>
    <w:rsid w:val="00B27F66"/>
    <w:rsid w:val="00B306E7"/>
    <w:rsid w:val="00B30E8F"/>
    <w:rsid w:val="00B32A06"/>
    <w:rsid w:val="00B32A22"/>
    <w:rsid w:val="00B336C8"/>
    <w:rsid w:val="00B3721F"/>
    <w:rsid w:val="00B37E86"/>
    <w:rsid w:val="00B4020A"/>
    <w:rsid w:val="00B405EE"/>
    <w:rsid w:val="00B40D6B"/>
    <w:rsid w:val="00B4270E"/>
    <w:rsid w:val="00B436D1"/>
    <w:rsid w:val="00B46F28"/>
    <w:rsid w:val="00B5344A"/>
    <w:rsid w:val="00B54FDD"/>
    <w:rsid w:val="00B56306"/>
    <w:rsid w:val="00B61BFD"/>
    <w:rsid w:val="00B62ADE"/>
    <w:rsid w:val="00B63CDA"/>
    <w:rsid w:val="00B63E20"/>
    <w:rsid w:val="00B6609A"/>
    <w:rsid w:val="00B662B8"/>
    <w:rsid w:val="00B6674B"/>
    <w:rsid w:val="00B66C05"/>
    <w:rsid w:val="00B70717"/>
    <w:rsid w:val="00B70722"/>
    <w:rsid w:val="00B70E7F"/>
    <w:rsid w:val="00B718D4"/>
    <w:rsid w:val="00B71911"/>
    <w:rsid w:val="00B71A33"/>
    <w:rsid w:val="00B72950"/>
    <w:rsid w:val="00B743A3"/>
    <w:rsid w:val="00B7701C"/>
    <w:rsid w:val="00B830BC"/>
    <w:rsid w:val="00B83735"/>
    <w:rsid w:val="00B839D7"/>
    <w:rsid w:val="00B85321"/>
    <w:rsid w:val="00B87228"/>
    <w:rsid w:val="00B87B17"/>
    <w:rsid w:val="00B91301"/>
    <w:rsid w:val="00B914FF"/>
    <w:rsid w:val="00B91F1A"/>
    <w:rsid w:val="00B93FA4"/>
    <w:rsid w:val="00B94562"/>
    <w:rsid w:val="00B94663"/>
    <w:rsid w:val="00B94B40"/>
    <w:rsid w:val="00B95285"/>
    <w:rsid w:val="00B95E77"/>
    <w:rsid w:val="00B9601C"/>
    <w:rsid w:val="00B96664"/>
    <w:rsid w:val="00B96974"/>
    <w:rsid w:val="00B97997"/>
    <w:rsid w:val="00BA1183"/>
    <w:rsid w:val="00BA131F"/>
    <w:rsid w:val="00BA1711"/>
    <w:rsid w:val="00BA2158"/>
    <w:rsid w:val="00BA2B78"/>
    <w:rsid w:val="00BA2E13"/>
    <w:rsid w:val="00BA412D"/>
    <w:rsid w:val="00BA4CCF"/>
    <w:rsid w:val="00BA559E"/>
    <w:rsid w:val="00BB04BD"/>
    <w:rsid w:val="00BB0895"/>
    <w:rsid w:val="00BB0A94"/>
    <w:rsid w:val="00BB2D89"/>
    <w:rsid w:val="00BB2E07"/>
    <w:rsid w:val="00BB3098"/>
    <w:rsid w:val="00BB3D02"/>
    <w:rsid w:val="00BB6950"/>
    <w:rsid w:val="00BB6B7D"/>
    <w:rsid w:val="00BB7B44"/>
    <w:rsid w:val="00BC07F3"/>
    <w:rsid w:val="00BC083C"/>
    <w:rsid w:val="00BC1340"/>
    <w:rsid w:val="00BC1A68"/>
    <w:rsid w:val="00BC25A6"/>
    <w:rsid w:val="00BC2D16"/>
    <w:rsid w:val="00BC2D24"/>
    <w:rsid w:val="00BC3321"/>
    <w:rsid w:val="00BC609F"/>
    <w:rsid w:val="00BC65B0"/>
    <w:rsid w:val="00BC6AE2"/>
    <w:rsid w:val="00BC6EB7"/>
    <w:rsid w:val="00BC74AD"/>
    <w:rsid w:val="00BD1E09"/>
    <w:rsid w:val="00BD2398"/>
    <w:rsid w:val="00BD2AD6"/>
    <w:rsid w:val="00BD3D3A"/>
    <w:rsid w:val="00BD3EA7"/>
    <w:rsid w:val="00BD579F"/>
    <w:rsid w:val="00BD67C8"/>
    <w:rsid w:val="00BD6D37"/>
    <w:rsid w:val="00BE030C"/>
    <w:rsid w:val="00BE27BB"/>
    <w:rsid w:val="00BE4E4C"/>
    <w:rsid w:val="00BE52A3"/>
    <w:rsid w:val="00BE52ED"/>
    <w:rsid w:val="00BE5EFE"/>
    <w:rsid w:val="00BE6C00"/>
    <w:rsid w:val="00BE6CDF"/>
    <w:rsid w:val="00BE74D7"/>
    <w:rsid w:val="00BE7867"/>
    <w:rsid w:val="00BF0522"/>
    <w:rsid w:val="00BF0D21"/>
    <w:rsid w:val="00BF10FB"/>
    <w:rsid w:val="00BF1B2A"/>
    <w:rsid w:val="00BF37C2"/>
    <w:rsid w:val="00BF394B"/>
    <w:rsid w:val="00BF4413"/>
    <w:rsid w:val="00BF47DC"/>
    <w:rsid w:val="00BF50B5"/>
    <w:rsid w:val="00BF6D85"/>
    <w:rsid w:val="00BF72D5"/>
    <w:rsid w:val="00C00257"/>
    <w:rsid w:val="00C0099B"/>
    <w:rsid w:val="00C00CDD"/>
    <w:rsid w:val="00C01C7D"/>
    <w:rsid w:val="00C027BB"/>
    <w:rsid w:val="00C02B16"/>
    <w:rsid w:val="00C0353A"/>
    <w:rsid w:val="00C03724"/>
    <w:rsid w:val="00C04DB7"/>
    <w:rsid w:val="00C0574C"/>
    <w:rsid w:val="00C060FD"/>
    <w:rsid w:val="00C06D13"/>
    <w:rsid w:val="00C079F3"/>
    <w:rsid w:val="00C1084A"/>
    <w:rsid w:val="00C121F3"/>
    <w:rsid w:val="00C12218"/>
    <w:rsid w:val="00C152E9"/>
    <w:rsid w:val="00C1592F"/>
    <w:rsid w:val="00C15CA4"/>
    <w:rsid w:val="00C16608"/>
    <w:rsid w:val="00C17248"/>
    <w:rsid w:val="00C17600"/>
    <w:rsid w:val="00C17C79"/>
    <w:rsid w:val="00C17FC9"/>
    <w:rsid w:val="00C21678"/>
    <w:rsid w:val="00C24110"/>
    <w:rsid w:val="00C25D4F"/>
    <w:rsid w:val="00C25F2C"/>
    <w:rsid w:val="00C30625"/>
    <w:rsid w:val="00C3083E"/>
    <w:rsid w:val="00C311C5"/>
    <w:rsid w:val="00C312D7"/>
    <w:rsid w:val="00C31307"/>
    <w:rsid w:val="00C33367"/>
    <w:rsid w:val="00C34A7B"/>
    <w:rsid w:val="00C35688"/>
    <w:rsid w:val="00C367E7"/>
    <w:rsid w:val="00C36EAB"/>
    <w:rsid w:val="00C45636"/>
    <w:rsid w:val="00C46735"/>
    <w:rsid w:val="00C4715E"/>
    <w:rsid w:val="00C475A8"/>
    <w:rsid w:val="00C478B2"/>
    <w:rsid w:val="00C532A4"/>
    <w:rsid w:val="00C53AF2"/>
    <w:rsid w:val="00C54882"/>
    <w:rsid w:val="00C5553D"/>
    <w:rsid w:val="00C55A1F"/>
    <w:rsid w:val="00C566C2"/>
    <w:rsid w:val="00C57973"/>
    <w:rsid w:val="00C57AD5"/>
    <w:rsid w:val="00C60B05"/>
    <w:rsid w:val="00C6189B"/>
    <w:rsid w:val="00C62240"/>
    <w:rsid w:val="00C63BD8"/>
    <w:rsid w:val="00C642A7"/>
    <w:rsid w:val="00C649FB"/>
    <w:rsid w:val="00C64FC3"/>
    <w:rsid w:val="00C6574D"/>
    <w:rsid w:val="00C66103"/>
    <w:rsid w:val="00C66AC1"/>
    <w:rsid w:val="00C66D78"/>
    <w:rsid w:val="00C67077"/>
    <w:rsid w:val="00C67372"/>
    <w:rsid w:val="00C702AF"/>
    <w:rsid w:val="00C7570E"/>
    <w:rsid w:val="00C75927"/>
    <w:rsid w:val="00C76B09"/>
    <w:rsid w:val="00C76DB3"/>
    <w:rsid w:val="00C77F79"/>
    <w:rsid w:val="00C80403"/>
    <w:rsid w:val="00C80661"/>
    <w:rsid w:val="00C80961"/>
    <w:rsid w:val="00C8232D"/>
    <w:rsid w:val="00C84DE4"/>
    <w:rsid w:val="00C86B1F"/>
    <w:rsid w:val="00C90594"/>
    <w:rsid w:val="00C90FE2"/>
    <w:rsid w:val="00C914E8"/>
    <w:rsid w:val="00C916E5"/>
    <w:rsid w:val="00C93E8A"/>
    <w:rsid w:val="00C946E3"/>
    <w:rsid w:val="00C979D6"/>
    <w:rsid w:val="00CA036B"/>
    <w:rsid w:val="00CA040B"/>
    <w:rsid w:val="00CA0DA5"/>
    <w:rsid w:val="00CA0DF1"/>
    <w:rsid w:val="00CA1138"/>
    <w:rsid w:val="00CA1676"/>
    <w:rsid w:val="00CA1D33"/>
    <w:rsid w:val="00CA2484"/>
    <w:rsid w:val="00CA2BB9"/>
    <w:rsid w:val="00CA2FF7"/>
    <w:rsid w:val="00CB00BA"/>
    <w:rsid w:val="00CB0D15"/>
    <w:rsid w:val="00CB0FEF"/>
    <w:rsid w:val="00CB1A49"/>
    <w:rsid w:val="00CB281F"/>
    <w:rsid w:val="00CB2843"/>
    <w:rsid w:val="00CB5DB2"/>
    <w:rsid w:val="00CB60A0"/>
    <w:rsid w:val="00CB66B5"/>
    <w:rsid w:val="00CB7654"/>
    <w:rsid w:val="00CC0D48"/>
    <w:rsid w:val="00CC45D4"/>
    <w:rsid w:val="00CC480F"/>
    <w:rsid w:val="00CC7FCB"/>
    <w:rsid w:val="00CD098A"/>
    <w:rsid w:val="00CD4722"/>
    <w:rsid w:val="00CD49A6"/>
    <w:rsid w:val="00CD4F66"/>
    <w:rsid w:val="00CD68A5"/>
    <w:rsid w:val="00CE00D6"/>
    <w:rsid w:val="00CE04F3"/>
    <w:rsid w:val="00CE1532"/>
    <w:rsid w:val="00CE2BAC"/>
    <w:rsid w:val="00CE4804"/>
    <w:rsid w:val="00CE6488"/>
    <w:rsid w:val="00CE6511"/>
    <w:rsid w:val="00CE7D26"/>
    <w:rsid w:val="00CF06FF"/>
    <w:rsid w:val="00CF1DD0"/>
    <w:rsid w:val="00CF221A"/>
    <w:rsid w:val="00CF2E7C"/>
    <w:rsid w:val="00CF31F4"/>
    <w:rsid w:val="00CF335B"/>
    <w:rsid w:val="00CF3F92"/>
    <w:rsid w:val="00CF40C3"/>
    <w:rsid w:val="00CF556A"/>
    <w:rsid w:val="00CF5AC2"/>
    <w:rsid w:val="00CF7C1F"/>
    <w:rsid w:val="00D01D9E"/>
    <w:rsid w:val="00D01FFF"/>
    <w:rsid w:val="00D02063"/>
    <w:rsid w:val="00D024CD"/>
    <w:rsid w:val="00D028CA"/>
    <w:rsid w:val="00D0314C"/>
    <w:rsid w:val="00D033A6"/>
    <w:rsid w:val="00D03859"/>
    <w:rsid w:val="00D03C17"/>
    <w:rsid w:val="00D03F24"/>
    <w:rsid w:val="00D05ACA"/>
    <w:rsid w:val="00D05BB7"/>
    <w:rsid w:val="00D0647F"/>
    <w:rsid w:val="00D10607"/>
    <w:rsid w:val="00D1294A"/>
    <w:rsid w:val="00D130D9"/>
    <w:rsid w:val="00D13E3B"/>
    <w:rsid w:val="00D15CEF"/>
    <w:rsid w:val="00D16E75"/>
    <w:rsid w:val="00D17B19"/>
    <w:rsid w:val="00D17CF4"/>
    <w:rsid w:val="00D17DC0"/>
    <w:rsid w:val="00D20B21"/>
    <w:rsid w:val="00D2192C"/>
    <w:rsid w:val="00D21AA4"/>
    <w:rsid w:val="00D21BAB"/>
    <w:rsid w:val="00D21CA3"/>
    <w:rsid w:val="00D222F4"/>
    <w:rsid w:val="00D22545"/>
    <w:rsid w:val="00D2280E"/>
    <w:rsid w:val="00D2380C"/>
    <w:rsid w:val="00D2398F"/>
    <w:rsid w:val="00D2399D"/>
    <w:rsid w:val="00D30098"/>
    <w:rsid w:val="00D3097A"/>
    <w:rsid w:val="00D30DA3"/>
    <w:rsid w:val="00D31B55"/>
    <w:rsid w:val="00D31BFA"/>
    <w:rsid w:val="00D32294"/>
    <w:rsid w:val="00D3233D"/>
    <w:rsid w:val="00D327CA"/>
    <w:rsid w:val="00D32929"/>
    <w:rsid w:val="00D33D0C"/>
    <w:rsid w:val="00D35836"/>
    <w:rsid w:val="00D36A64"/>
    <w:rsid w:val="00D371CC"/>
    <w:rsid w:val="00D41F53"/>
    <w:rsid w:val="00D42620"/>
    <w:rsid w:val="00D433B3"/>
    <w:rsid w:val="00D45DE6"/>
    <w:rsid w:val="00D45E26"/>
    <w:rsid w:val="00D46912"/>
    <w:rsid w:val="00D46B37"/>
    <w:rsid w:val="00D50025"/>
    <w:rsid w:val="00D52C45"/>
    <w:rsid w:val="00D5325C"/>
    <w:rsid w:val="00D53B0A"/>
    <w:rsid w:val="00D555B3"/>
    <w:rsid w:val="00D5722D"/>
    <w:rsid w:val="00D57BC1"/>
    <w:rsid w:val="00D60C30"/>
    <w:rsid w:val="00D636DC"/>
    <w:rsid w:val="00D64587"/>
    <w:rsid w:val="00D71AFC"/>
    <w:rsid w:val="00D72DE8"/>
    <w:rsid w:val="00D740D2"/>
    <w:rsid w:val="00D75FAF"/>
    <w:rsid w:val="00D777F9"/>
    <w:rsid w:val="00D77843"/>
    <w:rsid w:val="00D77A71"/>
    <w:rsid w:val="00D8144E"/>
    <w:rsid w:val="00D81474"/>
    <w:rsid w:val="00D815FE"/>
    <w:rsid w:val="00D8250B"/>
    <w:rsid w:val="00D827A0"/>
    <w:rsid w:val="00D83927"/>
    <w:rsid w:val="00D8411E"/>
    <w:rsid w:val="00D87E31"/>
    <w:rsid w:val="00D904A0"/>
    <w:rsid w:val="00D924A7"/>
    <w:rsid w:val="00D9439B"/>
    <w:rsid w:val="00D962A3"/>
    <w:rsid w:val="00D96EE7"/>
    <w:rsid w:val="00D96F07"/>
    <w:rsid w:val="00D97565"/>
    <w:rsid w:val="00DA02AF"/>
    <w:rsid w:val="00DA2071"/>
    <w:rsid w:val="00DA2086"/>
    <w:rsid w:val="00DA28C4"/>
    <w:rsid w:val="00DA3D24"/>
    <w:rsid w:val="00DA4B4F"/>
    <w:rsid w:val="00DA514F"/>
    <w:rsid w:val="00DA6B96"/>
    <w:rsid w:val="00DB0B2F"/>
    <w:rsid w:val="00DB0B4A"/>
    <w:rsid w:val="00DB1297"/>
    <w:rsid w:val="00DB1F63"/>
    <w:rsid w:val="00DB2506"/>
    <w:rsid w:val="00DB251F"/>
    <w:rsid w:val="00DB5522"/>
    <w:rsid w:val="00DB5940"/>
    <w:rsid w:val="00DB5C2E"/>
    <w:rsid w:val="00DB61A8"/>
    <w:rsid w:val="00DC0226"/>
    <w:rsid w:val="00DC1001"/>
    <w:rsid w:val="00DC20AE"/>
    <w:rsid w:val="00DC312E"/>
    <w:rsid w:val="00DC3675"/>
    <w:rsid w:val="00DC3ED1"/>
    <w:rsid w:val="00DC4AF7"/>
    <w:rsid w:val="00DC4EB4"/>
    <w:rsid w:val="00DC68C1"/>
    <w:rsid w:val="00DC6F56"/>
    <w:rsid w:val="00DC777D"/>
    <w:rsid w:val="00DC7797"/>
    <w:rsid w:val="00DD10DA"/>
    <w:rsid w:val="00DD2680"/>
    <w:rsid w:val="00DD26BA"/>
    <w:rsid w:val="00DD287F"/>
    <w:rsid w:val="00DD2D8C"/>
    <w:rsid w:val="00DD3B10"/>
    <w:rsid w:val="00DD3E44"/>
    <w:rsid w:val="00DD4164"/>
    <w:rsid w:val="00DD442F"/>
    <w:rsid w:val="00DD4677"/>
    <w:rsid w:val="00DD63DD"/>
    <w:rsid w:val="00DD7B5C"/>
    <w:rsid w:val="00DE0030"/>
    <w:rsid w:val="00DE4AA8"/>
    <w:rsid w:val="00DE5186"/>
    <w:rsid w:val="00DE545C"/>
    <w:rsid w:val="00DE5796"/>
    <w:rsid w:val="00DE5C4F"/>
    <w:rsid w:val="00DF2046"/>
    <w:rsid w:val="00DF292E"/>
    <w:rsid w:val="00DF2AEA"/>
    <w:rsid w:val="00DF3379"/>
    <w:rsid w:val="00DF479C"/>
    <w:rsid w:val="00DF47C6"/>
    <w:rsid w:val="00DF5447"/>
    <w:rsid w:val="00DF6259"/>
    <w:rsid w:val="00DF6457"/>
    <w:rsid w:val="00DF6C63"/>
    <w:rsid w:val="00E00336"/>
    <w:rsid w:val="00E0380B"/>
    <w:rsid w:val="00E05A4A"/>
    <w:rsid w:val="00E06687"/>
    <w:rsid w:val="00E06F3D"/>
    <w:rsid w:val="00E07216"/>
    <w:rsid w:val="00E07769"/>
    <w:rsid w:val="00E10FFC"/>
    <w:rsid w:val="00E13CB5"/>
    <w:rsid w:val="00E14144"/>
    <w:rsid w:val="00E1493C"/>
    <w:rsid w:val="00E16051"/>
    <w:rsid w:val="00E1652D"/>
    <w:rsid w:val="00E205F4"/>
    <w:rsid w:val="00E21865"/>
    <w:rsid w:val="00E23918"/>
    <w:rsid w:val="00E24F65"/>
    <w:rsid w:val="00E2619B"/>
    <w:rsid w:val="00E2721F"/>
    <w:rsid w:val="00E317B3"/>
    <w:rsid w:val="00E31DD3"/>
    <w:rsid w:val="00E332DD"/>
    <w:rsid w:val="00E33B46"/>
    <w:rsid w:val="00E34C44"/>
    <w:rsid w:val="00E3523B"/>
    <w:rsid w:val="00E3627C"/>
    <w:rsid w:val="00E367C5"/>
    <w:rsid w:val="00E37296"/>
    <w:rsid w:val="00E37534"/>
    <w:rsid w:val="00E40542"/>
    <w:rsid w:val="00E40AF2"/>
    <w:rsid w:val="00E40CC6"/>
    <w:rsid w:val="00E42294"/>
    <w:rsid w:val="00E42F1E"/>
    <w:rsid w:val="00E4357F"/>
    <w:rsid w:val="00E43733"/>
    <w:rsid w:val="00E454B7"/>
    <w:rsid w:val="00E456D4"/>
    <w:rsid w:val="00E45DFB"/>
    <w:rsid w:val="00E46CB6"/>
    <w:rsid w:val="00E46FD0"/>
    <w:rsid w:val="00E51FB5"/>
    <w:rsid w:val="00E525D8"/>
    <w:rsid w:val="00E531E5"/>
    <w:rsid w:val="00E53469"/>
    <w:rsid w:val="00E5431D"/>
    <w:rsid w:val="00E54512"/>
    <w:rsid w:val="00E548B8"/>
    <w:rsid w:val="00E561F4"/>
    <w:rsid w:val="00E57636"/>
    <w:rsid w:val="00E5767E"/>
    <w:rsid w:val="00E6051E"/>
    <w:rsid w:val="00E608ED"/>
    <w:rsid w:val="00E646E4"/>
    <w:rsid w:val="00E65BE5"/>
    <w:rsid w:val="00E65ECF"/>
    <w:rsid w:val="00E67D50"/>
    <w:rsid w:val="00E67FEB"/>
    <w:rsid w:val="00E711E8"/>
    <w:rsid w:val="00E73D7A"/>
    <w:rsid w:val="00E74366"/>
    <w:rsid w:val="00E77289"/>
    <w:rsid w:val="00E8048E"/>
    <w:rsid w:val="00E80F26"/>
    <w:rsid w:val="00E81CD3"/>
    <w:rsid w:val="00E821E6"/>
    <w:rsid w:val="00E83EBB"/>
    <w:rsid w:val="00E844AD"/>
    <w:rsid w:val="00E85B13"/>
    <w:rsid w:val="00E90E3B"/>
    <w:rsid w:val="00E91774"/>
    <w:rsid w:val="00E922E3"/>
    <w:rsid w:val="00E9309E"/>
    <w:rsid w:val="00E93B97"/>
    <w:rsid w:val="00E93EA2"/>
    <w:rsid w:val="00E93FC2"/>
    <w:rsid w:val="00E93FFC"/>
    <w:rsid w:val="00E941C7"/>
    <w:rsid w:val="00E96E8D"/>
    <w:rsid w:val="00E97ADD"/>
    <w:rsid w:val="00EA0F78"/>
    <w:rsid w:val="00EA1056"/>
    <w:rsid w:val="00EA2F71"/>
    <w:rsid w:val="00EA340F"/>
    <w:rsid w:val="00EA3418"/>
    <w:rsid w:val="00EA5159"/>
    <w:rsid w:val="00EA6925"/>
    <w:rsid w:val="00EA6E83"/>
    <w:rsid w:val="00EB0D3C"/>
    <w:rsid w:val="00EB0E43"/>
    <w:rsid w:val="00EB0E91"/>
    <w:rsid w:val="00EB0F76"/>
    <w:rsid w:val="00EB1ADC"/>
    <w:rsid w:val="00EB1D71"/>
    <w:rsid w:val="00EB24F7"/>
    <w:rsid w:val="00EB2F4D"/>
    <w:rsid w:val="00EB3861"/>
    <w:rsid w:val="00EB4722"/>
    <w:rsid w:val="00EB5E12"/>
    <w:rsid w:val="00EB703F"/>
    <w:rsid w:val="00EB78AD"/>
    <w:rsid w:val="00EC08B4"/>
    <w:rsid w:val="00EC1883"/>
    <w:rsid w:val="00EC1C54"/>
    <w:rsid w:val="00EC1D1F"/>
    <w:rsid w:val="00EC1EC3"/>
    <w:rsid w:val="00EC35AB"/>
    <w:rsid w:val="00EC4262"/>
    <w:rsid w:val="00EC4C1C"/>
    <w:rsid w:val="00EC4F48"/>
    <w:rsid w:val="00EC5C48"/>
    <w:rsid w:val="00EC6B13"/>
    <w:rsid w:val="00EC6B7A"/>
    <w:rsid w:val="00EC7279"/>
    <w:rsid w:val="00ED119C"/>
    <w:rsid w:val="00ED12CA"/>
    <w:rsid w:val="00ED1625"/>
    <w:rsid w:val="00ED3F7D"/>
    <w:rsid w:val="00ED42BC"/>
    <w:rsid w:val="00ED4F4E"/>
    <w:rsid w:val="00ED5548"/>
    <w:rsid w:val="00ED716E"/>
    <w:rsid w:val="00EE0375"/>
    <w:rsid w:val="00EE18A1"/>
    <w:rsid w:val="00EE1A62"/>
    <w:rsid w:val="00EE33EA"/>
    <w:rsid w:val="00EE574D"/>
    <w:rsid w:val="00EF07FF"/>
    <w:rsid w:val="00EF6532"/>
    <w:rsid w:val="00EF653A"/>
    <w:rsid w:val="00EF6860"/>
    <w:rsid w:val="00EF6BB7"/>
    <w:rsid w:val="00EF6E78"/>
    <w:rsid w:val="00EF7B76"/>
    <w:rsid w:val="00EF7EB8"/>
    <w:rsid w:val="00F00603"/>
    <w:rsid w:val="00F02768"/>
    <w:rsid w:val="00F05C8D"/>
    <w:rsid w:val="00F06B45"/>
    <w:rsid w:val="00F103A2"/>
    <w:rsid w:val="00F11972"/>
    <w:rsid w:val="00F11978"/>
    <w:rsid w:val="00F12680"/>
    <w:rsid w:val="00F12F89"/>
    <w:rsid w:val="00F136C2"/>
    <w:rsid w:val="00F13B9B"/>
    <w:rsid w:val="00F150B5"/>
    <w:rsid w:val="00F1611D"/>
    <w:rsid w:val="00F17364"/>
    <w:rsid w:val="00F20857"/>
    <w:rsid w:val="00F213C3"/>
    <w:rsid w:val="00F21E5A"/>
    <w:rsid w:val="00F21FBA"/>
    <w:rsid w:val="00F22542"/>
    <w:rsid w:val="00F239B4"/>
    <w:rsid w:val="00F23B45"/>
    <w:rsid w:val="00F2430D"/>
    <w:rsid w:val="00F24717"/>
    <w:rsid w:val="00F24EDD"/>
    <w:rsid w:val="00F251E3"/>
    <w:rsid w:val="00F253D9"/>
    <w:rsid w:val="00F25CC9"/>
    <w:rsid w:val="00F30AE5"/>
    <w:rsid w:val="00F33A17"/>
    <w:rsid w:val="00F35F9D"/>
    <w:rsid w:val="00F373DB"/>
    <w:rsid w:val="00F37818"/>
    <w:rsid w:val="00F4016F"/>
    <w:rsid w:val="00F40269"/>
    <w:rsid w:val="00F41E1F"/>
    <w:rsid w:val="00F431EC"/>
    <w:rsid w:val="00F433CA"/>
    <w:rsid w:val="00F44E4B"/>
    <w:rsid w:val="00F456CF"/>
    <w:rsid w:val="00F45B5E"/>
    <w:rsid w:val="00F473E4"/>
    <w:rsid w:val="00F50414"/>
    <w:rsid w:val="00F50EE8"/>
    <w:rsid w:val="00F510A7"/>
    <w:rsid w:val="00F518E7"/>
    <w:rsid w:val="00F54BBE"/>
    <w:rsid w:val="00F54D01"/>
    <w:rsid w:val="00F565A0"/>
    <w:rsid w:val="00F63996"/>
    <w:rsid w:val="00F65A2C"/>
    <w:rsid w:val="00F66330"/>
    <w:rsid w:val="00F66F4E"/>
    <w:rsid w:val="00F70A45"/>
    <w:rsid w:val="00F7231E"/>
    <w:rsid w:val="00F74C0E"/>
    <w:rsid w:val="00F753D9"/>
    <w:rsid w:val="00F76C8D"/>
    <w:rsid w:val="00F770C7"/>
    <w:rsid w:val="00F7797C"/>
    <w:rsid w:val="00F80E02"/>
    <w:rsid w:val="00F80EA4"/>
    <w:rsid w:val="00F81EDC"/>
    <w:rsid w:val="00F82DF4"/>
    <w:rsid w:val="00F83205"/>
    <w:rsid w:val="00F83BF0"/>
    <w:rsid w:val="00F85028"/>
    <w:rsid w:val="00F85291"/>
    <w:rsid w:val="00F86CDD"/>
    <w:rsid w:val="00F904E0"/>
    <w:rsid w:val="00F924E2"/>
    <w:rsid w:val="00F9450C"/>
    <w:rsid w:val="00F946D1"/>
    <w:rsid w:val="00F946FE"/>
    <w:rsid w:val="00F948C0"/>
    <w:rsid w:val="00F94F17"/>
    <w:rsid w:val="00F966A1"/>
    <w:rsid w:val="00FA0B81"/>
    <w:rsid w:val="00FA0B96"/>
    <w:rsid w:val="00FA0CCE"/>
    <w:rsid w:val="00FA22D2"/>
    <w:rsid w:val="00FA2ABB"/>
    <w:rsid w:val="00FA3032"/>
    <w:rsid w:val="00FA3195"/>
    <w:rsid w:val="00FA358C"/>
    <w:rsid w:val="00FA3B22"/>
    <w:rsid w:val="00FA7761"/>
    <w:rsid w:val="00FB07DC"/>
    <w:rsid w:val="00FB12D9"/>
    <w:rsid w:val="00FB1AF2"/>
    <w:rsid w:val="00FB23EF"/>
    <w:rsid w:val="00FB25FB"/>
    <w:rsid w:val="00FB3B66"/>
    <w:rsid w:val="00FB5228"/>
    <w:rsid w:val="00FB59A1"/>
    <w:rsid w:val="00FB61DB"/>
    <w:rsid w:val="00FB6F5D"/>
    <w:rsid w:val="00FB7365"/>
    <w:rsid w:val="00FB799E"/>
    <w:rsid w:val="00FB7D19"/>
    <w:rsid w:val="00FB7EBC"/>
    <w:rsid w:val="00FB7F4D"/>
    <w:rsid w:val="00FC0419"/>
    <w:rsid w:val="00FC0CC6"/>
    <w:rsid w:val="00FC3443"/>
    <w:rsid w:val="00FC35E8"/>
    <w:rsid w:val="00FC4249"/>
    <w:rsid w:val="00FC4265"/>
    <w:rsid w:val="00FC5656"/>
    <w:rsid w:val="00FC681E"/>
    <w:rsid w:val="00FC7132"/>
    <w:rsid w:val="00FC7D0A"/>
    <w:rsid w:val="00FD0564"/>
    <w:rsid w:val="00FD0B78"/>
    <w:rsid w:val="00FD1846"/>
    <w:rsid w:val="00FD1BC4"/>
    <w:rsid w:val="00FD28C0"/>
    <w:rsid w:val="00FD2CDB"/>
    <w:rsid w:val="00FD2DCD"/>
    <w:rsid w:val="00FD4555"/>
    <w:rsid w:val="00FD6579"/>
    <w:rsid w:val="00FD71A7"/>
    <w:rsid w:val="00FE07C1"/>
    <w:rsid w:val="00FE1B0A"/>
    <w:rsid w:val="00FE3094"/>
    <w:rsid w:val="00FE3BB8"/>
    <w:rsid w:val="00FE4064"/>
    <w:rsid w:val="00FE4A7D"/>
    <w:rsid w:val="00FE4C82"/>
    <w:rsid w:val="00FE70F0"/>
    <w:rsid w:val="00FE7473"/>
    <w:rsid w:val="00FF0BC8"/>
    <w:rsid w:val="00FF206B"/>
    <w:rsid w:val="00FF2104"/>
    <w:rsid w:val="00FF350A"/>
    <w:rsid w:val="00FF40EA"/>
    <w:rsid w:val="00FF54BE"/>
    <w:rsid w:val="00FF594D"/>
    <w:rsid w:val="00FF5C94"/>
    <w:rsid w:val="091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  <w:lang w:val="zh-CN" w:eastAsia="ru-RU"/>
    </w:rPr>
  </w:style>
  <w:style w:type="paragraph" w:styleId="3">
    <w:name w:val="heading 2"/>
    <w:basedOn w:val="1"/>
    <w:next w:val="1"/>
    <w:link w:val="25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  <w:lang w:val="zh-CN" w:eastAsia="ru-RU"/>
    </w:rPr>
  </w:style>
  <w:style w:type="paragraph" w:styleId="4">
    <w:name w:val="heading 3"/>
    <w:basedOn w:val="1"/>
    <w:next w:val="1"/>
    <w:link w:val="26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5">
    <w:name w:val="heading 4"/>
    <w:basedOn w:val="1"/>
    <w:next w:val="1"/>
    <w:link w:val="27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spacing w:after="0" w:line="240" w:lineRule="auto"/>
      <w:jc w:val="center"/>
      <w:outlineLvl w:val="3"/>
    </w:pPr>
    <w:rPr>
      <w:rFonts w:ascii="Times New Roman" w:hAnsi="Times New Roman" w:eastAsia="Times New Roman"/>
      <w:b/>
      <w:spacing w:val="40"/>
      <w:sz w:val="32"/>
      <w:szCs w:val="20"/>
      <w:lang w:eastAsia="ru-RU"/>
    </w:rPr>
  </w:style>
  <w:style w:type="paragraph" w:styleId="6">
    <w:name w:val="heading 5"/>
    <w:basedOn w:val="1"/>
    <w:next w:val="1"/>
    <w:link w:val="28"/>
    <w:qFormat/>
    <w:uiPriority w:val="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zh-CN" w:eastAsia="ru-RU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3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9"/>
    <w:uiPriority w:val="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/>
      <w:b/>
      <w:sz w:val="28"/>
      <w:szCs w:val="28"/>
      <w:lang w:val="zh-CN" w:eastAsia="zh-CN"/>
    </w:rPr>
  </w:style>
  <w:style w:type="paragraph" w:styleId="9">
    <w:name w:val="Body Text Indent"/>
    <w:basedOn w:val="1"/>
    <w:link w:val="22"/>
    <w:unhideWhenUsed/>
    <w:uiPriority w:val="0"/>
    <w:pPr>
      <w:spacing w:after="120"/>
      <w:ind w:left="283"/>
    </w:pPr>
  </w:style>
  <w:style w:type="paragraph" w:styleId="10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head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3">
    <w:name w:val="FollowedHyperlink"/>
    <w:semiHidden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0"/>
    <w:rPr>
      <w:color w:val="0000FF"/>
      <w:u w:val="single"/>
    </w:rPr>
  </w:style>
  <w:style w:type="character" w:styleId="15">
    <w:name w:val="page number"/>
    <w:basedOn w:val="12"/>
    <w:uiPriority w:val="0"/>
  </w:style>
  <w:style w:type="table" w:styleId="17">
    <w:name w:val="Table Grid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ConsPlusNormal"/>
    <w:link w:val="42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Верхний колонтитул Знак"/>
    <w:basedOn w:val="12"/>
    <w:link w:val="11"/>
    <w:uiPriority w:val="99"/>
  </w:style>
  <w:style w:type="character" w:customStyle="1" w:styleId="20">
    <w:name w:val="Нижний колонтитул Знак"/>
    <w:basedOn w:val="12"/>
    <w:link w:val="10"/>
    <w:uiPriority w:val="99"/>
  </w:style>
  <w:style w:type="paragraph" w:customStyle="1" w:styleId="21">
    <w:name w:val="Знак Знак Знак Знак1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22">
    <w:name w:val="Основной текст с отступом Знак"/>
    <w:basedOn w:val="12"/>
    <w:link w:val="9"/>
    <w:qFormat/>
    <w:uiPriority w:val="0"/>
  </w:style>
  <w:style w:type="character" w:customStyle="1" w:styleId="23">
    <w:name w:val="Текст выноски Знак"/>
    <w:link w:val="7"/>
    <w:uiPriority w:val="99"/>
    <w:rPr>
      <w:rFonts w:ascii="Tahoma" w:hAnsi="Tahoma" w:cs="Tahoma"/>
      <w:sz w:val="16"/>
      <w:szCs w:val="16"/>
    </w:rPr>
  </w:style>
  <w:style w:type="character" w:customStyle="1" w:styleId="24">
    <w:name w:val="Заголовок 1 Знак"/>
    <w:uiPriority w:val="0"/>
    <w:rPr>
      <w:rFonts w:ascii="Cambria" w:hAnsi="Cambria" w:eastAsia="Times New Roman" w:cs="Times New Roman"/>
      <w:color w:val="365F91"/>
      <w:sz w:val="32"/>
      <w:szCs w:val="32"/>
    </w:rPr>
  </w:style>
  <w:style w:type="character" w:customStyle="1" w:styleId="25">
    <w:name w:val="Заголовок 2 Знак"/>
    <w:link w:val="3"/>
    <w:uiPriority w:val="0"/>
    <w:rPr>
      <w:rFonts w:ascii="Arial" w:hAnsi="Arial" w:eastAsia="Times New Roman" w:cs="Times New Roman"/>
      <w:b/>
      <w:bCs/>
      <w:i/>
      <w:iCs/>
      <w:sz w:val="28"/>
      <w:szCs w:val="28"/>
      <w:lang w:val="zh-CN" w:eastAsia="ru-RU"/>
    </w:rPr>
  </w:style>
  <w:style w:type="character" w:customStyle="1" w:styleId="26">
    <w:name w:val="Заголовок 3 Знак"/>
    <w:link w:val="4"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27">
    <w:name w:val="Заголовок 4 Знак"/>
    <w:link w:val="5"/>
    <w:uiPriority w:val="0"/>
    <w:rPr>
      <w:rFonts w:ascii="Times New Roman" w:hAnsi="Times New Roman" w:eastAsia="Times New Roman" w:cs="Times New Roman"/>
      <w:b/>
      <w:spacing w:val="40"/>
      <w:sz w:val="32"/>
      <w:szCs w:val="20"/>
      <w:lang w:eastAsia="ru-RU"/>
    </w:rPr>
  </w:style>
  <w:style w:type="character" w:customStyle="1" w:styleId="28">
    <w:name w:val="Заголовок 5 Знак"/>
    <w:link w:val="6"/>
    <w:uiPriority w:val="0"/>
    <w:rPr>
      <w:rFonts w:ascii="Times New Roman" w:hAnsi="Times New Roman" w:eastAsia="Calibri" w:cs="Times New Roman"/>
      <w:b/>
      <w:bCs/>
      <w:i/>
      <w:iCs/>
      <w:sz w:val="26"/>
      <w:szCs w:val="26"/>
      <w:lang w:val="zh-CN" w:eastAsia="ru-RU"/>
    </w:rPr>
  </w:style>
  <w:style w:type="character" w:customStyle="1" w:styleId="29">
    <w:name w:val="Заголовок 1 Знак1"/>
    <w:link w:val="2"/>
    <w:locked/>
    <w:uiPriority w:val="0"/>
    <w:rPr>
      <w:rFonts w:ascii="Arial" w:hAnsi="Arial" w:eastAsia="Times New Roman" w:cs="Times New Roman"/>
      <w:b/>
      <w:bCs/>
      <w:kern w:val="32"/>
      <w:sz w:val="32"/>
      <w:szCs w:val="32"/>
      <w:lang w:val="zh-CN" w:eastAsia="ru-RU"/>
    </w:rPr>
  </w:style>
  <w:style w:type="paragraph" w:customStyle="1" w:styleId="30">
    <w:name w:val="Абзац списка1"/>
    <w:basedOn w:val="1"/>
    <w:link w:val="31"/>
    <w:uiPriority w:val="0"/>
    <w:pPr>
      <w:spacing w:after="0" w:line="240" w:lineRule="auto"/>
      <w:ind w:left="720"/>
    </w:pPr>
    <w:rPr>
      <w:rFonts w:ascii="Times New Roman" w:hAnsi="Times New Roman"/>
      <w:sz w:val="24"/>
      <w:szCs w:val="24"/>
      <w:lang w:val="zh-CN" w:eastAsia="ru-RU"/>
    </w:rPr>
  </w:style>
  <w:style w:type="character" w:customStyle="1" w:styleId="31">
    <w:name w:val="List Paragraph Char"/>
    <w:link w:val="30"/>
    <w:locked/>
    <w:uiPriority w:val="0"/>
    <w:rPr>
      <w:rFonts w:ascii="Times New Roman" w:hAnsi="Times New Roman" w:eastAsia="Calibri" w:cs="Times New Roman"/>
      <w:sz w:val="24"/>
      <w:szCs w:val="24"/>
      <w:lang w:val="zh-CN" w:eastAsia="ru-RU"/>
    </w:rPr>
  </w:style>
  <w:style w:type="paragraph" w:customStyle="1" w:styleId="32">
    <w:name w:val="ConsPlusNonformat"/>
    <w:link w:val="33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2"/>
      <w:szCs w:val="22"/>
      <w:lang w:val="ru-RU" w:eastAsia="ru-RU" w:bidi="ar-SA"/>
    </w:rPr>
  </w:style>
  <w:style w:type="character" w:customStyle="1" w:styleId="33">
    <w:name w:val="ConsPlusNonformat Знак"/>
    <w:link w:val="32"/>
    <w:locked/>
    <w:uiPriority w:val="0"/>
    <w:rPr>
      <w:rFonts w:ascii="Courier New" w:hAnsi="Courier New" w:eastAsia="Times New Roman" w:cs="Courier New"/>
      <w:lang w:eastAsia="ru-RU"/>
    </w:rPr>
  </w:style>
  <w:style w:type="paragraph" w:customStyle="1" w:styleId="34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35">
    <w:name w:val="Char Char"/>
    <w:basedOn w:val="1"/>
    <w:uiPriority w:val="0"/>
    <w:pPr>
      <w:spacing w:after="160" w:line="240" w:lineRule="auto"/>
      <w:ind w:firstLine="720"/>
    </w:pPr>
    <w:rPr>
      <w:rFonts w:ascii="Times New Roman" w:hAnsi="Times New Roman" w:eastAsia="Times New Roman"/>
      <w:sz w:val="28"/>
      <w:szCs w:val="20"/>
      <w:lang w:val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Основной текст (96)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38">
    <w:name w:val="Абзац списка2"/>
    <w:basedOn w:val="1"/>
    <w:uiPriority w:val="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Основной текст Знак"/>
    <w:link w:val="8"/>
    <w:uiPriority w:val="0"/>
    <w:rPr>
      <w:rFonts w:ascii="Times New Roman" w:hAnsi="Times New Roman" w:eastAsia="Times New Roman" w:cs="Times New Roman"/>
      <w:b/>
      <w:sz w:val="28"/>
      <w:szCs w:val="28"/>
      <w:lang w:val="zh-CN" w:eastAsia="zh-CN"/>
    </w:rPr>
  </w:style>
  <w:style w:type="paragraph" w:customStyle="1" w:styleId="40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41">
    <w:name w:val="No Spacing"/>
    <w:link w:val="51"/>
    <w:qFormat/>
    <w:uiPriority w:val="1"/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42">
    <w:name w:val="ConsPlusNormal Знак"/>
    <w:link w:val="18"/>
    <w:locked/>
    <w:uiPriority w:val="0"/>
    <w:rPr>
      <w:rFonts w:ascii="Calibri" w:hAnsi="Calibri" w:eastAsia="Times New Roman" w:cs="Calibri"/>
      <w:szCs w:val="20"/>
      <w:lang w:eastAsia="ru-RU"/>
    </w:rPr>
  </w:style>
  <w:style w:type="paragraph" w:customStyle="1" w:styleId="43">
    <w:name w:val="Char Char1"/>
    <w:basedOn w:val="1"/>
    <w:uiPriority w:val="0"/>
    <w:pPr>
      <w:spacing w:after="160" w:line="240" w:lineRule="auto"/>
      <w:ind w:firstLine="720"/>
    </w:pPr>
    <w:rPr>
      <w:rFonts w:ascii="Times New Roman" w:hAnsi="Times New Roman" w:eastAsia="Times New Roman"/>
      <w:sz w:val="28"/>
      <w:szCs w:val="20"/>
      <w:lang w:val="en-US"/>
    </w:rPr>
  </w:style>
  <w:style w:type="paragraph" w:customStyle="1" w:styleId="44">
    <w:name w:val="Знак1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45">
    <w:name w:val="Знак1"/>
    <w:basedOn w:val="1"/>
    <w:uiPriority w:val="0"/>
    <w:pPr>
      <w:spacing w:after="160" w:line="240" w:lineRule="exact"/>
    </w:pPr>
    <w:rPr>
      <w:rFonts w:ascii="Times New Roman" w:hAnsi="Times New Roman" w:eastAsia="Times New Roman"/>
      <w:sz w:val="28"/>
      <w:szCs w:val="20"/>
      <w:lang w:val="en-US"/>
    </w:rPr>
  </w:style>
  <w:style w:type="table" w:customStyle="1" w:styleId="46">
    <w:name w:val="Сетка таблицы1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2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11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FR2"/>
    <w:uiPriority w:val="0"/>
    <w:pPr>
      <w:widowControl w:val="0"/>
      <w:suppressAutoHyphens/>
      <w:autoSpaceDE w:val="0"/>
      <w:spacing w:before="140"/>
      <w:ind w:left="4160"/>
    </w:pPr>
    <w:rPr>
      <w:rFonts w:ascii="Times New Roman" w:hAnsi="Times New Roman" w:eastAsia="Times New Roman" w:cs="Times New Roman"/>
      <w:kern w:val="1"/>
      <w:lang w:val="ru-RU" w:eastAsia="ar-SA" w:bidi="ar-SA"/>
    </w:rPr>
  </w:style>
  <w:style w:type="paragraph" w:customStyle="1" w:styleId="50">
    <w:name w:val="Основной текст 31"/>
    <w:basedOn w:val="1"/>
    <w:uiPriority w:val="0"/>
    <w:pPr>
      <w:widowControl w:val="0"/>
      <w:suppressAutoHyphens/>
      <w:spacing w:after="0" w:line="240" w:lineRule="auto"/>
      <w:ind w:right="-6"/>
    </w:pPr>
    <w:rPr>
      <w:rFonts w:ascii="Times New Roman" w:hAnsi="Times New Roman" w:eastAsia="Times New Roman" w:cs="Mangal"/>
      <w:kern w:val="1"/>
      <w:sz w:val="24"/>
      <w:szCs w:val="24"/>
      <w:lang w:eastAsia="hi-IN" w:bidi="hi-IN"/>
    </w:rPr>
  </w:style>
  <w:style w:type="character" w:customStyle="1" w:styleId="51">
    <w:name w:val="Без интервала Знак"/>
    <w:link w:val="41"/>
    <w:locked/>
    <w:uiPriority w:val="1"/>
    <w:rPr>
      <w:rFonts w:ascii="Arial" w:hAnsi="Arial" w:eastAsia="Arial" w:cs="Arial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471C7-A3B7-45BE-8BAC-C1A8BAE8BF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3563</Words>
  <Characters>20313</Characters>
  <Lines>169</Lines>
  <Paragraphs>47</Paragraphs>
  <TotalTime>229</TotalTime>
  <ScaleCrop>false</ScaleCrop>
  <LinksUpToDate>false</LinksUpToDate>
  <CharactersWithSpaces>23829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2020-06-30T15:00:00Z</dcterms:created>
  <dc:creator>Калинина Елена</dc:creator>
  <cp:lastModifiedBy>prokh</cp:lastModifiedBy>
  <cp:lastPrinted>2020-07-07T12:53:00Z</cp:lastPrinted>
  <dcterms:modified xsi:type="dcterms:W3CDTF">2020-07-08T01:46:01Z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