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5"/>
        <w:gridCol w:w="707"/>
        <w:gridCol w:w="2120"/>
        <w:gridCol w:w="1324"/>
        <w:gridCol w:w="1240"/>
        <w:gridCol w:w="1270"/>
      </w:tblGrid>
      <w:tr w:rsidR="008D384F" w:rsidRPr="008D384F" w:rsidTr="008D384F">
        <w:trPr>
          <w:trHeight w:val="304"/>
        </w:trPr>
        <w:tc>
          <w:tcPr>
            <w:tcW w:w="11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8D38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8D384F" w:rsidRPr="008D384F" w:rsidTr="008D384F">
        <w:trPr>
          <w:trHeight w:val="255"/>
        </w:trPr>
        <w:tc>
          <w:tcPr>
            <w:tcW w:w="11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августа 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01.08.2020</w:t>
            </w:r>
          </w:p>
        </w:tc>
      </w:tr>
      <w:tr w:rsidR="008D384F" w:rsidRPr="008D384F" w:rsidTr="008D384F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384F" w:rsidRPr="008D384F" w:rsidTr="008D384F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Тенистовского сельского поселения Бахчисарайского района Республики Крым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Бюджет Тенистовского СП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35604462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384F" w:rsidRPr="008D384F" w:rsidTr="008D384F">
        <w:trPr>
          <w:trHeight w:val="304"/>
        </w:trPr>
        <w:tc>
          <w:tcPr>
            <w:tcW w:w="11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RANGE!A12:F72"/>
            <w:r w:rsidRPr="008D38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  <w:bookmarkEnd w:id="1"/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384F" w:rsidRPr="008D384F" w:rsidTr="008D384F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6 824 638,00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4 790 279,30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2 034 358,70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1 822 780,00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1 166 722,51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656 057,49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416 378,78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367 171,22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416 378,78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367 171,22</w:t>
            </w:r>
          </w:p>
        </w:tc>
      </w:tr>
      <w:tr w:rsidR="008D384F" w:rsidRPr="008D384F" w:rsidTr="008D384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379 976,52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403 573,48</w:t>
            </w:r>
          </w:p>
        </w:tc>
      </w:tr>
      <w:tr w:rsidR="008D384F" w:rsidRPr="008D384F" w:rsidTr="008D384F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379 928,02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403 621,98</w:t>
            </w:r>
          </w:p>
        </w:tc>
      </w:tr>
      <w:tr w:rsidR="008D384F" w:rsidRPr="008D384F" w:rsidTr="008D384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20 730,10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20 730,10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15 672,16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15 648,10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171 743,50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171 743,50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171 743,50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57 295,59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28 384,41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57 295,59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28 384,41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23 362,00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23 362,00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23 362,00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33 933,59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49 746,41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33 933,59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49 746,41</w:t>
            </w:r>
          </w:p>
        </w:tc>
      </w:tr>
      <w:tr w:rsidR="008D384F" w:rsidRPr="008D384F" w:rsidTr="008D384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33 160,00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50 520,00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468 952,83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322 777,17</w:t>
            </w:r>
          </w:p>
        </w:tc>
      </w:tr>
      <w:tr w:rsidR="008D384F" w:rsidRPr="008D384F" w:rsidTr="008D384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468 952,83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322 777,17</w:t>
            </w:r>
          </w:p>
        </w:tc>
      </w:tr>
      <w:tr w:rsidR="008D384F" w:rsidRPr="008D384F" w:rsidTr="008D384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315 333,83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238 396,17</w:t>
            </w:r>
          </w:p>
        </w:tc>
      </w:tr>
      <w:tr w:rsidR="008D384F" w:rsidRPr="008D384F" w:rsidTr="008D384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315 333,83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238 396,17</w:t>
            </w:r>
          </w:p>
        </w:tc>
      </w:tr>
      <w:tr w:rsidR="008D384F" w:rsidRPr="008D384F" w:rsidTr="008D384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153 619,00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84 381,00</w:t>
            </w:r>
          </w:p>
        </w:tc>
      </w:tr>
      <w:tr w:rsidR="008D384F" w:rsidRPr="008D384F" w:rsidTr="008D384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153 619,00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84 381,00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52 351,81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000 11705000000000180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52 351,81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991 11705050100000180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52 351,81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5 001 858,00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3 623 556,79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1 378 301,21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5 001 858,00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3 623 556,79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1 378 301,21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3 048 203,00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1 778 063,00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1 270 140,00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2 532 087,00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1 055 087,00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2 532 087,00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1 055 087,00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516 116,00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301 063,00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215 053,00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516 116,00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301 063,00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215 053,00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1 727 079,79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126 720,21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1 727 079,79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126 720,21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1 727 079,79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126 720,21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 (на проведение мероприятий по санитарной очистке и уборке территорий муниципальных образований республики Крым)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991 20229999102000150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262 578,11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 (на обустройство детских игровых площадок)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991 20229999103000150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1 464 501,68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389 298,32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36 637,00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 сфере административной ответственности)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991 20230024101000150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98 438,00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35 220,00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98 438,00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35 220,00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поощрение в 2020 году муниципальных управленческих команд)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991 20249999102222150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3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384F" w:rsidRPr="008D384F" w:rsidTr="008D38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F" w:rsidRPr="008D384F" w:rsidRDefault="008D384F" w:rsidP="008D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62F97" w:rsidRDefault="00362F97"/>
    <w:p w:rsidR="000E00B8" w:rsidRDefault="000E00B8"/>
    <w:p w:rsidR="000E00B8" w:rsidRDefault="000E00B8"/>
    <w:p w:rsidR="000E00B8" w:rsidRDefault="000E00B8"/>
    <w:p w:rsidR="000E00B8" w:rsidRDefault="000E00B8"/>
    <w:p w:rsidR="000E00B8" w:rsidRDefault="000E00B8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2269"/>
        <w:gridCol w:w="1324"/>
        <w:gridCol w:w="1226"/>
        <w:gridCol w:w="1276"/>
      </w:tblGrid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1:F147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2</w:t>
            </w:r>
          </w:p>
        </w:tc>
      </w:tr>
      <w:tr w:rsidR="000E00B8" w:rsidRPr="000E00B8" w:rsidTr="000E00B8">
        <w:trPr>
          <w:trHeight w:val="304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E00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E00B8" w:rsidRPr="000E00B8" w:rsidTr="000E00B8">
        <w:trPr>
          <w:trHeight w:val="7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8 817 767,95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5 046 888,15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3 770 879,80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3 982 145,00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2 332 904,92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1 649 240,08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761 947,00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396 550,14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365 396,86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Тенистовского сельского поселения Бахчисарайского района Республики Крым "Обеспечение эффективной деятельности администрации Тенистовского сельского поселения Бахчисарайского района Республики Крым"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761 947,00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396 550,14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365 396,86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эффективной деятельности председателя Тенистовского сельского совет</w:t>
            </w:r>
            <w:proofErr w:type="gram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главы </w:t>
            </w:r>
            <w:proofErr w:type="spell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администрацииТенистовского</w:t>
            </w:r>
            <w:proofErr w:type="spell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сельского поселения 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761 947,00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396 550,14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365 396,86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председателя Тенистовского сельского совета-главы администрации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761 947,00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396 550,14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365 396,86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выплат по оплате труда лиц, замещающих муниципальные должности, председателя Тенистовского сельского совета-главы администрации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011010019Б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761 947,00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396 550,14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365 396,86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011010019Б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761 947,00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396 550,14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365 396,86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011010019Б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761 947,00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396 550,14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365 396,86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0102 011010019Б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585 213,00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280 643,00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0102 011010019Б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176 734,00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91 980,14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84 753,86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1 890 201,00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1 020 545,08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869 655,92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Тенистовского сельского поселения Бахчисарайского района Республики Крым "Обеспечение эффективной деятельности администрации Тенистовского сельского поселения Бахчисарайского района Республики Крым"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1 890 201,00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1 020 545,08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869 655,92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эффективной деятельности администрации Тенистовского сельского поселения Бахчисарайского района Республики Крым"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1 890 201,00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1 020 545,08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869 655,92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«Содержание и обеспечение выполнения функций администрации Тенистовского сельского поселения Бахчисарайского района Республики Крым»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1 890 201,00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1 020 545,08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869 655,92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 в рамках подпрограммы "Обеспечение эффективной деятельности администрации Тенистовского сельского поселения Бахчисарайского района Республики Крым"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1 890 201,00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1 020 545,08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869 655,92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000 0104 0120100190 100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1 405 111,00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779 399,45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625 711,55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000 0104 0120100190 120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1 405 111,00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779 399,45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625 711,55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991 0104 0120100190 121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1 079 194,00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603 878,52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475 315,48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991 0104 0120100190 129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325 917,00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175 520,93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150 396,07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000 0104 0120100190 200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475 090,00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240 747,63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234 342,37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000 0104 0120100190 240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475 090,00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240 747,63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234 342,37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991 0104 0120100190 244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475 090,00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240 747,63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234 342,37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000 0104 0120100190 800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9 602,00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000 0104 0120100190 850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9 602,00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991 0104 0120100190 851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4 602,00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991 0104 0120100190 853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администрации Тенистовского сельского поселения Бахчисарайского района Республики Крым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в бюджет района из бюджета Тенистовского сельского поселения Бахчисарайского района Республики Крым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000 0106 7110000000 000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из бюджета поселения в бюджет Бахчисарайского района на осуществление части полномочий по решению вопросов местного значения в соответствии с заключенными соглашениями о передаче контрольно-счетной палате Бахчисарайского района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000 0106 7110085300 000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000 0106 7110085300 500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991 0106 7110085300 540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администрации Тенистовского сельского поселения Бахчисарайского района Республики Крым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 Тенистовского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000 0111 7140000000 000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резервного фонда администрации Тенистовского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000 0111 7140090100 000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000 0111 7140090100 800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991 0111 7140090100 870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1 232 323,00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819 135,70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413 187,30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Тенистовского сельского поселения Бахчисарайского района Республики Крым "Обеспечение эффективной деятельности администрации Тенистовского сельского поселения Бахчисарайского района Республики Крым"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1 045 710,00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687 124,70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358 585,30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эффективной деятельности администрации Тенистовского сельского поселения Бахчисарайского района Республики Крым"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1 045 710,00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687 124,70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358 585,30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"Основное мероприятие «Обеспечение функционирования муниципальных казенных учреждений по обслуживанию органов муниципальной службы». Обеспечение функционирования муниципальных казенных учреждений 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000 0113 0120200000 000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1 045 710,00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687 124,70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358 585,30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МКУ "ЦБ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000 0113 0120200590 000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1 045 710,00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687 124,70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358 585,30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000 0113 0120200590 100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1 040 710,00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687 124,70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353 585,30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000 0113 0120200590 110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1 040 710,00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687 124,70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353 585,30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991 0113 0120200590 111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799 316,00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528 945,61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270 370,39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991 0113 0120200590 119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241 394,00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158 179,09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83 214,91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000 0113 0120200590 200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000 0113 0120200590 240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991 0113 0120200590 244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администрации Тенистовского сельского поселения Бахчисарайского района Республики Крым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185 196,00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53 185,00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администрации Тенистовского сельского поселения связанные с осуществлением прочих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000 0113 7120075500 000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000 0113 7120075500 100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000 0113 7120075500 120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991 0113 7120075500 121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42 393,00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991 0113 7120075500 129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администрации Тенистовского сельского поселения направленные на управление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53 185,00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для оформления объектов муниципальной собственности состоящих на балансе поселения, проведение оценки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000 0113 7130022280 000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53 185,00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000 0113 7130022280 200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53 185,00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000 0113 7130022280 240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53 185,00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991 0113 7130022280 244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53 185,00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не программные расходы администрации Тенистовского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Непрограмное</w:t>
            </w:r>
            <w:proofErr w:type="spell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направление расходов в сфере общегосударственных вопросов.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000 0113 7320000000 000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переданных органам местного самоуправления в Республике Крым отдельных полномочий Республики Крым в сфере административной ответственности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000 0113 7320071400 000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000 0113 7320071400 200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000 0113 7320071400 240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991 0113 7320071400 244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98 438,00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38 019,03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98 438,00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38 019,03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не программные расходы администрации Тенистовского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98 438,00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38 019,03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администрации </w:t>
            </w:r>
            <w:proofErr w:type="spell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тенистовского</w:t>
            </w:r>
            <w:proofErr w:type="spell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сельского поселения 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98 438,00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38 019,03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функций первичного воинского учета,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000 0203 7310051180 000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98 438,00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38 019,03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000 0203 7310051180 100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94 760,00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34 341,03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000 0203 7310051180 120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94 760,00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34 341,03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991 0203 7310051180 121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46 404,74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26 375,26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991 0203 7310051180 129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7 965,77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000 0203 7310051180 200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000 0203 7310051180 240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991 0203 7310051180 244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«Участие в предупреждении и ликвидации последствий чрезвычайных ситуаций в границах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000 0309 0800000000 000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"Предупреждение возникновения и развития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000 0309 0810000000 000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Мероприятие "Проектирование и создание муниципальной централизованной системы оповещения"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000 0309 0810100000 000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установку системы оповещения граждан поселения на случаи чрезвычайной ситуации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000 0309 0810128000 000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000 0309 0810128000 200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000 0309 0810128000 240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991 0309 0810128000 244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администрации Тенистовского сельского поселения Бахчисарайского района Республики Крым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администрации Тенистовского сельского поселения направленные на управление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000 0412 7130000000 000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администрации Тенистовского сельского поселения на решение вопросов, связанных с проведением кадастровых работ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000 0412 7130022240 000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000 0412 7130022240 200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000 0412 7130022240 240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991 0412 7130022240 244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2 770,04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4 267 184,95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2 215 834,30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2 051 350,65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4 267 184,95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2 215 834,30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2 051 350,65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Тенистовского сельского поселения Бахчисарайского района РК "Благоустройство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2 960 829,95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2 215 834,30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744 995,65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территории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1 029 460,95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674 253,58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355 207,37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</w:t>
            </w:r>
            <w:proofErr w:type="spell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Тенистовском сельском поселении"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по благоустройству территорий населенных пунктов Тенистовского сельского поселения, строительный </w:t>
            </w:r>
            <w:proofErr w:type="gram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выполнением работ по объектам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000 0503 0310121550 000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000 0503 0310121550 200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000 0503 0310121550 240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991 0503 0310121550 244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397 855,56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"Санитарная очистка и уборка территории населенных пунктов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000 0503 0310300000 000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631 578,95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355 180,93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проведение санитарной очистки и уборки территорий населенных пунктов Тенистовского сельского поселения.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03103S0200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631 578,95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355 180,93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03103S0200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631 578,95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355 180,93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03103S0200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631 578,95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355 180,93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0503 03103S0200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631 578,95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355 180,93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"Обустройство детских игровых площадок на территории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1 931 369,00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1 541 580,72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389 788,28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обустройству детских игровых площадок на территории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1 931 369,00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1 541 580,72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389 788,28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обустройство детских игровых площадок на территории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03201S0070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1 931 369,00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1 541 580,72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389 788,28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03201S0070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1 931 369,00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1 541 580,72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389 788,28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03201S0070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1 931 369,00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1 541 580,72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389 788,28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0503 03201S0070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1 931 369,00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1 541 580,72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389 788,28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1 306 355,00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1 306 355,00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«Формирование современной городской среды Тенистовского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1 306 355,00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1 306 355,00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«Обустройство контейнерных площадок для сбора ТКО в Тенистовском сельском поселении»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обустройство контейнерных площадок для сбора ТКО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09101М3703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09101М3703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09101М3703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0503 09101М3703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806 355,00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«Установка остановочных павильонов в Тенистовском сельском поселении»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установку остановочных павильонов.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09102М3707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09102М3707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09102М3707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0503 09102М3707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Тенистовского сельского поселения Бахчисарайского района РК "Развитие культуры в Тенистовском сельском поселении на 2018 год и плановый период 2019 и 2020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"Организация и развитие культурн</w:t>
            </w:r>
            <w:proofErr w:type="gram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массовых мероприятий в сфере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и развитие культурн</w:t>
            </w:r>
            <w:proofErr w:type="gram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массовых мероприятий в Тенистовском поселении"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организацию и проведение культурных </w:t>
            </w:r>
            <w:proofErr w:type="spellStart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мерроприятий</w:t>
            </w:r>
            <w:proofErr w:type="spellEnd"/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жителей поселения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000 0804 0210121520 000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000 0804 0210121520 200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000 0804 0210121520 240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991 0804 0210121520 244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-1 993 129,95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-256 608,85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00B8" w:rsidRPr="000E00B8" w:rsidTr="000E00B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B8" w:rsidRPr="000E00B8" w:rsidRDefault="000E00B8" w:rsidP="000E0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E00B8" w:rsidRDefault="000E00B8"/>
    <w:p w:rsidR="00B3124C" w:rsidRDefault="00B3124C"/>
    <w:p w:rsidR="00B3124C" w:rsidRDefault="00B3124C"/>
    <w:p w:rsidR="00B3124C" w:rsidRDefault="00B3124C"/>
    <w:p w:rsidR="00B3124C" w:rsidRDefault="00B3124C"/>
    <w:p w:rsidR="00B3124C" w:rsidRDefault="00B3124C"/>
    <w:p w:rsidR="00B3124C" w:rsidRDefault="00B3124C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679"/>
        <w:gridCol w:w="707"/>
        <w:gridCol w:w="2120"/>
        <w:gridCol w:w="1324"/>
        <w:gridCol w:w="1236"/>
        <w:gridCol w:w="1275"/>
      </w:tblGrid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A1:F29"/>
            <w:bookmarkEnd w:id="3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3</w:t>
            </w:r>
          </w:p>
        </w:tc>
      </w:tr>
      <w:tr w:rsidR="00B3124C" w:rsidRPr="00B3124C" w:rsidTr="00B3124C">
        <w:trPr>
          <w:trHeight w:val="304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3124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24C" w:rsidRPr="00B3124C" w:rsidTr="00B3124C">
        <w:trPr>
          <w:trHeight w:val="13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1 993 129,95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256 608,85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1 736 521,10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1 993 129,95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256 608,85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1 736 521,10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1 993 129,95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256 608,85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1 736 521,10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-6 824 638,00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-4 801 932,10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-6 824 638,00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-4 801 932,10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8 817 767,95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5 058 540,95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8 817 767,95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5 058 540,95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4" w:name="RANGE!A30:F40"/>
            <w:bookmarkEnd w:id="4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24C" w:rsidRPr="00B3124C" w:rsidTr="00B3124C">
        <w:trPr>
          <w:trHeight w:val="285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Тенистовского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Л.А. Баранова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24C" w:rsidRPr="00B3124C" w:rsidTr="00B3124C">
        <w:trPr>
          <w:trHeight w:val="225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24C" w:rsidRPr="00B3124C" w:rsidTr="00B3124C">
        <w:trPr>
          <w:trHeight w:val="285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"МКУ ЦБ Тенистовского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Л. В. Ярунина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12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24C" w:rsidRPr="00B3124C" w:rsidTr="00B3124C">
        <w:trPr>
          <w:trHeight w:val="2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24C" w:rsidRPr="00B3124C" w:rsidRDefault="00FC243E" w:rsidP="00FC2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  <w:r w:rsidR="00B3124C"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августа</w:t>
            </w:r>
            <w:r w:rsidR="004A1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5" w:name="_GoBack"/>
            <w:bookmarkEnd w:id="5"/>
            <w:r w:rsidR="00B3124C" w:rsidRPr="00B3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2020 г.</w:t>
            </w: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124C" w:rsidRPr="00B3124C" w:rsidTr="00B3124C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4C" w:rsidRPr="00B3124C" w:rsidRDefault="00B3124C" w:rsidP="00B31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3124C" w:rsidRDefault="00B3124C"/>
    <w:sectPr w:rsidR="00B3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C8"/>
    <w:rsid w:val="000E00B8"/>
    <w:rsid w:val="00362F97"/>
    <w:rsid w:val="004A1F03"/>
    <w:rsid w:val="008D384F"/>
    <w:rsid w:val="009321C8"/>
    <w:rsid w:val="00B3124C"/>
    <w:rsid w:val="00BC78A4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0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0B8"/>
    <w:rPr>
      <w:color w:val="800080"/>
      <w:u w:val="single"/>
    </w:rPr>
  </w:style>
  <w:style w:type="paragraph" w:customStyle="1" w:styleId="xl63">
    <w:name w:val="xl63"/>
    <w:basedOn w:val="a"/>
    <w:rsid w:val="000E00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E00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0E00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E00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E00B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E00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E00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E00B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E00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E00B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E00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E00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E00B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E00B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0E00B8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E00B8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0E00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0E00B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0E00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0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0B8"/>
    <w:rPr>
      <w:color w:val="800080"/>
      <w:u w:val="single"/>
    </w:rPr>
  </w:style>
  <w:style w:type="paragraph" w:customStyle="1" w:styleId="xl63">
    <w:name w:val="xl63"/>
    <w:basedOn w:val="a"/>
    <w:rsid w:val="000E00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E00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0E00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E00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E00B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E00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E00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E00B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E00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E00B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E00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E00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E00B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E00B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0E00B8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E00B8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0E00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0E00B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0E00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5102</Words>
  <Characters>29085</Characters>
  <Application>Microsoft Office Word</Application>
  <DocSecurity>0</DocSecurity>
  <Lines>242</Lines>
  <Paragraphs>68</Paragraphs>
  <ScaleCrop>false</ScaleCrop>
  <Company/>
  <LinksUpToDate>false</LinksUpToDate>
  <CharactersWithSpaces>34119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tenistoe_zem</dc:creator>
  <cp:keywords/>
  <dc:description/>
  <cp:lastModifiedBy>tenistoe_zem</cp:lastModifiedBy>
  <cp:revision>6</cp:revision>
  <dcterms:created xsi:type="dcterms:W3CDTF">2020-10-23T08:55:00Z</dcterms:created>
  <dcterms:modified xsi:type="dcterms:W3CDTF">2020-10-23T09:03:00Z</dcterms:modified>
</cp:coreProperties>
</file>