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3465E" w14:textId="77777777" w:rsidR="00FA40B8" w:rsidRPr="00F84234" w:rsidRDefault="00FA40B8" w:rsidP="00FA40B8">
      <w:pPr>
        <w:pStyle w:val="1b"/>
        <w:keepNext/>
        <w:keepLines/>
        <w:shd w:val="clear" w:color="auto" w:fill="auto"/>
        <w:spacing w:before="0" w:after="0" w:line="240" w:lineRule="auto"/>
        <w:ind w:left="120"/>
        <w:rPr>
          <w:b/>
          <w:sz w:val="28"/>
          <w:szCs w:val="28"/>
        </w:rPr>
      </w:pPr>
      <w:bookmarkStart w:id="0" w:name="bookmark51"/>
      <w:r w:rsidRPr="00F84234">
        <w:rPr>
          <w:b/>
          <w:sz w:val="28"/>
          <w:szCs w:val="28"/>
        </w:rPr>
        <w:t>Извещение о проведении закупки № 1</w:t>
      </w:r>
      <w:r>
        <w:rPr>
          <w:b/>
          <w:sz w:val="28"/>
          <w:szCs w:val="28"/>
        </w:rPr>
        <w:t>4</w:t>
      </w:r>
      <w:r w:rsidRPr="00F84234">
        <w:rPr>
          <w:b/>
          <w:sz w:val="28"/>
          <w:szCs w:val="28"/>
        </w:rPr>
        <w:t>072020/01</w:t>
      </w:r>
    </w:p>
    <w:p w14:paraId="4FCF7AAF" w14:textId="77777777" w:rsidR="00FA40B8" w:rsidRDefault="00FA40B8" w:rsidP="00FA40B8">
      <w:pPr>
        <w:pStyle w:val="1b"/>
        <w:keepNext/>
        <w:keepLines/>
        <w:shd w:val="clear" w:color="auto" w:fill="auto"/>
        <w:spacing w:before="0" w:after="0" w:line="240" w:lineRule="auto"/>
        <w:ind w:left="120"/>
        <w:rPr>
          <w:sz w:val="28"/>
          <w:szCs w:val="28"/>
        </w:rPr>
      </w:pPr>
    </w:p>
    <w:p w14:paraId="65A2730C" w14:textId="77777777" w:rsidR="002E244A" w:rsidRPr="00C822B1" w:rsidRDefault="002E244A" w:rsidP="002E24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Times New Roman" w:hAnsi="Times New Roman" w:cs="Times New Roman"/>
          <w:b/>
          <w:color w:val="auto"/>
        </w:rPr>
      </w:pPr>
      <w:r w:rsidRPr="00C822B1">
        <w:rPr>
          <w:rFonts w:ascii="Times New Roman" w:hAnsi="Times New Roman" w:cs="Times New Roman"/>
          <w:b/>
          <w:bCs/>
          <w:color w:val="auto"/>
        </w:rPr>
        <w:t xml:space="preserve">ДОКУМЕНТАЦИЯ ПО ПРОВЕДЕНИЮ </w:t>
      </w:r>
    </w:p>
    <w:p w14:paraId="24248DA5" w14:textId="77777777" w:rsidR="00D4618B" w:rsidRPr="00C822B1" w:rsidRDefault="00D4618B" w:rsidP="00054179">
      <w:pPr>
        <w:pStyle w:val="1b"/>
        <w:keepNext/>
        <w:keepLines/>
        <w:shd w:val="clear" w:color="auto" w:fill="auto"/>
        <w:spacing w:before="0" w:after="0" w:line="240" w:lineRule="auto"/>
        <w:ind w:left="120"/>
        <w:rPr>
          <w:sz w:val="24"/>
          <w:szCs w:val="24"/>
        </w:rPr>
      </w:pPr>
      <w:r w:rsidRPr="00C822B1">
        <w:rPr>
          <w:sz w:val="24"/>
          <w:szCs w:val="24"/>
        </w:rPr>
        <w:t>закупки для определения поставщика в целях осуществления отдельных видов закупки для обеспечения государственных и муниципальных нужд Республики Крым</w:t>
      </w:r>
      <w:r w:rsidR="00C822B1" w:rsidRPr="00C822B1">
        <w:rPr>
          <w:sz w:val="24"/>
          <w:szCs w:val="24"/>
        </w:rPr>
        <w:t xml:space="preserve">                              </w:t>
      </w:r>
      <w:r w:rsidRPr="00C822B1">
        <w:rPr>
          <w:sz w:val="24"/>
          <w:szCs w:val="24"/>
        </w:rPr>
        <w:t xml:space="preserve"> </w:t>
      </w:r>
      <w:r w:rsidR="00AC5BF3" w:rsidRPr="00C822B1">
        <w:rPr>
          <w:sz w:val="24"/>
          <w:szCs w:val="24"/>
        </w:rPr>
        <w:t>(</w:t>
      </w:r>
      <w:r w:rsidRPr="00C822B1">
        <w:rPr>
          <w:sz w:val="24"/>
          <w:szCs w:val="24"/>
        </w:rPr>
        <w:t>в соответствии с ч.67 ст. 112 44-ФЗ</w:t>
      </w:r>
      <w:r w:rsidR="00AC5BF3" w:rsidRPr="00C822B1">
        <w:rPr>
          <w:sz w:val="24"/>
          <w:szCs w:val="24"/>
        </w:rPr>
        <w:t>)</w:t>
      </w:r>
    </w:p>
    <w:p w14:paraId="295AB734" w14:textId="21929C65" w:rsidR="002E244A" w:rsidRPr="00C822B1" w:rsidRDefault="00D920C0" w:rsidP="00054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Times New Roman" w:hAnsi="Times New Roman" w:cs="Times New Roman"/>
          <w:b/>
          <w:color w:val="auto"/>
        </w:rPr>
      </w:pPr>
      <w:r w:rsidRPr="00C822B1">
        <w:rPr>
          <w:rFonts w:ascii="Times New Roman" w:hAnsi="Times New Roman" w:cs="Times New Roman"/>
          <w:b/>
          <w:color w:val="auto"/>
        </w:rPr>
        <w:t>«</w:t>
      </w:r>
      <w:r w:rsidR="00E128B5" w:rsidRPr="00C822B1">
        <w:rPr>
          <w:rFonts w:ascii="Times New Roman" w:hAnsi="Times New Roman" w:cs="Times New Roman"/>
          <w:b/>
          <w:color w:val="auto"/>
        </w:rPr>
        <w:t>Р</w:t>
      </w:r>
      <w:r w:rsidR="00E128B5" w:rsidRPr="00C822B1">
        <w:rPr>
          <w:rFonts w:ascii="Times New Roman" w:hAnsi="Times New Roman" w:cs="Times New Roman"/>
          <w:b/>
          <w:bCs/>
        </w:rPr>
        <w:t xml:space="preserve">аботы </w:t>
      </w:r>
      <w:r w:rsidR="00E128B5" w:rsidRPr="00C822B1">
        <w:rPr>
          <w:rFonts w:ascii="Times New Roman" w:hAnsi="Times New Roman" w:cs="Times New Roman"/>
          <w:b/>
          <w:color w:val="auto"/>
        </w:rPr>
        <w:t xml:space="preserve"> по обустройству контейнерных площадок для сбора ТКО на территории Тенистовского сельского поселения </w:t>
      </w:r>
      <w:r w:rsidR="009F2CFD">
        <w:rPr>
          <w:rFonts w:ascii="Times New Roman" w:hAnsi="Times New Roman" w:cs="Times New Roman"/>
          <w:b/>
          <w:color w:val="auto"/>
        </w:rPr>
        <w:t xml:space="preserve">Бахчисарайского района </w:t>
      </w:r>
      <w:r w:rsidR="00E128B5" w:rsidRPr="00C822B1">
        <w:rPr>
          <w:rFonts w:ascii="Times New Roman" w:hAnsi="Times New Roman" w:cs="Times New Roman"/>
          <w:b/>
          <w:color w:val="auto"/>
        </w:rPr>
        <w:t>Республики Крым в количестве 5 ед. в соответствии с утвержденной схемой дислокации</w:t>
      </w:r>
      <w:r w:rsidRPr="00C822B1">
        <w:rPr>
          <w:rFonts w:ascii="Times New Roman" w:hAnsi="Times New Roman" w:cs="Times New Roman"/>
          <w:b/>
          <w:color w:val="auto"/>
        </w:rPr>
        <w:t>»</w:t>
      </w:r>
    </w:p>
    <w:p w14:paraId="18330B94" w14:textId="77777777" w:rsidR="00FA40B8" w:rsidRPr="00FA40B8" w:rsidRDefault="002E244A" w:rsidP="00FA40B8">
      <w:pPr>
        <w:jc w:val="center"/>
        <w:rPr>
          <w:rFonts w:ascii="Times New Roman" w:hAnsi="Times New Roman" w:cs="Times New Roman"/>
        </w:rPr>
      </w:pPr>
      <w:r w:rsidRPr="00C822B1">
        <w:rPr>
          <w:rFonts w:ascii="Times New Roman" w:eastAsia="Times New Roman" w:hAnsi="Times New Roman" w:cs="Times New Roman"/>
          <w:b/>
          <w:color w:val="auto"/>
          <w:lang w:eastAsia="ru-RU"/>
        </w:rPr>
        <w:t xml:space="preserve">ИКЗ: </w:t>
      </w:r>
      <w:r w:rsidR="00FA40B8" w:rsidRPr="00FA40B8">
        <w:rPr>
          <w:rFonts w:ascii="Times New Roman" w:hAnsi="Times New Roman" w:cs="Times New Roman"/>
        </w:rPr>
        <w:t>203910400225691040100100050004399244</w:t>
      </w:r>
    </w:p>
    <w:p w14:paraId="794FDD64" w14:textId="77777777" w:rsidR="00882AEA" w:rsidRPr="00C822B1" w:rsidRDefault="00882AEA" w:rsidP="00C822B1">
      <w:pPr>
        <w:jc w:val="center"/>
        <w:rPr>
          <w:rFonts w:ascii="Times New Roman" w:hAnsi="Times New Roman" w:cs="Times New Roman"/>
        </w:rPr>
      </w:pPr>
    </w:p>
    <w:p w14:paraId="07ED411D" w14:textId="77777777" w:rsidR="002E244A" w:rsidRPr="00C822B1" w:rsidRDefault="002E244A" w:rsidP="002E244A">
      <w:pPr>
        <w:tabs>
          <w:tab w:val="left" w:pos="0"/>
        </w:tabs>
        <w:suppressAutoHyphens w:val="0"/>
        <w:jc w:val="center"/>
        <w:rPr>
          <w:rFonts w:ascii="Times New Roman" w:eastAsia="Times New Roman" w:hAnsi="Times New Roman" w:cs="Times New Roman"/>
          <w:b/>
          <w:color w:val="auto"/>
          <w:lang w:eastAsia="ru-RU"/>
        </w:rPr>
      </w:pPr>
      <w:r w:rsidRPr="00C822B1">
        <w:rPr>
          <w:rFonts w:ascii="Times New Roman" w:eastAsia="Times New Roman" w:hAnsi="Times New Roman" w:cs="Times New Roman"/>
          <w:b/>
          <w:color w:val="auto"/>
          <w:lang w:eastAsia="ru-RU"/>
        </w:rPr>
        <w:t xml:space="preserve">                </w:t>
      </w:r>
    </w:p>
    <w:p w14:paraId="33E7ABB6" w14:textId="77777777" w:rsidR="00AC5BF3" w:rsidRPr="00AC5BF3" w:rsidRDefault="00AC5BF3" w:rsidP="00F23005">
      <w:pPr>
        <w:numPr>
          <w:ilvl w:val="1"/>
          <w:numId w:val="2"/>
        </w:numPr>
        <w:tabs>
          <w:tab w:val="left" w:pos="360"/>
          <w:tab w:val="left" w:pos="4646"/>
        </w:tabs>
        <w:suppressAutoHyphens w:val="0"/>
        <w:autoSpaceDE w:val="0"/>
        <w:autoSpaceDN w:val="0"/>
        <w:adjustRightInd w:val="0"/>
        <w:spacing w:before="120" w:after="120" w:line="360" w:lineRule="auto"/>
        <w:ind w:left="0" w:firstLine="0"/>
        <w:outlineLvl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iCs/>
          <w:caps/>
          <w:smallCaps/>
          <w:color w:val="auto"/>
          <w:sz w:val="20"/>
          <w:szCs w:val="20"/>
          <w:lang w:eastAsia="ru-RU"/>
        </w:rPr>
        <w:t xml:space="preserve">ИНФОРМАЦИЯ О СРОКАХ ПРОВЕДЕНИЯ </w:t>
      </w:r>
    </w:p>
    <w:p w14:paraId="59B3251B" w14:textId="77777777" w:rsidR="00AC5BF3" w:rsidRPr="00AC5BF3" w:rsidRDefault="00AC5BF3" w:rsidP="00AC5BF3">
      <w:pPr>
        <w:suppressAutoHyphens w:val="0"/>
        <w:autoSpaceDE w:val="0"/>
        <w:ind w:firstLine="284"/>
        <w:jc w:val="both"/>
        <w:rPr>
          <w:rFonts w:ascii="Times New Roman" w:eastAsia="Times New Roman" w:hAnsi="Times New Roman" w:cs="Times New Roman"/>
          <w:color w:val="auto"/>
          <w:sz w:val="20"/>
          <w:szCs w:val="20"/>
          <w:lang w:eastAsia="ru-RU"/>
        </w:rPr>
      </w:pPr>
    </w:p>
    <w:tbl>
      <w:tblPr>
        <w:tblW w:w="9646" w:type="dxa"/>
        <w:tblInd w:w="-176" w:type="dxa"/>
        <w:tblLayout w:type="fixed"/>
        <w:tblLook w:val="0000" w:firstRow="0" w:lastRow="0" w:firstColumn="0" w:lastColumn="0" w:noHBand="0" w:noVBand="0"/>
      </w:tblPr>
      <w:tblGrid>
        <w:gridCol w:w="675"/>
        <w:gridCol w:w="2303"/>
        <w:gridCol w:w="6668"/>
      </w:tblGrid>
      <w:tr w:rsidR="00AC5BF3" w:rsidRPr="00AC5BF3" w14:paraId="5C5D096A" w14:textId="77777777" w:rsidTr="00402B64">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14:paraId="48A35B4B" w14:textId="77777777" w:rsidR="00AC5BF3" w:rsidRPr="00AC5BF3" w:rsidRDefault="00AC5BF3" w:rsidP="00AC5BF3">
            <w:pPr>
              <w:suppressAutoHyphens w:val="0"/>
              <w:spacing w:after="60"/>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b/>
                <w:color w:val="auto"/>
                <w:sz w:val="20"/>
                <w:szCs w:val="20"/>
                <w:lang w:eastAsia="ru-RU"/>
              </w:rPr>
              <w:t>№ пункта</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tcPr>
          <w:p w14:paraId="3DF227F5"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b/>
                <w:color w:val="auto"/>
                <w:sz w:val="20"/>
                <w:szCs w:val="20"/>
                <w:lang w:eastAsia="ru-RU"/>
              </w:rPr>
              <w:t>Наименование</w:t>
            </w:r>
          </w:p>
        </w:tc>
        <w:tc>
          <w:tcPr>
            <w:tcW w:w="6668" w:type="dxa"/>
            <w:tcBorders>
              <w:top w:val="single" w:sz="4" w:space="0" w:color="auto"/>
              <w:left w:val="single" w:sz="4" w:space="0" w:color="auto"/>
              <w:bottom w:val="single" w:sz="4" w:space="0" w:color="auto"/>
              <w:right w:val="single" w:sz="4" w:space="0" w:color="auto"/>
            </w:tcBorders>
            <w:shd w:val="clear" w:color="auto" w:fill="D9D9D9"/>
            <w:vAlign w:val="center"/>
          </w:tcPr>
          <w:p w14:paraId="0DF3C86F"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b/>
                <w:color w:val="auto"/>
                <w:sz w:val="20"/>
                <w:szCs w:val="20"/>
                <w:lang w:eastAsia="ru-RU"/>
              </w:rPr>
              <w:t>Информация</w:t>
            </w:r>
          </w:p>
        </w:tc>
      </w:tr>
      <w:tr w:rsidR="00AC5BF3" w:rsidRPr="00AC5BF3" w14:paraId="0E15FA4B" w14:textId="77777777" w:rsidTr="00402B64">
        <w:tc>
          <w:tcPr>
            <w:tcW w:w="675" w:type="dxa"/>
            <w:tcBorders>
              <w:top w:val="single" w:sz="4" w:space="0" w:color="auto"/>
              <w:left w:val="single" w:sz="4" w:space="0" w:color="auto"/>
              <w:bottom w:val="single" w:sz="4" w:space="0" w:color="auto"/>
              <w:right w:val="single" w:sz="4" w:space="0" w:color="auto"/>
            </w:tcBorders>
          </w:tcPr>
          <w:p w14:paraId="783EFF19" w14:textId="77777777" w:rsidR="00AC5BF3" w:rsidRPr="00AC5BF3" w:rsidRDefault="00AC5BF3" w:rsidP="00F23005">
            <w:pPr>
              <w:numPr>
                <w:ilvl w:val="0"/>
                <w:numId w:val="3"/>
              </w:numPr>
              <w:suppressAutoHyphens w:val="0"/>
              <w:spacing w:after="60"/>
              <w:rPr>
                <w:rFonts w:ascii="Times New Roman" w:eastAsia="Times New Roman" w:hAnsi="Times New Roman" w:cs="Times New Roman"/>
                <w:b/>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23CD48E3" w14:textId="77777777" w:rsidR="00AC5BF3" w:rsidRPr="00AC5BF3" w:rsidRDefault="00AC5BF3" w:rsidP="00BE140F">
            <w:pPr>
              <w:keepNext/>
              <w:keepLines/>
              <w:widowControl w:val="0"/>
              <w:suppressLineNumbers/>
              <w:suppressAutoHyphens w:val="0"/>
              <w:rPr>
                <w:rFonts w:ascii="Times New Roman" w:eastAsia="Times New Roman" w:hAnsi="Times New Roman" w:cs="Times New Roman"/>
                <w:b/>
                <w:sz w:val="20"/>
                <w:szCs w:val="20"/>
                <w:lang w:eastAsia="ru-RU"/>
              </w:rPr>
            </w:pPr>
            <w:r w:rsidRPr="00AC5BF3">
              <w:rPr>
                <w:rFonts w:ascii="Times New Roman" w:eastAsia="Times New Roman" w:hAnsi="Times New Roman" w:cs="Times New Roman"/>
                <w:b/>
                <w:sz w:val="20"/>
                <w:szCs w:val="20"/>
                <w:lang w:eastAsia="ru-RU"/>
              </w:rPr>
              <w:t xml:space="preserve">Дата размещения извещения о </w:t>
            </w:r>
          </w:p>
        </w:tc>
        <w:tc>
          <w:tcPr>
            <w:tcW w:w="6668" w:type="dxa"/>
            <w:tcBorders>
              <w:top w:val="single" w:sz="4" w:space="0" w:color="auto"/>
              <w:left w:val="single" w:sz="4" w:space="0" w:color="auto"/>
              <w:bottom w:val="single" w:sz="4" w:space="0" w:color="auto"/>
              <w:right w:val="single" w:sz="4" w:space="0" w:color="auto"/>
            </w:tcBorders>
          </w:tcPr>
          <w:p w14:paraId="1571E809" w14:textId="77777777" w:rsidR="00BE140F" w:rsidRPr="00AC5BF3" w:rsidRDefault="00402B64" w:rsidP="00BE140F">
            <w:pPr>
              <w:suppressAutoHyphens w:val="0"/>
              <w:rPr>
                <w:rFonts w:ascii="Times New Roman" w:eastAsia="Times New Roman" w:hAnsi="Times New Roman" w:cs="Times New Roman"/>
                <w:color w:val="auto"/>
                <w:sz w:val="20"/>
                <w:szCs w:val="20"/>
                <w:lang w:eastAsia="ru-RU"/>
              </w:rPr>
            </w:pPr>
            <w:r>
              <w:rPr>
                <w:rFonts w:ascii="Times New Roman" w:eastAsia="Times New Roman" w:hAnsi="Times New Roman" w:cs="Times New Roman"/>
                <w:b/>
                <w:color w:val="auto"/>
                <w:sz w:val="20"/>
                <w:szCs w:val="20"/>
                <w:lang w:eastAsia="ru-RU"/>
              </w:rPr>
              <w:t>1</w:t>
            </w:r>
            <w:r w:rsidR="00433540">
              <w:rPr>
                <w:rFonts w:ascii="Times New Roman" w:eastAsia="Times New Roman" w:hAnsi="Times New Roman" w:cs="Times New Roman"/>
                <w:b/>
                <w:color w:val="auto"/>
                <w:sz w:val="20"/>
                <w:szCs w:val="20"/>
                <w:lang w:eastAsia="ru-RU"/>
              </w:rPr>
              <w:t>4 июля 2020</w:t>
            </w:r>
            <w:r>
              <w:rPr>
                <w:rFonts w:ascii="Times New Roman" w:eastAsia="Times New Roman" w:hAnsi="Times New Roman" w:cs="Times New Roman"/>
                <w:b/>
                <w:color w:val="auto"/>
                <w:sz w:val="20"/>
                <w:szCs w:val="20"/>
                <w:lang w:eastAsia="ru-RU"/>
              </w:rPr>
              <w:t>года</w:t>
            </w:r>
            <w:r w:rsidR="00BE140F">
              <w:rPr>
                <w:rFonts w:ascii="Times New Roman" w:eastAsia="Times New Roman" w:hAnsi="Times New Roman" w:cs="Times New Roman"/>
                <w:b/>
                <w:color w:val="auto"/>
                <w:sz w:val="20"/>
                <w:szCs w:val="20"/>
                <w:lang w:eastAsia="ru-RU"/>
              </w:rPr>
              <w:t xml:space="preserve"> </w:t>
            </w:r>
          </w:p>
          <w:p w14:paraId="4DDF6441"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p>
        </w:tc>
      </w:tr>
      <w:tr w:rsidR="00AC5BF3" w:rsidRPr="00AC5BF3" w14:paraId="53E2355C" w14:textId="77777777" w:rsidTr="00402B64">
        <w:tc>
          <w:tcPr>
            <w:tcW w:w="675" w:type="dxa"/>
            <w:tcBorders>
              <w:top w:val="single" w:sz="4" w:space="0" w:color="auto"/>
              <w:left w:val="single" w:sz="4" w:space="0" w:color="auto"/>
              <w:bottom w:val="single" w:sz="4" w:space="0" w:color="auto"/>
              <w:right w:val="single" w:sz="4" w:space="0" w:color="auto"/>
            </w:tcBorders>
          </w:tcPr>
          <w:p w14:paraId="7C2FB934" w14:textId="77777777" w:rsidR="00AC5BF3" w:rsidRPr="00AC5BF3" w:rsidRDefault="00AC5BF3" w:rsidP="00F23005">
            <w:pPr>
              <w:numPr>
                <w:ilvl w:val="0"/>
                <w:numId w:val="3"/>
              </w:numPr>
              <w:suppressAutoHyphens w:val="0"/>
              <w:spacing w:after="60"/>
              <w:rPr>
                <w:rFonts w:ascii="Times New Roman" w:eastAsia="Times New Roman" w:hAnsi="Times New Roman" w:cs="Times New Roman"/>
                <w:b/>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4DE0F54E" w14:textId="77777777" w:rsidR="00AC5BF3" w:rsidRPr="00AC5BF3" w:rsidRDefault="00AC5BF3" w:rsidP="00BE140F">
            <w:pPr>
              <w:keepNext/>
              <w:keepLines/>
              <w:widowControl w:val="0"/>
              <w:suppressLineNumbers/>
              <w:suppressAutoHyphens w:val="0"/>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b/>
                <w:color w:val="auto"/>
                <w:sz w:val="20"/>
                <w:szCs w:val="20"/>
                <w:lang w:eastAsia="ru-RU"/>
              </w:rPr>
              <w:t xml:space="preserve">Дата и время окончания срока подачи заявок на участие в </w:t>
            </w:r>
            <w:r w:rsidR="00BE140F">
              <w:rPr>
                <w:rFonts w:ascii="Times New Roman" w:eastAsia="Times New Roman" w:hAnsi="Times New Roman" w:cs="Times New Roman"/>
                <w:b/>
                <w:color w:val="auto"/>
                <w:sz w:val="20"/>
                <w:szCs w:val="20"/>
                <w:lang w:eastAsia="ru-RU"/>
              </w:rPr>
              <w:t>закупке</w:t>
            </w:r>
            <w:r w:rsidRPr="00AC5BF3">
              <w:rPr>
                <w:rFonts w:ascii="Times New Roman" w:eastAsia="Times New Roman" w:hAnsi="Times New Roman" w:cs="Times New Roman"/>
                <w:b/>
                <w:color w:val="auto"/>
                <w:sz w:val="20"/>
                <w:szCs w:val="20"/>
                <w:lang w:eastAsia="ru-RU"/>
              </w:rPr>
              <w:t xml:space="preserve"> </w:t>
            </w:r>
          </w:p>
        </w:tc>
        <w:tc>
          <w:tcPr>
            <w:tcW w:w="6668" w:type="dxa"/>
            <w:tcBorders>
              <w:top w:val="single" w:sz="4" w:space="0" w:color="auto"/>
              <w:left w:val="single" w:sz="4" w:space="0" w:color="auto"/>
              <w:bottom w:val="single" w:sz="4" w:space="0" w:color="auto"/>
              <w:right w:val="single" w:sz="4" w:space="0" w:color="auto"/>
            </w:tcBorders>
          </w:tcPr>
          <w:p w14:paraId="4A2F7D17"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Участник закупки,  вправе подать заявку на участие в любое время с момента размещения</w:t>
            </w:r>
            <w:r w:rsidR="00D46D8D">
              <w:rPr>
                <w:rFonts w:ascii="Times New Roman" w:eastAsia="Times New Roman" w:hAnsi="Times New Roman" w:cs="Times New Roman"/>
                <w:color w:val="auto"/>
                <w:sz w:val="20"/>
                <w:szCs w:val="20"/>
                <w:lang w:eastAsia="ru-RU"/>
              </w:rPr>
              <w:t xml:space="preserve"> </w:t>
            </w:r>
            <w:r w:rsidR="00433540">
              <w:rPr>
                <w:rFonts w:ascii="Times New Roman" w:eastAsia="Times New Roman" w:hAnsi="Times New Roman" w:cs="Times New Roman"/>
                <w:color w:val="auto"/>
                <w:sz w:val="20"/>
                <w:szCs w:val="20"/>
                <w:lang w:eastAsia="ru-RU"/>
              </w:rPr>
              <w:t xml:space="preserve">извещения о его проведении до </w:t>
            </w:r>
            <w:r w:rsidR="00433540" w:rsidRPr="00402B64">
              <w:rPr>
                <w:rFonts w:ascii="Times New Roman" w:eastAsia="Times New Roman" w:hAnsi="Times New Roman" w:cs="Times New Roman"/>
                <w:b/>
                <w:color w:val="auto"/>
                <w:sz w:val="20"/>
                <w:szCs w:val="20"/>
                <w:lang w:eastAsia="ru-RU"/>
              </w:rPr>
              <w:t>1</w:t>
            </w:r>
            <w:r w:rsidR="00402B64" w:rsidRPr="00402B64">
              <w:rPr>
                <w:rFonts w:ascii="Times New Roman" w:eastAsia="Times New Roman" w:hAnsi="Times New Roman" w:cs="Times New Roman"/>
                <w:b/>
                <w:color w:val="auto"/>
                <w:sz w:val="20"/>
                <w:szCs w:val="20"/>
                <w:lang w:eastAsia="ru-RU"/>
              </w:rPr>
              <w:t>2</w:t>
            </w:r>
            <w:r w:rsidR="00433540" w:rsidRPr="00402B64">
              <w:rPr>
                <w:rFonts w:ascii="Times New Roman" w:eastAsia="Times New Roman" w:hAnsi="Times New Roman" w:cs="Times New Roman"/>
                <w:b/>
                <w:color w:val="auto"/>
                <w:sz w:val="20"/>
                <w:szCs w:val="20"/>
                <w:lang w:eastAsia="ru-RU"/>
              </w:rPr>
              <w:t xml:space="preserve"> </w:t>
            </w:r>
            <w:r w:rsidRPr="00AC5BF3">
              <w:rPr>
                <w:rFonts w:ascii="Times New Roman" w:eastAsia="Times New Roman" w:hAnsi="Times New Roman" w:cs="Times New Roman"/>
                <w:b/>
                <w:color w:val="auto"/>
                <w:sz w:val="20"/>
                <w:szCs w:val="20"/>
                <w:lang w:eastAsia="ru-RU"/>
              </w:rPr>
              <w:t xml:space="preserve">часов 00 </w:t>
            </w:r>
            <w:r w:rsidRPr="00BE140F">
              <w:rPr>
                <w:rFonts w:ascii="Times New Roman" w:eastAsia="Times New Roman" w:hAnsi="Times New Roman" w:cs="Times New Roman"/>
                <w:b/>
                <w:color w:val="auto"/>
                <w:sz w:val="20"/>
                <w:szCs w:val="20"/>
                <w:lang w:eastAsia="ru-RU"/>
              </w:rPr>
              <w:t xml:space="preserve">минут </w:t>
            </w:r>
            <w:r w:rsidR="00433540">
              <w:rPr>
                <w:rFonts w:ascii="Times New Roman" w:eastAsia="Times New Roman" w:hAnsi="Times New Roman" w:cs="Times New Roman"/>
                <w:b/>
                <w:color w:val="auto"/>
                <w:sz w:val="20"/>
                <w:szCs w:val="20"/>
                <w:lang w:eastAsia="ru-RU"/>
              </w:rPr>
              <w:t>17 июля 2020</w:t>
            </w:r>
            <w:r w:rsidR="00402B64">
              <w:rPr>
                <w:rFonts w:ascii="Times New Roman" w:eastAsia="Times New Roman" w:hAnsi="Times New Roman" w:cs="Times New Roman"/>
                <w:b/>
                <w:color w:val="auto"/>
                <w:sz w:val="20"/>
                <w:szCs w:val="20"/>
                <w:lang w:eastAsia="ru-RU"/>
              </w:rPr>
              <w:t>года</w:t>
            </w:r>
            <w:r w:rsidR="00BE140F" w:rsidRPr="00BE140F">
              <w:rPr>
                <w:rFonts w:ascii="Times New Roman" w:eastAsia="Times New Roman" w:hAnsi="Times New Roman" w:cs="Times New Roman"/>
                <w:b/>
                <w:color w:val="auto"/>
                <w:sz w:val="20"/>
                <w:szCs w:val="20"/>
                <w:lang w:eastAsia="ru-RU"/>
              </w:rPr>
              <w:t xml:space="preserve"> </w:t>
            </w:r>
            <w:r w:rsidR="00433540">
              <w:rPr>
                <w:rFonts w:ascii="Times New Roman" w:eastAsia="Times New Roman" w:hAnsi="Times New Roman" w:cs="Times New Roman"/>
                <w:b/>
                <w:color w:val="auto"/>
                <w:sz w:val="20"/>
                <w:szCs w:val="20"/>
                <w:lang w:eastAsia="ru-RU"/>
              </w:rPr>
              <w:t>п</w:t>
            </w:r>
            <w:r w:rsidRPr="00BE140F">
              <w:rPr>
                <w:rFonts w:ascii="Times New Roman" w:eastAsia="Times New Roman" w:hAnsi="Times New Roman" w:cs="Times New Roman"/>
                <w:color w:val="auto"/>
                <w:sz w:val="20"/>
                <w:szCs w:val="20"/>
                <w:lang w:eastAsia="ru-RU"/>
              </w:rPr>
              <w:t>о московскому времени.</w:t>
            </w:r>
          </w:p>
          <w:p w14:paraId="1ADEA756"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p>
          <w:p w14:paraId="6AC648C2" w14:textId="77777777" w:rsidR="00AC5BF3" w:rsidRPr="00AC5BF3" w:rsidRDefault="00AC5BF3" w:rsidP="00AC5BF3">
            <w:pPr>
              <w:suppressAutoHyphens w:val="0"/>
              <w:rPr>
                <w:rFonts w:ascii="Times New Roman" w:eastAsia="Times New Roman" w:hAnsi="Times New Roman" w:cs="Times New Roman"/>
                <w:i/>
                <w:color w:val="auto"/>
                <w:sz w:val="20"/>
                <w:szCs w:val="20"/>
                <w:lang w:eastAsia="ru-RU"/>
              </w:rPr>
            </w:pPr>
          </w:p>
        </w:tc>
      </w:tr>
      <w:tr w:rsidR="00AC5BF3" w:rsidRPr="00AC5BF3" w14:paraId="2E3CD846" w14:textId="77777777" w:rsidTr="00402B64">
        <w:tc>
          <w:tcPr>
            <w:tcW w:w="675" w:type="dxa"/>
            <w:tcBorders>
              <w:top w:val="single" w:sz="4" w:space="0" w:color="auto"/>
              <w:left w:val="single" w:sz="4" w:space="0" w:color="auto"/>
              <w:bottom w:val="single" w:sz="4" w:space="0" w:color="auto"/>
              <w:right w:val="single" w:sz="4" w:space="0" w:color="auto"/>
            </w:tcBorders>
          </w:tcPr>
          <w:p w14:paraId="2825E011" w14:textId="77777777" w:rsidR="00AC5BF3" w:rsidRPr="00AC5BF3" w:rsidRDefault="00AC5BF3" w:rsidP="00F23005">
            <w:pPr>
              <w:numPr>
                <w:ilvl w:val="0"/>
                <w:numId w:val="3"/>
              </w:numPr>
              <w:suppressAutoHyphens w:val="0"/>
              <w:spacing w:after="60"/>
              <w:rPr>
                <w:rFonts w:ascii="Times New Roman" w:eastAsia="Times New Roman" w:hAnsi="Times New Roman" w:cs="Times New Roman"/>
                <w:b/>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5011B741" w14:textId="77777777" w:rsidR="00AC5BF3" w:rsidRPr="00AC5BF3" w:rsidRDefault="00AC5BF3" w:rsidP="00C022AF">
            <w:pPr>
              <w:keepNext/>
              <w:keepLines/>
              <w:widowControl w:val="0"/>
              <w:suppressLineNumbers/>
              <w:suppressAutoHyphens w:val="0"/>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b/>
                <w:color w:val="auto"/>
                <w:sz w:val="20"/>
                <w:szCs w:val="20"/>
                <w:lang w:eastAsia="ru-RU"/>
              </w:rPr>
              <w:t xml:space="preserve">Дата окончания срока рассмотрения заявок на участие </w:t>
            </w:r>
          </w:p>
        </w:tc>
        <w:tc>
          <w:tcPr>
            <w:tcW w:w="6668" w:type="dxa"/>
            <w:tcBorders>
              <w:top w:val="single" w:sz="4" w:space="0" w:color="auto"/>
              <w:left w:val="single" w:sz="4" w:space="0" w:color="auto"/>
              <w:bottom w:val="single" w:sz="4" w:space="0" w:color="auto"/>
              <w:right w:val="single" w:sz="4" w:space="0" w:color="auto"/>
            </w:tcBorders>
          </w:tcPr>
          <w:p w14:paraId="52B0129A" w14:textId="11613CBF" w:rsidR="00AC5BF3" w:rsidRPr="00AC5BF3" w:rsidRDefault="00433540" w:rsidP="00AC5BF3">
            <w:pPr>
              <w:suppressAutoHyphens w:val="0"/>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1</w:t>
            </w:r>
            <w:r w:rsidR="00F41252">
              <w:rPr>
                <w:rFonts w:ascii="Times New Roman" w:eastAsia="Times New Roman" w:hAnsi="Times New Roman" w:cs="Times New Roman"/>
                <w:b/>
                <w:color w:val="auto"/>
                <w:sz w:val="20"/>
                <w:szCs w:val="20"/>
                <w:lang w:eastAsia="ru-RU"/>
              </w:rPr>
              <w:t>7</w:t>
            </w:r>
            <w:r>
              <w:rPr>
                <w:rFonts w:ascii="Times New Roman" w:eastAsia="Times New Roman" w:hAnsi="Times New Roman" w:cs="Times New Roman"/>
                <w:b/>
                <w:color w:val="auto"/>
                <w:sz w:val="20"/>
                <w:szCs w:val="20"/>
                <w:lang w:eastAsia="ru-RU"/>
              </w:rPr>
              <w:t xml:space="preserve"> июля 2020</w:t>
            </w:r>
            <w:r w:rsidR="00AC5BF3" w:rsidRPr="00C022AF">
              <w:rPr>
                <w:rFonts w:ascii="Times New Roman" w:eastAsia="Times New Roman" w:hAnsi="Times New Roman" w:cs="Times New Roman"/>
                <w:b/>
                <w:color w:val="auto"/>
                <w:sz w:val="20"/>
                <w:szCs w:val="20"/>
                <w:lang w:eastAsia="ru-RU"/>
              </w:rPr>
              <w:t xml:space="preserve"> года.</w:t>
            </w:r>
          </w:p>
          <w:p w14:paraId="47C67D8E"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p>
          <w:p w14:paraId="24CB81BC" w14:textId="77777777" w:rsidR="00AC5BF3" w:rsidRPr="00AC5BF3" w:rsidRDefault="00AC5BF3" w:rsidP="00AC5BF3">
            <w:pPr>
              <w:suppressAutoHyphens w:val="0"/>
              <w:rPr>
                <w:rFonts w:ascii="Times New Roman" w:eastAsia="Times New Roman" w:hAnsi="Times New Roman" w:cs="Times New Roman"/>
                <w:i/>
                <w:color w:val="auto"/>
                <w:sz w:val="20"/>
                <w:szCs w:val="20"/>
                <w:lang w:eastAsia="ru-RU"/>
              </w:rPr>
            </w:pPr>
          </w:p>
        </w:tc>
      </w:tr>
      <w:tr w:rsidR="00AC5BF3" w:rsidRPr="00AC5BF3" w14:paraId="25660AFA" w14:textId="77777777" w:rsidTr="00402B64">
        <w:tc>
          <w:tcPr>
            <w:tcW w:w="675" w:type="dxa"/>
            <w:tcBorders>
              <w:top w:val="single" w:sz="4" w:space="0" w:color="auto"/>
              <w:left w:val="single" w:sz="4" w:space="0" w:color="auto"/>
              <w:bottom w:val="single" w:sz="4" w:space="0" w:color="auto"/>
              <w:right w:val="single" w:sz="4" w:space="0" w:color="auto"/>
            </w:tcBorders>
          </w:tcPr>
          <w:p w14:paraId="6F41BA23" w14:textId="77777777" w:rsidR="00AC5BF3" w:rsidRPr="00AC5BF3" w:rsidRDefault="00AC5BF3" w:rsidP="00F23005">
            <w:pPr>
              <w:numPr>
                <w:ilvl w:val="0"/>
                <w:numId w:val="3"/>
              </w:numPr>
              <w:suppressAutoHyphens w:val="0"/>
              <w:spacing w:after="60"/>
              <w:rPr>
                <w:rFonts w:ascii="Times New Roman" w:eastAsia="Times New Roman" w:hAnsi="Times New Roman" w:cs="Times New Roman"/>
                <w:b/>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478EC035" w14:textId="77777777" w:rsidR="00AC5BF3" w:rsidRPr="00AC5BF3" w:rsidRDefault="00AC5BF3" w:rsidP="00C022AF">
            <w:pPr>
              <w:keepNext/>
              <w:keepLines/>
              <w:widowControl w:val="0"/>
              <w:suppressLineNumbers/>
              <w:suppressAutoHyphens w:val="0"/>
              <w:rPr>
                <w:rFonts w:ascii="Times New Roman" w:eastAsia="Times New Roman" w:hAnsi="Times New Roman" w:cs="Times New Roman"/>
                <w:b/>
                <w:sz w:val="20"/>
                <w:szCs w:val="20"/>
                <w:lang w:eastAsia="ru-RU"/>
              </w:rPr>
            </w:pPr>
            <w:r w:rsidRPr="00AC5BF3">
              <w:rPr>
                <w:rFonts w:ascii="Times New Roman" w:eastAsia="Times New Roman" w:hAnsi="Times New Roman" w:cs="Times New Roman"/>
                <w:b/>
                <w:sz w:val="20"/>
                <w:szCs w:val="20"/>
                <w:lang w:eastAsia="ru-RU"/>
              </w:rPr>
              <w:t xml:space="preserve">Дата </w:t>
            </w:r>
            <w:r w:rsidR="00C022AF">
              <w:rPr>
                <w:rFonts w:ascii="Times New Roman" w:eastAsia="Times New Roman" w:hAnsi="Times New Roman" w:cs="Times New Roman"/>
                <w:b/>
                <w:sz w:val="20"/>
                <w:szCs w:val="20"/>
                <w:lang w:eastAsia="ru-RU"/>
              </w:rPr>
              <w:t>размещения итогового протокола</w:t>
            </w:r>
          </w:p>
        </w:tc>
        <w:tc>
          <w:tcPr>
            <w:tcW w:w="6668" w:type="dxa"/>
            <w:tcBorders>
              <w:top w:val="single" w:sz="4" w:space="0" w:color="auto"/>
              <w:left w:val="single" w:sz="4" w:space="0" w:color="auto"/>
              <w:bottom w:val="single" w:sz="4" w:space="0" w:color="auto"/>
              <w:right w:val="single" w:sz="4" w:space="0" w:color="auto"/>
            </w:tcBorders>
          </w:tcPr>
          <w:p w14:paraId="4A7095E2" w14:textId="4DB5615A" w:rsidR="00AC5BF3" w:rsidRPr="00AC5BF3" w:rsidRDefault="00AC5BF3" w:rsidP="00AC5BF3">
            <w:pPr>
              <w:suppressAutoHyphens w:val="0"/>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color w:val="auto"/>
                <w:sz w:val="20"/>
                <w:szCs w:val="20"/>
                <w:lang w:eastAsia="ru-RU"/>
              </w:rPr>
              <w:t xml:space="preserve"> </w:t>
            </w:r>
            <w:r w:rsidR="00433540">
              <w:rPr>
                <w:rFonts w:ascii="Times New Roman" w:eastAsia="Times New Roman" w:hAnsi="Times New Roman" w:cs="Times New Roman"/>
                <w:b/>
                <w:color w:val="auto"/>
                <w:sz w:val="20"/>
                <w:szCs w:val="20"/>
                <w:lang w:eastAsia="ru-RU"/>
              </w:rPr>
              <w:t>1</w:t>
            </w:r>
            <w:r w:rsidR="00F41252">
              <w:rPr>
                <w:rFonts w:ascii="Times New Roman" w:eastAsia="Times New Roman" w:hAnsi="Times New Roman" w:cs="Times New Roman"/>
                <w:b/>
                <w:color w:val="auto"/>
                <w:sz w:val="20"/>
                <w:szCs w:val="20"/>
                <w:lang w:eastAsia="ru-RU"/>
              </w:rPr>
              <w:t>8</w:t>
            </w:r>
            <w:r w:rsidR="00433540">
              <w:rPr>
                <w:rFonts w:ascii="Times New Roman" w:eastAsia="Times New Roman" w:hAnsi="Times New Roman" w:cs="Times New Roman"/>
                <w:b/>
                <w:color w:val="auto"/>
                <w:sz w:val="20"/>
                <w:szCs w:val="20"/>
                <w:lang w:eastAsia="ru-RU"/>
              </w:rPr>
              <w:t xml:space="preserve"> июля </w:t>
            </w:r>
            <w:r w:rsidRPr="00C022AF">
              <w:rPr>
                <w:rFonts w:ascii="Times New Roman" w:eastAsia="Times New Roman" w:hAnsi="Times New Roman" w:cs="Times New Roman"/>
                <w:b/>
                <w:color w:val="auto"/>
                <w:sz w:val="20"/>
                <w:szCs w:val="20"/>
                <w:lang w:eastAsia="ru-RU"/>
              </w:rPr>
              <w:t>2020 года.</w:t>
            </w:r>
          </w:p>
          <w:p w14:paraId="5C32D6C4" w14:textId="77777777" w:rsidR="00AC5BF3" w:rsidRPr="00AC5BF3" w:rsidRDefault="00AC5BF3" w:rsidP="00AC5BF3">
            <w:pPr>
              <w:suppressAutoHyphens w:val="0"/>
              <w:autoSpaceDE w:val="0"/>
              <w:autoSpaceDN w:val="0"/>
              <w:adjustRightInd w:val="0"/>
              <w:ind w:firstLine="33"/>
              <w:rPr>
                <w:rFonts w:ascii="Times New Roman" w:eastAsia="Times New Roman" w:hAnsi="Times New Roman" w:cs="Times New Roman"/>
                <w:i/>
                <w:color w:val="auto"/>
                <w:sz w:val="20"/>
                <w:szCs w:val="20"/>
                <w:lang w:eastAsia="ru-RU"/>
              </w:rPr>
            </w:pPr>
          </w:p>
        </w:tc>
      </w:tr>
    </w:tbl>
    <w:p w14:paraId="56BFD044" w14:textId="77777777" w:rsidR="00AC5BF3" w:rsidRPr="00AC5BF3" w:rsidRDefault="00AC5BF3" w:rsidP="00AC5BF3">
      <w:pPr>
        <w:suppressAutoHyphens w:val="0"/>
        <w:autoSpaceDE w:val="0"/>
        <w:ind w:firstLine="284"/>
        <w:jc w:val="both"/>
        <w:rPr>
          <w:rFonts w:ascii="Times New Roman" w:eastAsia="Times New Roman" w:hAnsi="Times New Roman" w:cs="Times New Roman"/>
          <w:color w:val="auto"/>
          <w:sz w:val="20"/>
          <w:szCs w:val="20"/>
          <w:lang w:eastAsia="ru-RU"/>
        </w:rPr>
      </w:pPr>
    </w:p>
    <w:p w14:paraId="17A5AA6E" w14:textId="77777777" w:rsidR="00AC5BF3" w:rsidRPr="00AC5BF3" w:rsidRDefault="00AC5BF3" w:rsidP="00AC5BF3">
      <w:pPr>
        <w:suppressAutoHyphens w:val="0"/>
        <w:autoSpaceDE w:val="0"/>
        <w:ind w:firstLine="284"/>
        <w:rPr>
          <w:rFonts w:ascii="Times New Roman" w:eastAsia="Times New Roman" w:hAnsi="Times New Roman" w:cs="Times New Roman"/>
          <w:color w:val="auto"/>
          <w:sz w:val="20"/>
          <w:szCs w:val="20"/>
          <w:lang w:eastAsia="ru-RU"/>
        </w:rPr>
      </w:pPr>
    </w:p>
    <w:p w14:paraId="4987FCC0" w14:textId="77777777" w:rsidR="00AC5BF3" w:rsidRPr="00AC5BF3" w:rsidRDefault="00AC5BF3" w:rsidP="00AC5BF3">
      <w:pPr>
        <w:tabs>
          <w:tab w:val="left" w:pos="992"/>
        </w:tabs>
        <w:suppressAutoHyphens w:val="0"/>
        <w:autoSpaceDE w:val="0"/>
        <w:autoSpaceDN w:val="0"/>
        <w:adjustRightInd w:val="0"/>
        <w:spacing w:before="120" w:after="120" w:line="360" w:lineRule="auto"/>
        <w:outlineLvl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br w:type="page"/>
      </w:r>
      <w:r w:rsidRPr="00AC5BF3">
        <w:rPr>
          <w:rFonts w:ascii="Times New Roman" w:eastAsia="Times New Roman" w:hAnsi="Times New Roman" w:cs="Times New Roman"/>
          <w:b/>
          <w:bCs/>
          <w:color w:val="auto"/>
          <w:sz w:val="20"/>
          <w:szCs w:val="20"/>
          <w:lang w:val="en-US" w:eastAsia="ru-RU"/>
        </w:rPr>
        <w:lastRenderedPageBreak/>
        <w:t>II</w:t>
      </w:r>
      <w:r w:rsidRPr="00AC5BF3">
        <w:rPr>
          <w:rFonts w:ascii="Times New Roman" w:eastAsia="Times New Roman" w:hAnsi="Times New Roman" w:cs="Times New Roman"/>
          <w:b/>
          <w:bCs/>
          <w:color w:val="auto"/>
          <w:sz w:val="20"/>
          <w:szCs w:val="20"/>
          <w:lang w:eastAsia="ru-RU"/>
        </w:rPr>
        <w:t xml:space="preserve">. </w:t>
      </w:r>
      <w:r w:rsidRPr="00AC5BF3">
        <w:rPr>
          <w:rFonts w:ascii="Times New Roman" w:eastAsia="Times New Roman" w:hAnsi="Times New Roman" w:cs="Times New Roman"/>
          <w:b/>
          <w:bCs/>
          <w:iCs/>
          <w:caps/>
          <w:smallCaps/>
          <w:color w:val="auto"/>
          <w:sz w:val="20"/>
          <w:szCs w:val="20"/>
          <w:lang w:eastAsia="ru-RU"/>
        </w:rPr>
        <w:t xml:space="preserve">ИНФОРМАЦИОННАЯ КАРТА </w:t>
      </w:r>
      <w:r w:rsidR="003939CE">
        <w:rPr>
          <w:rFonts w:ascii="Times New Roman" w:eastAsia="Times New Roman" w:hAnsi="Times New Roman" w:cs="Times New Roman"/>
          <w:b/>
          <w:bCs/>
          <w:iCs/>
          <w:caps/>
          <w:smallCaps/>
          <w:color w:val="auto"/>
          <w:sz w:val="20"/>
          <w:szCs w:val="20"/>
          <w:lang w:eastAsia="ru-RU"/>
        </w:rPr>
        <w:t>закупки</w:t>
      </w:r>
    </w:p>
    <w:p w14:paraId="00F833D6" w14:textId="77777777" w:rsidR="00AC5BF3" w:rsidRPr="00AC5BF3" w:rsidRDefault="00AC5BF3" w:rsidP="00AC5BF3">
      <w:pPr>
        <w:tabs>
          <w:tab w:val="left" w:pos="360"/>
          <w:tab w:val="left" w:pos="4646"/>
        </w:tabs>
        <w:suppressAutoHyphens w:val="0"/>
        <w:autoSpaceDE w:val="0"/>
        <w:autoSpaceDN w:val="0"/>
        <w:adjustRightInd w:val="0"/>
        <w:spacing w:before="120" w:after="120" w:line="360" w:lineRule="auto"/>
        <w:ind w:firstLine="720"/>
        <w:outlineLvl w:val="1"/>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iCs/>
          <w:caps/>
          <w:smallCaps/>
          <w:color w:val="auto"/>
          <w:sz w:val="20"/>
          <w:szCs w:val="20"/>
          <w:lang w:val="en-US" w:eastAsia="ru-RU"/>
        </w:rPr>
        <w:t>II.I.</w:t>
      </w:r>
      <w:r w:rsidRPr="00AC5BF3">
        <w:rPr>
          <w:rFonts w:ascii="Times New Roman" w:eastAsia="Times New Roman" w:hAnsi="Times New Roman" w:cs="Times New Roman"/>
          <w:b/>
          <w:bCs/>
          <w:iCs/>
          <w:caps/>
          <w:smallCaps/>
          <w:color w:val="auto"/>
          <w:sz w:val="20"/>
          <w:szCs w:val="20"/>
          <w:lang w:eastAsia="ru-RU"/>
        </w:rPr>
        <w:t xml:space="preserve"> ОБЩИЕ ПОЛОЖЕНИЯ</w:t>
      </w:r>
    </w:p>
    <w:tbl>
      <w:tblPr>
        <w:tblW w:w="10632" w:type="dxa"/>
        <w:tblInd w:w="-885" w:type="dxa"/>
        <w:tblLayout w:type="fixed"/>
        <w:tblLook w:val="0020" w:firstRow="1" w:lastRow="0" w:firstColumn="0" w:lastColumn="0" w:noHBand="0" w:noVBand="0"/>
      </w:tblPr>
      <w:tblGrid>
        <w:gridCol w:w="675"/>
        <w:gridCol w:w="2303"/>
        <w:gridCol w:w="7654"/>
      </w:tblGrid>
      <w:tr w:rsidR="00AC5BF3" w:rsidRPr="00AC5BF3" w14:paraId="7EC73CC6" w14:textId="77777777" w:rsidTr="003939CE">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14:paraId="4CE9434D"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w:t>
            </w:r>
          </w:p>
          <w:p w14:paraId="2BC7C168"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пункта</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tcPr>
          <w:p w14:paraId="29538F52"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 xml:space="preserve">Наименование </w:t>
            </w:r>
          </w:p>
        </w:tc>
        <w:tc>
          <w:tcPr>
            <w:tcW w:w="7654" w:type="dxa"/>
            <w:tcBorders>
              <w:top w:val="single" w:sz="4" w:space="0" w:color="auto"/>
              <w:left w:val="single" w:sz="4" w:space="0" w:color="auto"/>
              <w:bottom w:val="single" w:sz="4" w:space="0" w:color="auto"/>
              <w:right w:val="single" w:sz="4" w:space="0" w:color="auto"/>
            </w:tcBorders>
            <w:shd w:val="clear" w:color="auto" w:fill="D9D9D9"/>
            <w:vAlign w:val="center"/>
          </w:tcPr>
          <w:p w14:paraId="05ADFCC8"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Информация</w:t>
            </w:r>
          </w:p>
        </w:tc>
      </w:tr>
      <w:tr w:rsidR="00AC5BF3" w:rsidRPr="00AC5BF3" w14:paraId="351C5ECB" w14:textId="77777777" w:rsidTr="003939CE">
        <w:tc>
          <w:tcPr>
            <w:tcW w:w="10632" w:type="dxa"/>
            <w:gridSpan w:val="3"/>
            <w:tcBorders>
              <w:top w:val="single" w:sz="4" w:space="0" w:color="auto"/>
              <w:left w:val="single" w:sz="4" w:space="0" w:color="auto"/>
              <w:bottom w:val="single" w:sz="4" w:space="0" w:color="auto"/>
              <w:right w:val="single" w:sz="4" w:space="0" w:color="auto"/>
            </w:tcBorders>
          </w:tcPr>
          <w:p w14:paraId="3C737A01" w14:textId="77777777" w:rsidR="00AC5BF3" w:rsidRPr="00AC5BF3" w:rsidRDefault="003939CE" w:rsidP="003939CE">
            <w:pPr>
              <w:keepNext/>
              <w:keepLines/>
              <w:widowControl w:val="0"/>
              <w:suppressLineNumbers/>
              <w:suppressAutoHyphens w:val="0"/>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 xml:space="preserve">Закупку проводит </w:t>
            </w:r>
          </w:p>
        </w:tc>
      </w:tr>
      <w:tr w:rsidR="00AC5BF3" w:rsidRPr="00054179" w14:paraId="6A88EB38" w14:textId="77777777" w:rsidTr="003939CE">
        <w:tc>
          <w:tcPr>
            <w:tcW w:w="675" w:type="dxa"/>
            <w:tcBorders>
              <w:top w:val="single" w:sz="4" w:space="0" w:color="auto"/>
              <w:left w:val="single" w:sz="4" w:space="0" w:color="auto"/>
              <w:bottom w:val="single" w:sz="4" w:space="0" w:color="auto"/>
              <w:right w:val="single" w:sz="4" w:space="0" w:color="auto"/>
            </w:tcBorders>
          </w:tcPr>
          <w:p w14:paraId="1C6D50D7"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28C2F956" w14:textId="77777777" w:rsidR="00AC5BF3" w:rsidRPr="00AC5BF3" w:rsidRDefault="00AC5BF3" w:rsidP="00AC5BF3">
            <w:pPr>
              <w:suppressAutoHyphens w:val="0"/>
              <w:jc w:val="both"/>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Заказчик (контактная информация)</w:t>
            </w:r>
          </w:p>
        </w:tc>
        <w:tc>
          <w:tcPr>
            <w:tcW w:w="7654" w:type="dxa"/>
            <w:tcBorders>
              <w:top w:val="single" w:sz="4" w:space="0" w:color="auto"/>
              <w:left w:val="single" w:sz="4" w:space="0" w:color="auto"/>
              <w:bottom w:val="single" w:sz="4" w:space="0" w:color="auto"/>
              <w:right w:val="single" w:sz="4" w:space="0" w:color="auto"/>
            </w:tcBorders>
          </w:tcPr>
          <w:p w14:paraId="5AE418AE" w14:textId="77777777" w:rsidR="00AC5BF3" w:rsidRPr="00054179" w:rsidRDefault="00AC5BF3" w:rsidP="00AC5BF3">
            <w:pPr>
              <w:suppressAutoHyphens w:val="0"/>
              <w:jc w:val="both"/>
              <w:rPr>
                <w:rFonts w:ascii="Times New Roman" w:eastAsia="Times New Roman" w:hAnsi="Times New Roman" w:cs="Times New Roman"/>
                <w:color w:val="auto"/>
                <w:sz w:val="20"/>
                <w:szCs w:val="20"/>
                <w:lang w:eastAsia="ru-RU"/>
              </w:rPr>
            </w:pPr>
            <w:r w:rsidRPr="00054179">
              <w:rPr>
                <w:rFonts w:ascii="Times New Roman" w:eastAsia="Times New Roman" w:hAnsi="Times New Roman" w:cs="Times New Roman"/>
                <w:color w:val="auto"/>
                <w:sz w:val="20"/>
                <w:szCs w:val="20"/>
                <w:lang w:eastAsia="ru-RU"/>
              </w:rPr>
              <w:t>Наименование заказчика, контактная информация</w:t>
            </w:r>
          </w:p>
          <w:p w14:paraId="7B93AD24" w14:textId="77777777" w:rsidR="00AC5BF3" w:rsidRPr="00054179" w:rsidRDefault="00AC5BF3" w:rsidP="00AC5BF3">
            <w:pPr>
              <w:suppressAutoHyphens w:val="0"/>
              <w:jc w:val="both"/>
              <w:rPr>
                <w:rFonts w:ascii="Times New Roman" w:eastAsia="Times New Roman" w:hAnsi="Times New Roman" w:cs="Times New Roman"/>
                <w:bCs/>
                <w:color w:val="auto"/>
                <w:sz w:val="20"/>
                <w:szCs w:val="20"/>
                <w:lang w:eastAsia="ru-RU"/>
              </w:rPr>
            </w:pPr>
            <w:r w:rsidRPr="00054179">
              <w:rPr>
                <w:rFonts w:ascii="Times New Roman" w:eastAsia="Times New Roman" w:hAnsi="Times New Roman" w:cs="Times New Roman"/>
                <w:b/>
                <w:color w:val="auto"/>
                <w:sz w:val="20"/>
                <w:szCs w:val="20"/>
                <w:lang w:eastAsia="ru-RU"/>
              </w:rPr>
              <w:t xml:space="preserve">Заказчик: </w:t>
            </w:r>
            <w:r w:rsidRPr="00054179">
              <w:rPr>
                <w:rFonts w:ascii="Times New Roman" w:eastAsia="Times New Roman" w:hAnsi="Times New Roman" w:cs="Times New Roman"/>
                <w:bCs/>
                <w:color w:val="auto"/>
                <w:sz w:val="20"/>
                <w:szCs w:val="20"/>
                <w:lang w:eastAsia="ru-RU"/>
              </w:rPr>
              <w:t xml:space="preserve">Администрация </w:t>
            </w:r>
            <w:r w:rsidR="00054179" w:rsidRPr="00054179">
              <w:rPr>
                <w:rFonts w:ascii="Times New Roman" w:eastAsia="Times New Roman" w:hAnsi="Times New Roman" w:cs="Times New Roman"/>
                <w:bCs/>
                <w:color w:val="auto"/>
                <w:sz w:val="20"/>
                <w:szCs w:val="20"/>
                <w:lang w:eastAsia="ru-RU"/>
              </w:rPr>
              <w:t xml:space="preserve">Тенистовского сельского поселения Бахчисарайского района </w:t>
            </w:r>
            <w:r w:rsidRPr="00054179">
              <w:rPr>
                <w:rFonts w:ascii="Times New Roman" w:eastAsia="Times New Roman" w:hAnsi="Times New Roman" w:cs="Times New Roman"/>
                <w:bCs/>
                <w:color w:val="auto"/>
                <w:sz w:val="20"/>
                <w:szCs w:val="20"/>
                <w:lang w:eastAsia="ru-RU"/>
              </w:rPr>
              <w:t xml:space="preserve"> Республики Крым, </w:t>
            </w:r>
          </w:p>
          <w:p w14:paraId="6B66276D" w14:textId="77777777" w:rsidR="003939CE" w:rsidRPr="00054179" w:rsidRDefault="00AC5BF3" w:rsidP="00AC5BF3">
            <w:pPr>
              <w:suppressAutoHyphens w:val="0"/>
              <w:ind w:right="-57"/>
              <w:jc w:val="both"/>
              <w:rPr>
                <w:rFonts w:ascii="Times New Roman" w:eastAsia="Times New Roman" w:hAnsi="Times New Roman" w:cs="Times New Roman"/>
                <w:bCs/>
                <w:color w:val="auto"/>
                <w:sz w:val="20"/>
                <w:szCs w:val="20"/>
                <w:lang w:eastAsia="ru-RU"/>
              </w:rPr>
            </w:pPr>
            <w:r w:rsidRPr="00054179">
              <w:rPr>
                <w:rFonts w:ascii="Times New Roman" w:eastAsia="Times New Roman" w:hAnsi="Times New Roman" w:cs="Times New Roman"/>
                <w:b/>
                <w:color w:val="auto"/>
                <w:sz w:val="20"/>
                <w:szCs w:val="20"/>
                <w:lang w:eastAsia="ru-RU"/>
              </w:rPr>
              <w:t>Адрес заказчика:</w:t>
            </w:r>
            <w:r w:rsidRPr="00054179">
              <w:rPr>
                <w:rFonts w:ascii="Times New Roman" w:eastAsia="Times New Roman" w:hAnsi="Times New Roman" w:cs="Times New Roman"/>
                <w:color w:val="auto"/>
                <w:sz w:val="20"/>
                <w:szCs w:val="20"/>
                <w:lang w:eastAsia="ru-RU"/>
              </w:rPr>
              <w:t xml:space="preserve"> </w:t>
            </w:r>
            <w:r w:rsidRPr="00054179">
              <w:rPr>
                <w:rFonts w:ascii="Times New Roman" w:eastAsia="Times New Roman" w:hAnsi="Times New Roman" w:cs="Times New Roman"/>
                <w:bCs/>
                <w:color w:val="auto"/>
                <w:sz w:val="20"/>
                <w:szCs w:val="20"/>
                <w:lang w:eastAsia="ru-RU"/>
              </w:rPr>
              <w:t>ул.</w:t>
            </w:r>
            <w:r w:rsidR="00054179" w:rsidRPr="00054179">
              <w:rPr>
                <w:rFonts w:ascii="Times New Roman" w:hAnsi="Times New Roman" w:cs="Times New Roman"/>
                <w:sz w:val="20"/>
                <w:szCs w:val="20"/>
              </w:rPr>
              <w:t>Заречная,д.№15</w:t>
            </w:r>
            <w:r w:rsidR="003939CE" w:rsidRPr="00054179">
              <w:rPr>
                <w:rFonts w:ascii="Times New Roman" w:eastAsia="Times New Roman" w:hAnsi="Times New Roman" w:cs="Times New Roman"/>
                <w:bCs/>
                <w:color w:val="auto"/>
                <w:sz w:val="20"/>
                <w:szCs w:val="20"/>
                <w:lang w:eastAsia="ru-RU"/>
              </w:rPr>
              <w:t>, с.</w:t>
            </w:r>
            <w:r w:rsidR="00054179" w:rsidRPr="00054179">
              <w:rPr>
                <w:rFonts w:ascii="Times New Roman" w:eastAsia="Times New Roman" w:hAnsi="Times New Roman" w:cs="Times New Roman"/>
                <w:bCs/>
                <w:color w:val="auto"/>
                <w:sz w:val="20"/>
                <w:szCs w:val="20"/>
                <w:lang w:eastAsia="ru-RU"/>
              </w:rPr>
              <w:t xml:space="preserve">Тенистое, </w:t>
            </w:r>
            <w:r w:rsidRPr="00054179">
              <w:rPr>
                <w:rFonts w:ascii="Times New Roman" w:eastAsia="Times New Roman" w:hAnsi="Times New Roman" w:cs="Times New Roman"/>
                <w:bCs/>
                <w:color w:val="auto"/>
                <w:sz w:val="20"/>
                <w:szCs w:val="20"/>
                <w:lang w:eastAsia="ru-RU"/>
              </w:rPr>
              <w:t>Бахчисарай</w:t>
            </w:r>
            <w:r w:rsidR="003939CE" w:rsidRPr="00054179">
              <w:rPr>
                <w:rFonts w:ascii="Times New Roman" w:eastAsia="Times New Roman" w:hAnsi="Times New Roman" w:cs="Times New Roman"/>
                <w:bCs/>
                <w:color w:val="auto"/>
                <w:sz w:val="20"/>
                <w:szCs w:val="20"/>
                <w:lang w:eastAsia="ru-RU"/>
              </w:rPr>
              <w:t xml:space="preserve">ский район, Республики Крым, </w:t>
            </w:r>
            <w:r w:rsidR="00B17604">
              <w:rPr>
                <w:rFonts w:ascii="Times New Roman" w:eastAsia="Times New Roman" w:hAnsi="Times New Roman" w:cs="Times New Roman"/>
                <w:bCs/>
                <w:color w:val="auto"/>
                <w:sz w:val="20"/>
                <w:szCs w:val="20"/>
                <w:lang w:eastAsia="ru-RU"/>
              </w:rPr>
              <w:t>298452</w:t>
            </w:r>
          </w:p>
          <w:p w14:paraId="4903696C" w14:textId="77777777" w:rsidR="00054179" w:rsidRPr="00402B64" w:rsidRDefault="00AC5BF3" w:rsidP="00054179">
            <w:pPr>
              <w:rPr>
                <w:rFonts w:ascii="Times New Roman" w:hAnsi="Times New Roman" w:cs="Times New Roman"/>
                <w:sz w:val="20"/>
                <w:szCs w:val="20"/>
              </w:rPr>
            </w:pPr>
            <w:r w:rsidRPr="00054179">
              <w:rPr>
                <w:rFonts w:ascii="Times New Roman" w:eastAsia="Times New Roman" w:hAnsi="Times New Roman" w:cs="Times New Roman"/>
                <w:bCs/>
                <w:color w:val="auto"/>
                <w:sz w:val="20"/>
                <w:szCs w:val="20"/>
                <w:lang w:eastAsia="ru-RU"/>
              </w:rPr>
              <w:t>Контактное лицо:</w:t>
            </w:r>
            <w:r w:rsidR="00054179" w:rsidRPr="00054179">
              <w:rPr>
                <w:rFonts w:ascii="Times New Roman" w:hAnsi="Times New Roman" w:cs="Times New Roman"/>
                <w:b/>
                <w:sz w:val="20"/>
                <w:szCs w:val="20"/>
              </w:rPr>
              <w:t xml:space="preserve"> </w:t>
            </w:r>
            <w:r w:rsidR="00054179" w:rsidRPr="00402B64">
              <w:rPr>
                <w:rFonts w:ascii="Times New Roman" w:hAnsi="Times New Roman" w:cs="Times New Roman"/>
                <w:sz w:val="20"/>
                <w:szCs w:val="20"/>
              </w:rPr>
              <w:t>Председатель Тенистовского сельского совета  - глава администрации Тенистовского сельского поселения</w:t>
            </w:r>
          </w:p>
          <w:p w14:paraId="22F03292" w14:textId="77777777" w:rsidR="00AC5BF3" w:rsidRPr="00054179" w:rsidRDefault="00054179" w:rsidP="00054179">
            <w:pPr>
              <w:suppressAutoHyphens w:val="0"/>
              <w:ind w:right="-57"/>
              <w:jc w:val="both"/>
              <w:rPr>
                <w:rFonts w:ascii="Times New Roman" w:eastAsia="Times New Roman" w:hAnsi="Times New Roman" w:cs="Times New Roman"/>
                <w:bCs/>
                <w:color w:val="auto"/>
                <w:sz w:val="20"/>
                <w:szCs w:val="20"/>
                <w:lang w:eastAsia="ru-RU"/>
              </w:rPr>
            </w:pPr>
            <w:r w:rsidRPr="00402B64">
              <w:rPr>
                <w:rFonts w:ascii="Times New Roman" w:hAnsi="Times New Roman" w:cs="Times New Roman"/>
                <w:sz w:val="20"/>
                <w:szCs w:val="20"/>
              </w:rPr>
              <w:t>Баранова Лариса Александровна</w:t>
            </w:r>
            <w:r w:rsidR="00AC5BF3" w:rsidRPr="00054179">
              <w:rPr>
                <w:rFonts w:ascii="Times New Roman" w:eastAsia="Times New Roman" w:hAnsi="Times New Roman" w:cs="Times New Roman"/>
                <w:bCs/>
                <w:color w:val="auto"/>
                <w:sz w:val="20"/>
                <w:szCs w:val="20"/>
                <w:lang w:eastAsia="ru-RU"/>
              </w:rPr>
              <w:t xml:space="preserve"> </w:t>
            </w:r>
          </w:p>
          <w:p w14:paraId="73D0D8D0" w14:textId="77777777" w:rsidR="00402B64" w:rsidRPr="00402B64" w:rsidRDefault="00AC5BF3" w:rsidP="00402B64">
            <w:pPr>
              <w:rPr>
                <w:rFonts w:ascii="Times New Roman" w:hAnsi="Times New Roman" w:cs="Times New Roman"/>
                <w:sz w:val="20"/>
                <w:szCs w:val="20"/>
              </w:rPr>
            </w:pPr>
            <w:r w:rsidRPr="00054179">
              <w:rPr>
                <w:rFonts w:ascii="Times New Roman" w:eastAsia="Times New Roman" w:hAnsi="Times New Roman" w:cs="Times New Roman"/>
                <w:bCs/>
                <w:color w:val="auto"/>
                <w:sz w:val="20"/>
                <w:szCs w:val="20"/>
                <w:lang w:eastAsia="ru-RU"/>
              </w:rPr>
              <w:t>п</w:t>
            </w:r>
            <w:r w:rsidRPr="00054179">
              <w:rPr>
                <w:rFonts w:ascii="Times New Roman" w:eastAsia="Times New Roman" w:hAnsi="Times New Roman" w:cs="Times New Roman"/>
                <w:color w:val="auto"/>
                <w:sz w:val="20"/>
                <w:szCs w:val="20"/>
                <w:lang w:eastAsia="ru-RU"/>
              </w:rPr>
              <w:t xml:space="preserve">о </w:t>
            </w:r>
            <w:r w:rsidRPr="00054179">
              <w:rPr>
                <w:rFonts w:ascii="Times New Roman" w:eastAsia="Times New Roman" w:hAnsi="Times New Roman" w:cs="Times New Roman"/>
                <w:sz w:val="20"/>
                <w:szCs w:val="20"/>
                <w:lang w:eastAsia="ru-RU"/>
              </w:rPr>
              <w:t xml:space="preserve">документации – </w:t>
            </w:r>
            <w:r w:rsidR="00402B64" w:rsidRPr="00402B64">
              <w:rPr>
                <w:rFonts w:ascii="Times New Roman" w:hAnsi="Times New Roman" w:cs="Times New Roman"/>
                <w:sz w:val="20"/>
                <w:szCs w:val="20"/>
              </w:rPr>
              <w:t>Председатель Тенистовского сельского совета  - глава администрации Тенистовского сельского поселения</w:t>
            </w:r>
          </w:p>
          <w:p w14:paraId="2E1A923C" w14:textId="77777777" w:rsidR="00054179" w:rsidRPr="00054179" w:rsidRDefault="00402B64" w:rsidP="00402B64">
            <w:pPr>
              <w:tabs>
                <w:tab w:val="center" w:pos="7689"/>
              </w:tabs>
              <w:suppressAutoHyphens w:val="0"/>
              <w:jc w:val="both"/>
              <w:rPr>
                <w:rFonts w:ascii="Times New Roman" w:eastAsia="Times New Roman" w:hAnsi="Times New Roman" w:cs="Times New Roman"/>
                <w:bCs/>
                <w:color w:val="auto"/>
                <w:sz w:val="20"/>
                <w:szCs w:val="20"/>
                <w:lang w:eastAsia="ru-RU"/>
              </w:rPr>
            </w:pPr>
            <w:r w:rsidRPr="00402B64">
              <w:rPr>
                <w:rFonts w:ascii="Times New Roman" w:hAnsi="Times New Roman" w:cs="Times New Roman"/>
                <w:sz w:val="20"/>
                <w:szCs w:val="20"/>
              </w:rPr>
              <w:t>Баранова Лариса Александровна</w:t>
            </w:r>
            <w:r w:rsidR="003939CE" w:rsidRPr="00402B64">
              <w:rPr>
                <w:rFonts w:ascii="Times New Roman" w:eastAsia="Times New Roman" w:hAnsi="Times New Roman" w:cs="Times New Roman"/>
                <w:sz w:val="20"/>
                <w:szCs w:val="20"/>
                <w:lang w:eastAsia="ru-RU"/>
              </w:rPr>
              <w:t>,</w:t>
            </w:r>
            <w:r w:rsidR="003939CE" w:rsidRPr="00054179">
              <w:rPr>
                <w:rFonts w:ascii="Times New Roman" w:eastAsia="Times New Roman" w:hAnsi="Times New Roman" w:cs="Times New Roman"/>
                <w:sz w:val="20"/>
                <w:szCs w:val="20"/>
                <w:lang w:eastAsia="ru-RU"/>
              </w:rPr>
              <w:t xml:space="preserve"> тел </w:t>
            </w:r>
            <w:r w:rsidR="00AC5BF3" w:rsidRPr="00054179">
              <w:rPr>
                <w:rFonts w:ascii="Times New Roman" w:eastAsia="Times New Roman" w:hAnsi="Times New Roman" w:cs="Times New Roman"/>
                <w:sz w:val="20"/>
                <w:szCs w:val="20"/>
                <w:lang w:eastAsia="ru-RU"/>
              </w:rPr>
              <w:t xml:space="preserve"> </w:t>
            </w:r>
            <w:r w:rsidR="00AC5BF3" w:rsidRPr="00054179">
              <w:rPr>
                <w:rFonts w:ascii="Times New Roman" w:eastAsia="Times New Roman" w:hAnsi="Times New Roman" w:cs="Times New Roman"/>
                <w:bCs/>
                <w:color w:val="auto"/>
                <w:sz w:val="20"/>
                <w:szCs w:val="20"/>
                <w:lang w:eastAsia="ru-RU"/>
              </w:rPr>
              <w:t xml:space="preserve">(036554) </w:t>
            </w:r>
            <w:r w:rsidR="00054179" w:rsidRPr="00054179">
              <w:rPr>
                <w:rFonts w:ascii="Times New Roman" w:eastAsia="Times New Roman" w:hAnsi="Times New Roman" w:cs="Times New Roman"/>
                <w:bCs/>
                <w:color w:val="auto"/>
                <w:sz w:val="20"/>
                <w:szCs w:val="20"/>
                <w:lang w:eastAsia="ru-RU"/>
              </w:rPr>
              <w:t>77-1-98</w:t>
            </w:r>
          </w:p>
          <w:p w14:paraId="4C68C636" w14:textId="77777777" w:rsidR="00AC5BF3" w:rsidRPr="00054179" w:rsidRDefault="00AC5BF3" w:rsidP="00054179">
            <w:pPr>
              <w:tabs>
                <w:tab w:val="center" w:pos="7689"/>
              </w:tabs>
              <w:suppressAutoHyphens w:val="0"/>
              <w:jc w:val="both"/>
              <w:rPr>
                <w:rFonts w:ascii="Times New Roman" w:eastAsia="Times New Roman" w:hAnsi="Times New Roman" w:cs="Times New Roman"/>
                <w:color w:val="auto"/>
                <w:sz w:val="20"/>
                <w:szCs w:val="20"/>
                <w:lang w:eastAsia="ru-RU"/>
              </w:rPr>
            </w:pPr>
            <w:r w:rsidRPr="00054179">
              <w:rPr>
                <w:rFonts w:ascii="Times New Roman" w:eastAsia="Times New Roman" w:hAnsi="Times New Roman" w:cs="Times New Roman"/>
                <w:bCs/>
                <w:color w:val="auto"/>
                <w:sz w:val="20"/>
                <w:szCs w:val="20"/>
                <w:lang w:eastAsia="ru-RU"/>
              </w:rPr>
              <w:t>Адрес электронной почты:</w:t>
            </w:r>
            <w:r w:rsidR="00054179" w:rsidRPr="00054179">
              <w:rPr>
                <w:rFonts w:ascii="Times New Roman" w:hAnsi="Times New Roman" w:cs="Times New Roman"/>
                <w:b/>
                <w:bCs/>
                <w:sz w:val="20"/>
                <w:szCs w:val="20"/>
              </w:rPr>
              <w:t xml:space="preserve"> </w:t>
            </w:r>
            <w:r w:rsidR="00054179" w:rsidRPr="00054179">
              <w:rPr>
                <w:rFonts w:ascii="Times New Roman" w:hAnsi="Times New Roman" w:cs="Times New Roman"/>
                <w:b/>
                <w:bCs/>
                <w:sz w:val="20"/>
                <w:szCs w:val="20"/>
                <w:lang w:val="en-US"/>
              </w:rPr>
              <w:t>tenistoe</w:t>
            </w:r>
            <w:r w:rsidR="00054179" w:rsidRPr="00054179">
              <w:rPr>
                <w:rFonts w:ascii="Times New Roman" w:hAnsi="Times New Roman" w:cs="Times New Roman"/>
                <w:b/>
                <w:bCs/>
                <w:sz w:val="20"/>
                <w:szCs w:val="20"/>
              </w:rPr>
              <w:t>-</w:t>
            </w:r>
            <w:r w:rsidR="00054179" w:rsidRPr="00054179">
              <w:rPr>
                <w:rFonts w:ascii="Times New Roman" w:hAnsi="Times New Roman" w:cs="Times New Roman"/>
                <w:b/>
                <w:bCs/>
                <w:sz w:val="20"/>
                <w:szCs w:val="20"/>
                <w:lang w:val="en-US"/>
              </w:rPr>
              <w:t>sovet</w:t>
            </w:r>
            <w:r w:rsidR="00054179" w:rsidRPr="00054179">
              <w:rPr>
                <w:rFonts w:ascii="Times New Roman" w:hAnsi="Times New Roman" w:cs="Times New Roman"/>
                <w:b/>
                <w:bCs/>
                <w:sz w:val="20"/>
                <w:szCs w:val="20"/>
              </w:rPr>
              <w:t>@</w:t>
            </w:r>
            <w:r w:rsidR="00054179" w:rsidRPr="00054179">
              <w:rPr>
                <w:rFonts w:ascii="Times New Roman" w:hAnsi="Times New Roman" w:cs="Times New Roman"/>
                <w:b/>
                <w:bCs/>
                <w:sz w:val="20"/>
                <w:szCs w:val="20"/>
                <w:lang w:val="en-US"/>
              </w:rPr>
              <w:t>bahch</w:t>
            </w:r>
            <w:r w:rsidR="00054179" w:rsidRPr="00054179">
              <w:rPr>
                <w:rFonts w:ascii="Times New Roman" w:hAnsi="Times New Roman" w:cs="Times New Roman"/>
                <w:b/>
                <w:bCs/>
                <w:sz w:val="20"/>
                <w:szCs w:val="20"/>
              </w:rPr>
              <w:t>.</w:t>
            </w:r>
            <w:r w:rsidR="00054179" w:rsidRPr="00054179">
              <w:rPr>
                <w:rFonts w:ascii="Times New Roman" w:hAnsi="Times New Roman" w:cs="Times New Roman"/>
                <w:b/>
                <w:bCs/>
                <w:sz w:val="20"/>
                <w:szCs w:val="20"/>
                <w:lang w:val="en-US"/>
              </w:rPr>
              <w:t>rk</w:t>
            </w:r>
            <w:r w:rsidR="00054179" w:rsidRPr="00054179">
              <w:rPr>
                <w:rFonts w:ascii="Times New Roman" w:hAnsi="Times New Roman" w:cs="Times New Roman"/>
                <w:b/>
                <w:bCs/>
                <w:sz w:val="20"/>
                <w:szCs w:val="20"/>
              </w:rPr>
              <w:t>.</w:t>
            </w:r>
            <w:r w:rsidR="00054179" w:rsidRPr="00054179">
              <w:rPr>
                <w:rFonts w:ascii="Times New Roman" w:hAnsi="Times New Roman" w:cs="Times New Roman"/>
                <w:b/>
                <w:bCs/>
                <w:sz w:val="20"/>
                <w:szCs w:val="20"/>
                <w:lang w:val="en-US"/>
              </w:rPr>
              <w:t>gov</w:t>
            </w:r>
            <w:r w:rsidR="00054179" w:rsidRPr="00054179">
              <w:rPr>
                <w:rFonts w:ascii="Times New Roman" w:hAnsi="Times New Roman" w:cs="Times New Roman"/>
                <w:b/>
                <w:bCs/>
                <w:sz w:val="20"/>
                <w:szCs w:val="20"/>
              </w:rPr>
              <w:t>.</w:t>
            </w:r>
            <w:r w:rsidR="00054179" w:rsidRPr="00054179">
              <w:rPr>
                <w:rFonts w:ascii="Times New Roman" w:hAnsi="Times New Roman" w:cs="Times New Roman"/>
                <w:b/>
                <w:bCs/>
                <w:sz w:val="20"/>
                <w:szCs w:val="20"/>
                <w:lang w:val="en-US"/>
              </w:rPr>
              <w:t>ru</w:t>
            </w:r>
            <w:r w:rsidRPr="00054179">
              <w:rPr>
                <w:rFonts w:ascii="Times New Roman" w:eastAsia="Times New Roman" w:hAnsi="Times New Roman" w:cs="Times New Roman"/>
                <w:bCs/>
                <w:color w:val="auto"/>
                <w:sz w:val="20"/>
                <w:szCs w:val="20"/>
                <w:lang w:eastAsia="ru-RU"/>
              </w:rPr>
              <w:t xml:space="preserve"> </w:t>
            </w:r>
            <w:r w:rsidR="003939CE" w:rsidRPr="00054179">
              <w:rPr>
                <w:rFonts w:ascii="Times New Roman" w:eastAsia="Times New Roman" w:hAnsi="Times New Roman" w:cs="Times New Roman"/>
                <w:color w:val="auto"/>
                <w:sz w:val="20"/>
                <w:szCs w:val="20"/>
                <w:lang w:eastAsia="ru-RU"/>
              </w:rPr>
              <w:t>________</w:t>
            </w:r>
          </w:p>
        </w:tc>
      </w:tr>
      <w:tr w:rsidR="00AC5BF3" w:rsidRPr="00AC5BF3" w14:paraId="5DBEE526" w14:textId="77777777" w:rsidTr="003939CE">
        <w:tc>
          <w:tcPr>
            <w:tcW w:w="675" w:type="dxa"/>
            <w:tcBorders>
              <w:left w:val="single" w:sz="4" w:space="0" w:color="auto"/>
              <w:bottom w:val="single" w:sz="4" w:space="0" w:color="auto"/>
              <w:right w:val="single" w:sz="4" w:space="0" w:color="auto"/>
            </w:tcBorders>
          </w:tcPr>
          <w:p w14:paraId="21B4A8E0"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bookmarkStart w:id="1" w:name="_Ref166267388"/>
            <w:bookmarkEnd w:id="1"/>
          </w:p>
        </w:tc>
        <w:tc>
          <w:tcPr>
            <w:tcW w:w="2303" w:type="dxa"/>
            <w:tcBorders>
              <w:top w:val="single" w:sz="4" w:space="0" w:color="auto"/>
              <w:left w:val="single" w:sz="4" w:space="0" w:color="auto"/>
              <w:bottom w:val="single" w:sz="4" w:space="0" w:color="auto"/>
              <w:right w:val="single" w:sz="4" w:space="0" w:color="auto"/>
            </w:tcBorders>
          </w:tcPr>
          <w:p w14:paraId="2ABF5193"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Наименование объекта закупки (предмет контракта)</w:t>
            </w:r>
          </w:p>
        </w:tc>
        <w:tc>
          <w:tcPr>
            <w:tcW w:w="7654" w:type="dxa"/>
            <w:tcBorders>
              <w:top w:val="single" w:sz="4" w:space="0" w:color="auto"/>
              <w:left w:val="single" w:sz="4" w:space="0" w:color="auto"/>
              <w:bottom w:val="single" w:sz="4" w:space="0" w:color="auto"/>
              <w:right w:val="single" w:sz="4" w:space="0" w:color="auto"/>
            </w:tcBorders>
          </w:tcPr>
          <w:p w14:paraId="08A930B9" w14:textId="55D19083" w:rsidR="00AC5BF3" w:rsidRPr="00AC5BF3" w:rsidRDefault="00054179" w:rsidP="00054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Times New Roman" w:eastAsia="Times New Roman" w:hAnsi="Times New Roman" w:cs="Times New Roman"/>
                <w:i/>
                <w:color w:val="auto"/>
                <w:sz w:val="20"/>
                <w:szCs w:val="20"/>
                <w:highlight w:val="yellow"/>
                <w:lang w:eastAsia="ru-RU"/>
              </w:rPr>
            </w:pPr>
            <w:r w:rsidRPr="00054179">
              <w:rPr>
                <w:rFonts w:ascii="Times New Roman" w:hAnsi="Times New Roman" w:cs="Times New Roman"/>
                <w:b/>
                <w:color w:val="auto"/>
                <w:sz w:val="20"/>
                <w:szCs w:val="20"/>
              </w:rPr>
              <w:t>«Р</w:t>
            </w:r>
            <w:r w:rsidRPr="00054179">
              <w:rPr>
                <w:rFonts w:ascii="Times New Roman" w:hAnsi="Times New Roman" w:cs="Times New Roman"/>
                <w:b/>
                <w:bCs/>
                <w:sz w:val="20"/>
                <w:szCs w:val="20"/>
              </w:rPr>
              <w:t xml:space="preserve">аботы </w:t>
            </w:r>
            <w:r w:rsidRPr="00054179">
              <w:rPr>
                <w:rFonts w:ascii="Times New Roman" w:hAnsi="Times New Roman" w:cs="Times New Roman"/>
                <w:b/>
                <w:color w:val="auto"/>
                <w:sz w:val="20"/>
                <w:szCs w:val="20"/>
              </w:rPr>
              <w:t xml:space="preserve"> по обустройству контейнерных площадок для сбора ТКО на территории Тенистовского сельского поселения </w:t>
            </w:r>
            <w:r w:rsidR="00D72908" w:rsidRPr="00D72908">
              <w:rPr>
                <w:rFonts w:ascii="Times New Roman" w:hAnsi="Times New Roman" w:cs="Times New Roman"/>
                <w:b/>
                <w:color w:val="auto"/>
                <w:sz w:val="20"/>
                <w:szCs w:val="20"/>
              </w:rPr>
              <w:t xml:space="preserve">Бахчисарайского района </w:t>
            </w:r>
            <w:r w:rsidRPr="00054179">
              <w:rPr>
                <w:rFonts w:ascii="Times New Roman" w:hAnsi="Times New Roman" w:cs="Times New Roman"/>
                <w:b/>
                <w:color w:val="auto"/>
                <w:sz w:val="20"/>
                <w:szCs w:val="20"/>
              </w:rPr>
              <w:t>Республики Крым в количестве 5 ед. в соответствии с утвержденной схемой дислокации»</w:t>
            </w:r>
          </w:p>
        </w:tc>
      </w:tr>
      <w:tr w:rsidR="00AC5BF3" w:rsidRPr="00AC5BF3" w14:paraId="3655B302" w14:textId="77777777" w:rsidTr="003939CE">
        <w:tc>
          <w:tcPr>
            <w:tcW w:w="675" w:type="dxa"/>
            <w:tcBorders>
              <w:top w:val="single" w:sz="4" w:space="0" w:color="auto"/>
              <w:left w:val="single" w:sz="4" w:space="0" w:color="auto"/>
              <w:bottom w:val="single" w:sz="4" w:space="0" w:color="auto"/>
              <w:right w:val="single" w:sz="4" w:space="0" w:color="auto"/>
            </w:tcBorders>
            <w:shd w:val="clear" w:color="auto" w:fill="auto"/>
          </w:tcPr>
          <w:p w14:paraId="7F69C8A1"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bookmarkStart w:id="2" w:name="_Ref166267499"/>
            <w:bookmarkStart w:id="3" w:name="_Ref166267456"/>
            <w:bookmarkEnd w:id="2"/>
            <w:bookmarkEnd w:id="3"/>
          </w:p>
        </w:tc>
        <w:tc>
          <w:tcPr>
            <w:tcW w:w="2303" w:type="dxa"/>
            <w:tcBorders>
              <w:top w:val="single" w:sz="4" w:space="0" w:color="auto"/>
              <w:left w:val="single" w:sz="4" w:space="0" w:color="auto"/>
              <w:bottom w:val="single" w:sz="4" w:space="0" w:color="auto"/>
              <w:right w:val="single" w:sz="4" w:space="0" w:color="auto"/>
            </w:tcBorders>
            <w:shd w:val="clear" w:color="auto" w:fill="auto"/>
          </w:tcPr>
          <w:p w14:paraId="1842C2ED"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Описание объекта закупки</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43CAA14" w14:textId="77777777" w:rsidR="00AC5BF3" w:rsidRPr="00D920C0" w:rsidRDefault="00AC5BF3" w:rsidP="00F07BFE">
            <w:pPr>
              <w:keepNext/>
              <w:shd w:val="clear" w:color="auto" w:fill="FFFFFF"/>
              <w:suppressAutoHyphens w:val="0"/>
              <w:spacing w:after="75" w:line="225" w:lineRule="atLeast"/>
              <w:outlineLvl w:val="0"/>
              <w:rPr>
                <w:rFonts w:ascii="Times New Roman" w:eastAsia="Times New Roman" w:hAnsi="Times New Roman" w:cs="Times New Roman"/>
                <w:bCs/>
                <w:color w:val="auto"/>
                <w:kern w:val="32"/>
                <w:sz w:val="20"/>
                <w:szCs w:val="20"/>
                <w:highlight w:val="red"/>
                <w:lang w:eastAsia="ru-RU"/>
              </w:rPr>
            </w:pPr>
            <w:r w:rsidRPr="00A56348">
              <w:rPr>
                <w:rFonts w:ascii="Times New Roman" w:eastAsia="Times New Roman" w:hAnsi="Times New Roman" w:cs="Times New Roman"/>
                <w:bCs/>
                <w:color w:val="auto"/>
                <w:kern w:val="32"/>
                <w:sz w:val="20"/>
                <w:szCs w:val="20"/>
                <w:lang w:eastAsia="ru-RU"/>
              </w:rPr>
              <w:t>в РАЗДЕЛЕ «ОПИСАНИЕ ОБЪЕКТА ЗАКУПКИ (ТЕХНИЧЕСКОЕ ЗАДАНИЕ)»</w:t>
            </w:r>
          </w:p>
        </w:tc>
      </w:tr>
      <w:tr w:rsidR="00AC5BF3" w:rsidRPr="00AC5BF3" w14:paraId="28EC2B74" w14:textId="77777777" w:rsidTr="003939CE">
        <w:trPr>
          <w:trHeight w:val="453"/>
        </w:trPr>
        <w:tc>
          <w:tcPr>
            <w:tcW w:w="675" w:type="dxa"/>
            <w:tcBorders>
              <w:top w:val="single" w:sz="4" w:space="0" w:color="auto"/>
              <w:left w:val="single" w:sz="4" w:space="0" w:color="auto"/>
              <w:bottom w:val="single" w:sz="4" w:space="0" w:color="auto"/>
              <w:right w:val="single" w:sz="4" w:space="0" w:color="auto"/>
            </w:tcBorders>
          </w:tcPr>
          <w:p w14:paraId="10C1233B"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snapToGrid w:val="0"/>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5C713731"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Место доставки товара, выполнения работ, оказания услуг</w:t>
            </w:r>
          </w:p>
        </w:tc>
        <w:tc>
          <w:tcPr>
            <w:tcW w:w="7654" w:type="dxa"/>
            <w:tcBorders>
              <w:top w:val="single" w:sz="4" w:space="0" w:color="auto"/>
              <w:left w:val="single" w:sz="4" w:space="0" w:color="auto"/>
              <w:bottom w:val="single" w:sz="4" w:space="0" w:color="auto"/>
              <w:right w:val="single" w:sz="4" w:space="0" w:color="auto"/>
            </w:tcBorders>
          </w:tcPr>
          <w:p w14:paraId="7E5F4BCE" w14:textId="77777777" w:rsidR="00AC5BF3" w:rsidRPr="00AC5BF3" w:rsidRDefault="00FC4321" w:rsidP="00AC5BF3">
            <w:pPr>
              <w:suppressAutoHyphens w:val="0"/>
              <w:spacing w:line="220" w:lineRule="exact"/>
              <w:rPr>
                <w:rFonts w:ascii="Times New Roman" w:eastAsia="Times New Roman" w:hAnsi="Times New Roman" w:cs="Times New Roman"/>
                <w:i/>
                <w:color w:val="auto"/>
                <w:sz w:val="20"/>
                <w:szCs w:val="20"/>
                <w:u w:val="single"/>
                <w:lang w:eastAsia="ru-RU"/>
              </w:rPr>
            </w:pPr>
            <w:r>
              <w:rPr>
                <w:rFonts w:ascii="Times New Roman" w:eastAsia="Times New Roman" w:hAnsi="Times New Roman" w:cs="Times New Roman"/>
                <w:color w:val="auto"/>
                <w:sz w:val="20"/>
                <w:szCs w:val="20"/>
                <w:lang w:eastAsia="ru-RU"/>
              </w:rPr>
              <w:t>В соответствии с условиями контракта</w:t>
            </w:r>
          </w:p>
        </w:tc>
      </w:tr>
      <w:tr w:rsidR="00AC5BF3" w:rsidRPr="00AC5BF3" w14:paraId="4791A1A4" w14:textId="77777777" w:rsidTr="003939CE">
        <w:tc>
          <w:tcPr>
            <w:tcW w:w="675" w:type="dxa"/>
            <w:tcBorders>
              <w:top w:val="single" w:sz="4" w:space="0" w:color="auto"/>
              <w:left w:val="single" w:sz="4" w:space="0" w:color="auto"/>
              <w:bottom w:val="single" w:sz="4" w:space="0" w:color="auto"/>
              <w:right w:val="single" w:sz="4" w:space="0" w:color="auto"/>
            </w:tcBorders>
          </w:tcPr>
          <w:p w14:paraId="074BC04F"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001D4EE6"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Сроки поставки товара или завершения работы либо график оказания услуг</w:t>
            </w:r>
          </w:p>
        </w:tc>
        <w:tc>
          <w:tcPr>
            <w:tcW w:w="7654" w:type="dxa"/>
            <w:tcBorders>
              <w:top w:val="single" w:sz="4" w:space="0" w:color="auto"/>
              <w:left w:val="single" w:sz="4" w:space="0" w:color="auto"/>
              <w:bottom w:val="single" w:sz="4" w:space="0" w:color="auto"/>
              <w:right w:val="single" w:sz="4" w:space="0" w:color="auto"/>
            </w:tcBorders>
          </w:tcPr>
          <w:p w14:paraId="7F6889DE" w14:textId="77777777" w:rsidR="00AC5BF3" w:rsidRPr="00AC5BF3" w:rsidRDefault="00AC5BF3" w:rsidP="00AC5BF3">
            <w:pPr>
              <w:suppressAutoHyphens w:val="0"/>
              <w:spacing w:line="220" w:lineRule="exact"/>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В соответствии с условиями контракта</w:t>
            </w:r>
          </w:p>
          <w:p w14:paraId="687E1251"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p>
        </w:tc>
      </w:tr>
      <w:tr w:rsidR="00AC5BF3" w:rsidRPr="00AC5BF3" w14:paraId="23383B1A" w14:textId="77777777" w:rsidTr="003939CE">
        <w:tc>
          <w:tcPr>
            <w:tcW w:w="675" w:type="dxa"/>
            <w:tcBorders>
              <w:top w:val="single" w:sz="4" w:space="0" w:color="auto"/>
              <w:left w:val="single" w:sz="4" w:space="0" w:color="auto"/>
              <w:bottom w:val="single" w:sz="4" w:space="0" w:color="auto"/>
              <w:right w:val="single" w:sz="4" w:space="0" w:color="auto"/>
            </w:tcBorders>
          </w:tcPr>
          <w:p w14:paraId="38F2DFDA"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snapToGrid w:val="0"/>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58828EC7" w14:textId="77777777" w:rsidR="00AC5BF3" w:rsidRPr="00AC5BF3" w:rsidRDefault="00AC5BF3" w:rsidP="00AC5BF3">
            <w:pPr>
              <w:suppressAutoHyphens w:val="0"/>
              <w:autoSpaceDE w:val="0"/>
              <w:autoSpaceDN w:val="0"/>
              <w:adjustRightInd w:val="0"/>
              <w:rPr>
                <w:rFonts w:ascii="Times New Roman" w:eastAsia="Times New Roman" w:hAnsi="Times New Roman" w:cs="Times New Roman"/>
                <w:b/>
                <w:iCs/>
                <w:color w:val="auto"/>
                <w:sz w:val="20"/>
                <w:szCs w:val="20"/>
                <w:lang w:eastAsia="ru-RU"/>
              </w:rPr>
            </w:pPr>
            <w:r w:rsidRPr="00AC5BF3">
              <w:rPr>
                <w:rFonts w:ascii="Times New Roman" w:eastAsia="Times New Roman" w:hAnsi="Times New Roman" w:cs="Times New Roman"/>
                <w:b/>
                <w:color w:val="auto"/>
                <w:sz w:val="20"/>
                <w:szCs w:val="20"/>
                <w:lang w:eastAsia="ru-RU"/>
              </w:rPr>
              <w:t>Начальная (максимальная) цена контракта (далее – НМЦК)</w:t>
            </w:r>
          </w:p>
        </w:tc>
        <w:tc>
          <w:tcPr>
            <w:tcW w:w="7654" w:type="dxa"/>
            <w:tcBorders>
              <w:top w:val="single" w:sz="4" w:space="0" w:color="auto"/>
              <w:left w:val="single" w:sz="4" w:space="0" w:color="auto"/>
              <w:bottom w:val="single" w:sz="4" w:space="0" w:color="auto"/>
              <w:right w:val="single" w:sz="4" w:space="0" w:color="auto"/>
            </w:tcBorders>
          </w:tcPr>
          <w:p w14:paraId="23AC474E" w14:textId="77777777" w:rsidR="00AC5BF3" w:rsidRPr="00AC5BF3" w:rsidRDefault="00C822B1" w:rsidP="00C822B1">
            <w:pPr>
              <w:suppressAutoHyphens w:val="0"/>
              <w:rPr>
                <w:rFonts w:ascii="Times New Roman" w:eastAsia="Times New Roman" w:hAnsi="Times New Roman" w:cs="Times New Roman"/>
                <w:color w:val="auto"/>
                <w:sz w:val="20"/>
                <w:szCs w:val="20"/>
                <w:lang w:eastAsia="ru-RU"/>
              </w:rPr>
            </w:pPr>
            <w:r>
              <w:rPr>
                <w:rFonts w:ascii="Times New Roman" w:eastAsia="Times New Roman" w:hAnsi="Times New Roman" w:cs="Times New Roman"/>
                <w:b/>
                <w:color w:val="auto"/>
                <w:sz w:val="20"/>
                <w:szCs w:val="20"/>
                <w:lang w:eastAsia="ru-RU"/>
              </w:rPr>
              <w:t>671651,65</w:t>
            </w:r>
            <w:r w:rsidR="00AC5BF3" w:rsidRPr="00AC5BF3">
              <w:rPr>
                <w:rFonts w:ascii="Times New Roman" w:eastAsia="Times New Roman" w:hAnsi="Times New Roman" w:cs="Times New Roman"/>
                <w:b/>
                <w:color w:val="auto"/>
                <w:sz w:val="20"/>
                <w:szCs w:val="20"/>
                <w:lang w:eastAsia="ru-RU"/>
              </w:rPr>
              <w:t xml:space="preserve"> </w:t>
            </w:r>
            <w:r w:rsidR="00AC5BF3" w:rsidRPr="00AC5BF3">
              <w:rPr>
                <w:rFonts w:ascii="Times New Roman" w:eastAsia="Times New Roman" w:hAnsi="Times New Roman" w:cs="Times New Roman"/>
                <w:color w:val="auto"/>
                <w:sz w:val="20"/>
                <w:szCs w:val="20"/>
                <w:lang w:eastAsia="ru-RU"/>
              </w:rPr>
              <w:t xml:space="preserve"> </w:t>
            </w:r>
            <w:r w:rsidR="00AC5BF3" w:rsidRPr="00054179">
              <w:rPr>
                <w:rFonts w:ascii="Times New Roman" w:eastAsia="Times New Roman" w:hAnsi="Times New Roman" w:cs="Times New Roman"/>
                <w:b/>
                <w:color w:val="auto"/>
                <w:sz w:val="20"/>
                <w:szCs w:val="20"/>
                <w:lang w:eastAsia="ru-RU"/>
              </w:rPr>
              <w:t>(</w:t>
            </w:r>
            <w:r>
              <w:rPr>
                <w:rFonts w:ascii="Times New Roman" w:eastAsia="Times New Roman" w:hAnsi="Times New Roman" w:cs="Times New Roman"/>
                <w:b/>
                <w:color w:val="auto"/>
                <w:sz w:val="20"/>
                <w:szCs w:val="20"/>
                <w:lang w:eastAsia="ru-RU"/>
              </w:rPr>
              <w:t>Шестьсот семьдесят одна тысяча шестьсот пятьдесят один</w:t>
            </w:r>
            <w:r w:rsidR="00AC5BF3" w:rsidRPr="00054179">
              <w:rPr>
                <w:rFonts w:ascii="Times New Roman" w:eastAsia="Times New Roman" w:hAnsi="Times New Roman" w:cs="Times New Roman"/>
                <w:b/>
                <w:color w:val="auto"/>
                <w:sz w:val="20"/>
                <w:szCs w:val="20"/>
                <w:lang w:eastAsia="ru-RU"/>
              </w:rPr>
              <w:t>) рубл</w:t>
            </w:r>
            <w:r>
              <w:rPr>
                <w:rFonts w:ascii="Times New Roman" w:eastAsia="Times New Roman" w:hAnsi="Times New Roman" w:cs="Times New Roman"/>
                <w:b/>
                <w:color w:val="auto"/>
                <w:sz w:val="20"/>
                <w:szCs w:val="20"/>
                <w:lang w:eastAsia="ru-RU"/>
              </w:rPr>
              <w:t>ь 65</w:t>
            </w:r>
            <w:r w:rsidR="00AC5BF3" w:rsidRPr="00054179">
              <w:rPr>
                <w:rFonts w:ascii="Times New Roman" w:eastAsia="Times New Roman" w:hAnsi="Times New Roman" w:cs="Times New Roman"/>
                <w:b/>
                <w:color w:val="auto"/>
                <w:sz w:val="20"/>
                <w:szCs w:val="20"/>
                <w:lang w:eastAsia="ru-RU"/>
              </w:rPr>
              <w:t xml:space="preserve"> копеек</w:t>
            </w:r>
            <w:r w:rsidR="00AC5BF3" w:rsidRPr="00AC5BF3">
              <w:rPr>
                <w:rFonts w:ascii="Times New Roman" w:eastAsia="Times New Roman" w:hAnsi="Times New Roman" w:cs="Times New Roman"/>
                <w:color w:val="auto"/>
                <w:sz w:val="20"/>
                <w:szCs w:val="20"/>
                <w:lang w:eastAsia="ru-RU"/>
              </w:rPr>
              <w:t>.  Цена контракта включает в себя: все затраты, накладные расходы, налоги, пошлины, таможенные платежи, страхование и прочие сборы, которые поставщик (исполнитель) контракта должен оплачивать в соответствии с условиями контракта или на иных основаниях. Все расходы должны быть включены в расценки и общую цену заявки, представленной участником закупки.</w:t>
            </w:r>
          </w:p>
        </w:tc>
      </w:tr>
      <w:tr w:rsidR="00AC5BF3" w:rsidRPr="00AC5BF3" w14:paraId="3DA2E839" w14:textId="77777777" w:rsidTr="003939CE">
        <w:tc>
          <w:tcPr>
            <w:tcW w:w="675" w:type="dxa"/>
            <w:tcBorders>
              <w:top w:val="single" w:sz="4" w:space="0" w:color="auto"/>
              <w:left w:val="single" w:sz="4" w:space="0" w:color="auto"/>
              <w:bottom w:val="single" w:sz="4" w:space="0" w:color="auto"/>
              <w:right w:val="single" w:sz="4" w:space="0" w:color="auto"/>
            </w:tcBorders>
          </w:tcPr>
          <w:p w14:paraId="3F401E06"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snapToGrid w:val="0"/>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19CCB442" w14:textId="77777777" w:rsidR="00AC5BF3" w:rsidRPr="00AC5BF3" w:rsidRDefault="00AC5BF3" w:rsidP="00AC5BF3">
            <w:pPr>
              <w:suppressAutoHyphens w:val="0"/>
              <w:autoSpaceDE w:val="0"/>
              <w:autoSpaceDN w:val="0"/>
              <w:adjustRightInd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Обоснование начальной (максимальной) цены контракта</w:t>
            </w:r>
          </w:p>
        </w:tc>
        <w:tc>
          <w:tcPr>
            <w:tcW w:w="7654" w:type="dxa"/>
            <w:tcBorders>
              <w:top w:val="single" w:sz="4" w:space="0" w:color="auto"/>
              <w:left w:val="single" w:sz="4" w:space="0" w:color="auto"/>
              <w:bottom w:val="single" w:sz="4" w:space="0" w:color="auto"/>
              <w:right w:val="single" w:sz="4" w:space="0" w:color="auto"/>
            </w:tcBorders>
          </w:tcPr>
          <w:p w14:paraId="5D2C06EA"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 xml:space="preserve">Метод расчета НМЦК – метод сопоставимых рыночных цен соответствии с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утвержденным приказом Министерства экономического развития Российской Федерации от 02 октября 2013 года №567, с учетом дополнений утвержденных постановлением Совета министров Республики Крым от 27.07.2016 №359 (с изменениями от 22.01.2019 №37 </w:t>
            </w:r>
          </w:p>
          <w:p w14:paraId="7D122F06"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Расчет начальной (максимальной) цены контракта указан в Разделе №III настоящей документации)</w:t>
            </w:r>
          </w:p>
        </w:tc>
      </w:tr>
      <w:tr w:rsidR="00AC5BF3" w:rsidRPr="00AC5BF3" w14:paraId="48C4A1E5" w14:textId="77777777" w:rsidTr="003939CE">
        <w:trPr>
          <w:trHeight w:val="853"/>
        </w:trPr>
        <w:tc>
          <w:tcPr>
            <w:tcW w:w="675" w:type="dxa"/>
            <w:tcBorders>
              <w:top w:val="single" w:sz="4" w:space="0" w:color="auto"/>
              <w:left w:val="single" w:sz="4" w:space="0" w:color="auto"/>
              <w:bottom w:val="single" w:sz="4" w:space="0" w:color="auto"/>
              <w:right w:val="single" w:sz="4" w:space="0" w:color="auto"/>
            </w:tcBorders>
          </w:tcPr>
          <w:p w14:paraId="2DB3B40A"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620EBB99" w14:textId="77777777" w:rsidR="00AC5BF3" w:rsidRPr="00AC5BF3" w:rsidRDefault="00AC5BF3" w:rsidP="00AC5BF3">
            <w:pPr>
              <w:suppressAutoHyphens w:val="0"/>
              <w:autoSpaceDE w:val="0"/>
              <w:autoSpaceDN w:val="0"/>
              <w:adjustRightInd w:val="0"/>
              <w:rPr>
                <w:rFonts w:ascii="Times New Roman" w:eastAsia="Times New Roman" w:hAnsi="Times New Roman" w:cs="Times New Roman"/>
                <w:iCs/>
                <w:color w:val="auto"/>
                <w:sz w:val="20"/>
                <w:szCs w:val="20"/>
                <w:lang w:eastAsia="ru-RU"/>
              </w:rPr>
            </w:pPr>
            <w:r w:rsidRPr="00AC5BF3">
              <w:rPr>
                <w:rFonts w:ascii="Times New Roman" w:eastAsia="Times New Roman" w:hAnsi="Times New Roman" w:cs="Times New Roman"/>
                <w:color w:val="auto"/>
                <w:sz w:val="20"/>
                <w:szCs w:val="20"/>
                <w:lang w:eastAsia="ru-RU"/>
              </w:rPr>
              <w:t>Начальная (максимальная) цена контракта за единицу товара, работы или услуги</w:t>
            </w:r>
          </w:p>
        </w:tc>
        <w:tc>
          <w:tcPr>
            <w:tcW w:w="7654" w:type="dxa"/>
            <w:tcBorders>
              <w:top w:val="single" w:sz="4" w:space="0" w:color="auto"/>
              <w:left w:val="single" w:sz="4" w:space="0" w:color="auto"/>
              <w:bottom w:val="single" w:sz="4" w:space="0" w:color="auto"/>
              <w:right w:val="single" w:sz="4" w:space="0" w:color="auto"/>
            </w:tcBorders>
          </w:tcPr>
          <w:p w14:paraId="6A3FBFDC" w14:textId="77777777" w:rsidR="00AC5BF3" w:rsidRPr="00AC5BF3" w:rsidRDefault="00AC5BF3" w:rsidP="00AC5BF3">
            <w:pPr>
              <w:suppressAutoHyphens w:val="0"/>
              <w:rPr>
                <w:rFonts w:ascii="Times New Roman" w:eastAsia="Times New Roman" w:hAnsi="Times New Roman" w:cs="Times New Roman"/>
                <w:snapToGrid w:val="0"/>
                <w:color w:val="auto"/>
                <w:sz w:val="20"/>
                <w:szCs w:val="20"/>
                <w:lang w:eastAsia="ru-RU"/>
              </w:rPr>
            </w:pPr>
            <w:r w:rsidRPr="00AC5BF3">
              <w:rPr>
                <w:rFonts w:ascii="Times New Roman" w:eastAsia="Times New Roman" w:hAnsi="Times New Roman" w:cs="Times New Roman"/>
                <w:snapToGrid w:val="0"/>
                <w:color w:val="auto"/>
                <w:sz w:val="20"/>
                <w:szCs w:val="20"/>
                <w:lang w:eastAsia="ru-RU"/>
              </w:rPr>
              <w:t>Не применяется</w:t>
            </w:r>
          </w:p>
          <w:p w14:paraId="2AB04E9D" w14:textId="77777777" w:rsidR="00AC5BF3" w:rsidRPr="00AC5BF3" w:rsidRDefault="00AC5BF3" w:rsidP="00AC5BF3">
            <w:pPr>
              <w:suppressAutoHyphens w:val="0"/>
              <w:rPr>
                <w:rFonts w:ascii="Times New Roman" w:eastAsia="Times New Roman" w:hAnsi="Times New Roman" w:cs="Times New Roman"/>
                <w:snapToGrid w:val="0"/>
                <w:color w:val="auto"/>
                <w:sz w:val="20"/>
                <w:szCs w:val="20"/>
                <w:lang w:eastAsia="ru-RU"/>
              </w:rPr>
            </w:pPr>
          </w:p>
        </w:tc>
      </w:tr>
      <w:tr w:rsidR="00AC5BF3" w:rsidRPr="00AC5BF3" w14:paraId="3A962C41" w14:textId="77777777" w:rsidTr="003939CE">
        <w:trPr>
          <w:trHeight w:val="285"/>
        </w:trPr>
        <w:tc>
          <w:tcPr>
            <w:tcW w:w="675" w:type="dxa"/>
            <w:tcBorders>
              <w:top w:val="single" w:sz="4" w:space="0" w:color="auto"/>
              <w:left w:val="single" w:sz="4" w:space="0" w:color="auto"/>
              <w:bottom w:val="single" w:sz="4" w:space="0" w:color="auto"/>
              <w:right w:val="single" w:sz="4" w:space="0" w:color="auto"/>
            </w:tcBorders>
          </w:tcPr>
          <w:p w14:paraId="3A83A542"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6767B15C" w14:textId="77777777" w:rsidR="00AC5BF3" w:rsidRPr="00AC5BF3" w:rsidRDefault="00AC5BF3" w:rsidP="00AC5BF3">
            <w:pPr>
              <w:suppressAutoHyphens w:val="0"/>
              <w:autoSpaceDE w:val="0"/>
              <w:autoSpaceDN w:val="0"/>
              <w:adjustRightInd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Количество поставляемого товара</w:t>
            </w:r>
          </w:p>
        </w:tc>
        <w:tc>
          <w:tcPr>
            <w:tcW w:w="7654" w:type="dxa"/>
            <w:tcBorders>
              <w:top w:val="single" w:sz="4" w:space="0" w:color="auto"/>
              <w:left w:val="single" w:sz="4" w:space="0" w:color="auto"/>
              <w:bottom w:val="single" w:sz="4" w:space="0" w:color="auto"/>
              <w:right w:val="single" w:sz="4" w:space="0" w:color="auto"/>
            </w:tcBorders>
          </w:tcPr>
          <w:p w14:paraId="100C1534"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В соответствии с ТЗ</w:t>
            </w:r>
          </w:p>
        </w:tc>
      </w:tr>
      <w:tr w:rsidR="00AC5BF3" w:rsidRPr="00AC5BF3" w14:paraId="2DF8FAF0" w14:textId="77777777" w:rsidTr="003939CE">
        <w:trPr>
          <w:trHeight w:val="653"/>
        </w:trPr>
        <w:tc>
          <w:tcPr>
            <w:tcW w:w="675" w:type="dxa"/>
            <w:tcBorders>
              <w:top w:val="single" w:sz="4" w:space="0" w:color="auto"/>
              <w:left w:val="single" w:sz="4" w:space="0" w:color="auto"/>
              <w:bottom w:val="single" w:sz="4" w:space="0" w:color="auto"/>
              <w:right w:val="single" w:sz="4" w:space="0" w:color="auto"/>
            </w:tcBorders>
          </w:tcPr>
          <w:p w14:paraId="2E2C9494"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7F4CB8DE" w14:textId="77777777" w:rsidR="00AC5BF3" w:rsidRPr="00AC5BF3" w:rsidRDefault="00AC5BF3" w:rsidP="00AC5BF3">
            <w:pPr>
              <w:suppressAutoHyphens w:val="0"/>
              <w:autoSpaceDE w:val="0"/>
              <w:autoSpaceDN w:val="0"/>
              <w:adjustRightInd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Форма, сроки и порядок оплаты товара, работ, услуг</w:t>
            </w:r>
          </w:p>
        </w:tc>
        <w:tc>
          <w:tcPr>
            <w:tcW w:w="7654" w:type="dxa"/>
            <w:tcBorders>
              <w:top w:val="single" w:sz="4" w:space="0" w:color="auto"/>
              <w:left w:val="single" w:sz="4" w:space="0" w:color="auto"/>
              <w:bottom w:val="single" w:sz="4" w:space="0" w:color="auto"/>
              <w:right w:val="single" w:sz="4" w:space="0" w:color="auto"/>
            </w:tcBorders>
          </w:tcPr>
          <w:p w14:paraId="3D5D2B50"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snapToGrid w:val="0"/>
                <w:color w:val="auto"/>
                <w:sz w:val="20"/>
                <w:szCs w:val="20"/>
                <w:lang w:eastAsia="ru-RU"/>
              </w:rPr>
              <w:t>Оплата по контракту осуществляется в рублях Российской Федерации.</w:t>
            </w:r>
          </w:p>
          <w:p w14:paraId="3A536FE8" w14:textId="77777777" w:rsidR="00AC5BF3" w:rsidRPr="00AC5BF3" w:rsidRDefault="00AC5BF3" w:rsidP="00FC4321">
            <w:pPr>
              <w:suppressAutoHyphens w:val="0"/>
              <w:rPr>
                <w:rFonts w:ascii="Times New Roman" w:eastAsia="Times New Roman" w:hAnsi="Times New Roman" w:cs="Times New Roman"/>
                <w:i/>
                <w:snapToGrid w:val="0"/>
                <w:color w:val="auto"/>
                <w:sz w:val="20"/>
                <w:szCs w:val="20"/>
                <w:lang w:eastAsia="ru-RU"/>
              </w:rPr>
            </w:pPr>
            <w:r w:rsidRPr="00AC5BF3">
              <w:rPr>
                <w:rFonts w:ascii="Times New Roman" w:eastAsia="Times New Roman" w:hAnsi="Times New Roman" w:cs="Times New Roman"/>
                <w:color w:val="auto"/>
                <w:sz w:val="20"/>
                <w:szCs w:val="20"/>
                <w:lang w:eastAsia="ru-RU"/>
              </w:rPr>
              <w:t xml:space="preserve">Оплата поставленной товара производится в течении </w:t>
            </w:r>
            <w:r w:rsidR="00FC4321">
              <w:rPr>
                <w:rFonts w:ascii="Times New Roman" w:eastAsia="Times New Roman" w:hAnsi="Times New Roman" w:cs="Times New Roman"/>
                <w:color w:val="auto"/>
                <w:sz w:val="20"/>
                <w:szCs w:val="20"/>
                <w:lang w:eastAsia="ru-RU"/>
              </w:rPr>
              <w:t>30 дней</w:t>
            </w:r>
            <w:r w:rsidRPr="00AC5BF3">
              <w:rPr>
                <w:rFonts w:ascii="Times New Roman" w:eastAsia="Times New Roman" w:hAnsi="Times New Roman" w:cs="Times New Roman"/>
                <w:color w:val="auto"/>
                <w:sz w:val="20"/>
                <w:szCs w:val="20"/>
                <w:lang w:eastAsia="ru-RU"/>
              </w:rPr>
              <w:t xml:space="preserve">  дней со дня поставки товара</w:t>
            </w:r>
            <w:r w:rsidR="00FC4321">
              <w:rPr>
                <w:rFonts w:ascii="Times New Roman" w:eastAsia="Times New Roman" w:hAnsi="Times New Roman" w:cs="Times New Roman"/>
                <w:color w:val="auto"/>
                <w:sz w:val="20"/>
                <w:szCs w:val="20"/>
                <w:lang w:eastAsia="ru-RU"/>
              </w:rPr>
              <w:t>, работы, услуги</w:t>
            </w:r>
            <w:r w:rsidRPr="00AC5BF3">
              <w:rPr>
                <w:rFonts w:ascii="Times New Roman" w:eastAsia="Times New Roman" w:hAnsi="Times New Roman" w:cs="Times New Roman"/>
                <w:color w:val="auto"/>
                <w:sz w:val="20"/>
                <w:szCs w:val="20"/>
                <w:lang w:eastAsia="ru-RU"/>
              </w:rPr>
              <w:t xml:space="preserve"> на основании подписанного документа о приемке товара и</w:t>
            </w:r>
            <w:r w:rsidR="00FC4321">
              <w:rPr>
                <w:rFonts w:ascii="Times New Roman" w:eastAsia="Times New Roman" w:hAnsi="Times New Roman" w:cs="Times New Roman"/>
                <w:color w:val="auto"/>
                <w:sz w:val="20"/>
                <w:szCs w:val="20"/>
                <w:lang w:eastAsia="ru-RU"/>
              </w:rPr>
              <w:t xml:space="preserve"> (или) акта оказанных услуг, </w:t>
            </w:r>
            <w:r w:rsidRPr="00AC5BF3">
              <w:rPr>
                <w:rFonts w:ascii="Times New Roman" w:eastAsia="Times New Roman" w:hAnsi="Times New Roman" w:cs="Times New Roman"/>
                <w:color w:val="auto"/>
                <w:sz w:val="20"/>
                <w:szCs w:val="20"/>
                <w:lang w:eastAsia="ru-RU"/>
              </w:rPr>
              <w:t xml:space="preserve"> документа на оплату, представленного Поставщиком</w:t>
            </w:r>
            <w:r w:rsidR="00FC4321">
              <w:rPr>
                <w:rFonts w:ascii="Times New Roman" w:eastAsia="Times New Roman" w:hAnsi="Times New Roman" w:cs="Times New Roman"/>
                <w:color w:val="auto"/>
                <w:sz w:val="20"/>
                <w:szCs w:val="20"/>
                <w:lang w:eastAsia="ru-RU"/>
              </w:rPr>
              <w:t>.</w:t>
            </w:r>
          </w:p>
        </w:tc>
      </w:tr>
      <w:tr w:rsidR="00AC5BF3" w:rsidRPr="00AC5BF3" w14:paraId="5142D758" w14:textId="77777777" w:rsidTr="003939CE">
        <w:trPr>
          <w:trHeight w:val="653"/>
        </w:trPr>
        <w:tc>
          <w:tcPr>
            <w:tcW w:w="675" w:type="dxa"/>
            <w:tcBorders>
              <w:top w:val="single" w:sz="4" w:space="0" w:color="auto"/>
              <w:left w:val="single" w:sz="4" w:space="0" w:color="auto"/>
              <w:bottom w:val="single" w:sz="4" w:space="0" w:color="auto"/>
              <w:right w:val="single" w:sz="4" w:space="0" w:color="auto"/>
            </w:tcBorders>
          </w:tcPr>
          <w:p w14:paraId="43BF92FE"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2776F0E4"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 xml:space="preserve">Размер аванса и порядок его предоставления </w:t>
            </w:r>
          </w:p>
        </w:tc>
        <w:tc>
          <w:tcPr>
            <w:tcW w:w="7654" w:type="dxa"/>
            <w:tcBorders>
              <w:top w:val="single" w:sz="4" w:space="0" w:color="auto"/>
              <w:left w:val="single" w:sz="4" w:space="0" w:color="auto"/>
              <w:bottom w:val="single" w:sz="4" w:space="0" w:color="auto"/>
              <w:right w:val="single" w:sz="4" w:space="0" w:color="auto"/>
            </w:tcBorders>
          </w:tcPr>
          <w:p w14:paraId="190433C5" w14:textId="77777777" w:rsidR="00AC5BF3" w:rsidRPr="00AC5BF3" w:rsidRDefault="00AC5BF3" w:rsidP="00AC5BF3">
            <w:pPr>
              <w:suppressAutoHyphens w:val="0"/>
              <w:rPr>
                <w:rFonts w:ascii="Times New Roman" w:eastAsia="Times New Roman" w:hAnsi="Times New Roman" w:cs="Times New Roman"/>
                <w:i/>
                <w:color w:val="auto"/>
                <w:sz w:val="20"/>
                <w:szCs w:val="20"/>
                <w:lang w:eastAsia="ru-RU"/>
              </w:rPr>
            </w:pPr>
            <w:r w:rsidRPr="00AC5BF3">
              <w:rPr>
                <w:rFonts w:ascii="Times New Roman" w:eastAsia="Times New Roman" w:hAnsi="Times New Roman" w:cs="Times New Roman"/>
                <w:color w:val="auto"/>
                <w:sz w:val="20"/>
                <w:szCs w:val="20"/>
                <w:lang w:eastAsia="ru-RU"/>
              </w:rPr>
              <w:t>Не предусмотрено</w:t>
            </w:r>
            <w:r w:rsidR="00FC4321">
              <w:rPr>
                <w:rFonts w:ascii="Times New Roman" w:eastAsia="Times New Roman" w:hAnsi="Times New Roman" w:cs="Times New Roman"/>
                <w:color w:val="auto"/>
                <w:sz w:val="20"/>
                <w:szCs w:val="20"/>
                <w:lang w:eastAsia="ru-RU"/>
              </w:rPr>
              <w:t xml:space="preserve"> </w:t>
            </w:r>
          </w:p>
        </w:tc>
      </w:tr>
      <w:tr w:rsidR="00AC5BF3" w:rsidRPr="00AC5BF3" w14:paraId="6F5D286F" w14:textId="77777777" w:rsidTr="00402B64">
        <w:tc>
          <w:tcPr>
            <w:tcW w:w="675" w:type="dxa"/>
            <w:tcBorders>
              <w:top w:val="single" w:sz="4" w:space="0" w:color="auto"/>
              <w:left w:val="single" w:sz="4" w:space="0" w:color="auto"/>
              <w:bottom w:val="single" w:sz="4" w:space="0" w:color="auto"/>
              <w:right w:val="single" w:sz="4" w:space="0" w:color="auto"/>
            </w:tcBorders>
          </w:tcPr>
          <w:p w14:paraId="0C4C2F73"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61C51881"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Источник финансирования</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14A02E0" w14:textId="77777777" w:rsidR="00AC5BF3" w:rsidRPr="00AC5BF3" w:rsidRDefault="00AC5BF3" w:rsidP="00402B64">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Бюджет</w:t>
            </w:r>
            <w:r w:rsidR="00054179">
              <w:rPr>
                <w:rFonts w:ascii="Times New Roman" w:eastAsia="Times New Roman" w:hAnsi="Times New Roman" w:cs="Times New Roman"/>
                <w:color w:val="auto"/>
                <w:sz w:val="20"/>
                <w:szCs w:val="20"/>
                <w:lang w:eastAsia="ru-RU"/>
              </w:rPr>
              <w:t xml:space="preserve"> Тенистовского сельского поселения Бахчисарайского района Республики Крым</w:t>
            </w:r>
          </w:p>
        </w:tc>
      </w:tr>
      <w:tr w:rsidR="00AC5BF3" w:rsidRPr="00AC5BF3" w14:paraId="7B03685B" w14:textId="77777777" w:rsidTr="003939CE">
        <w:tc>
          <w:tcPr>
            <w:tcW w:w="675" w:type="dxa"/>
            <w:tcBorders>
              <w:top w:val="single" w:sz="4" w:space="0" w:color="auto"/>
              <w:left w:val="single" w:sz="4" w:space="0" w:color="auto"/>
              <w:bottom w:val="single" w:sz="4" w:space="0" w:color="auto"/>
              <w:right w:val="single" w:sz="4" w:space="0" w:color="auto"/>
            </w:tcBorders>
          </w:tcPr>
          <w:p w14:paraId="63E51B17"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674D296E"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Сведения о валюте, используемой для формирования цены контракта и расчетов с поставщиками (исполнителями, подрядчиками)</w:t>
            </w:r>
          </w:p>
        </w:tc>
        <w:tc>
          <w:tcPr>
            <w:tcW w:w="7654" w:type="dxa"/>
            <w:tcBorders>
              <w:top w:val="single" w:sz="4" w:space="0" w:color="auto"/>
              <w:left w:val="single" w:sz="4" w:space="0" w:color="auto"/>
              <w:bottom w:val="single" w:sz="4" w:space="0" w:color="auto"/>
              <w:right w:val="single" w:sz="4" w:space="0" w:color="auto"/>
            </w:tcBorders>
          </w:tcPr>
          <w:p w14:paraId="163B4644"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Российский рубль</w:t>
            </w:r>
          </w:p>
        </w:tc>
      </w:tr>
      <w:tr w:rsidR="00AC5BF3" w:rsidRPr="00AC5BF3" w14:paraId="75E2CE4D" w14:textId="77777777" w:rsidTr="003939CE">
        <w:tc>
          <w:tcPr>
            <w:tcW w:w="675" w:type="dxa"/>
            <w:tcBorders>
              <w:top w:val="single" w:sz="4" w:space="0" w:color="auto"/>
              <w:left w:val="single" w:sz="4" w:space="0" w:color="auto"/>
              <w:bottom w:val="single" w:sz="4" w:space="0" w:color="auto"/>
              <w:right w:val="single" w:sz="4" w:space="0" w:color="auto"/>
            </w:tcBorders>
          </w:tcPr>
          <w:p w14:paraId="4CC75A1A"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16D878C8" w14:textId="77777777" w:rsidR="00AC5BF3" w:rsidRPr="00AC5BF3" w:rsidRDefault="00AC5BF3" w:rsidP="00BE3159">
            <w:pPr>
              <w:keepNext/>
              <w:keepLines/>
              <w:widowControl w:val="0"/>
              <w:suppressLineNumbers/>
              <w:suppressAutoHyphens w:val="0"/>
              <w:rPr>
                <w:rFonts w:ascii="Times New Roman" w:eastAsia="Times New Roman" w:hAnsi="Times New Roman" w:cs="Times New Roman"/>
                <w:sz w:val="20"/>
                <w:szCs w:val="20"/>
                <w:lang w:eastAsia="ru-RU"/>
              </w:rPr>
            </w:pPr>
            <w:r w:rsidRPr="00AC5BF3">
              <w:rPr>
                <w:rFonts w:ascii="Times New Roman" w:eastAsia="Times New Roman" w:hAnsi="Times New Roman" w:cs="Times New Roman"/>
                <w:color w:val="auto"/>
                <w:sz w:val="20"/>
                <w:szCs w:val="20"/>
                <w:lang w:eastAsia="ru-RU"/>
              </w:rPr>
              <w:t xml:space="preserve">Место и порядок подачи заявок участников </w:t>
            </w:r>
            <w:r w:rsidR="00BE3159">
              <w:rPr>
                <w:rFonts w:ascii="Times New Roman" w:eastAsia="Times New Roman" w:hAnsi="Times New Roman" w:cs="Times New Roman"/>
                <w:color w:val="auto"/>
                <w:sz w:val="20"/>
                <w:szCs w:val="20"/>
                <w:lang w:eastAsia="ru-RU"/>
              </w:rPr>
              <w:t>закупки</w:t>
            </w:r>
          </w:p>
        </w:tc>
        <w:tc>
          <w:tcPr>
            <w:tcW w:w="7654" w:type="dxa"/>
            <w:tcBorders>
              <w:top w:val="single" w:sz="4" w:space="0" w:color="auto"/>
              <w:left w:val="single" w:sz="4" w:space="0" w:color="auto"/>
              <w:bottom w:val="single" w:sz="4" w:space="0" w:color="auto"/>
              <w:right w:val="single" w:sz="4" w:space="0" w:color="auto"/>
            </w:tcBorders>
          </w:tcPr>
          <w:p w14:paraId="099E4243" w14:textId="77777777" w:rsidR="00AC5BF3" w:rsidRPr="00AC5BF3" w:rsidRDefault="00AC5BF3" w:rsidP="00B17604">
            <w:pPr>
              <w:suppressAutoHyphens w:val="0"/>
              <w:ind w:right="-57"/>
              <w:jc w:val="both"/>
              <w:rPr>
                <w:rFonts w:ascii="Times New Roman" w:eastAsia="Times New Roman" w:hAnsi="Times New Roman" w:cs="Times New Roman"/>
                <w:b/>
                <w:i/>
                <w:color w:val="auto"/>
                <w:sz w:val="22"/>
                <w:szCs w:val="22"/>
                <w:lang w:eastAsia="en-US"/>
              </w:rPr>
            </w:pPr>
            <w:r w:rsidRPr="00AC5BF3">
              <w:rPr>
                <w:rFonts w:ascii="Times New Roman" w:eastAsia="Times New Roman" w:hAnsi="Times New Roman" w:cs="Times New Roman"/>
                <w:color w:val="auto"/>
                <w:sz w:val="22"/>
                <w:szCs w:val="22"/>
                <w:lang w:eastAsia="en-US"/>
              </w:rPr>
              <w:t>За</w:t>
            </w:r>
            <w:r w:rsidR="00674FF5">
              <w:rPr>
                <w:rFonts w:ascii="Times New Roman" w:eastAsia="Times New Roman" w:hAnsi="Times New Roman" w:cs="Times New Roman"/>
                <w:color w:val="auto"/>
                <w:sz w:val="22"/>
                <w:szCs w:val="22"/>
                <w:lang w:eastAsia="en-US"/>
              </w:rPr>
              <w:t xml:space="preserve">явки направляются в запечатанном конверте на адрес </w:t>
            </w:r>
            <w:r w:rsidR="00BE3159" w:rsidRPr="00FD7DA5">
              <w:rPr>
                <w:rFonts w:ascii="Times New Roman" w:eastAsia="Times New Roman" w:hAnsi="Times New Roman" w:cs="Times New Roman"/>
                <w:color w:val="auto"/>
                <w:sz w:val="22"/>
                <w:szCs w:val="22"/>
                <w:lang w:eastAsia="en-US"/>
              </w:rPr>
              <w:t>з</w:t>
            </w:r>
            <w:r w:rsidR="00674FF5" w:rsidRPr="00FD7DA5">
              <w:rPr>
                <w:rFonts w:ascii="Times New Roman" w:eastAsia="Times New Roman" w:hAnsi="Times New Roman" w:cs="Times New Roman"/>
                <w:color w:val="auto"/>
                <w:sz w:val="22"/>
                <w:szCs w:val="22"/>
                <w:lang w:eastAsia="en-US"/>
              </w:rPr>
              <w:t>аказчика</w:t>
            </w:r>
            <w:r w:rsidR="00B17604" w:rsidRPr="00054179">
              <w:rPr>
                <w:rFonts w:ascii="Times New Roman" w:eastAsia="Times New Roman" w:hAnsi="Times New Roman" w:cs="Times New Roman"/>
                <w:bCs/>
                <w:color w:val="auto"/>
                <w:sz w:val="20"/>
                <w:szCs w:val="20"/>
                <w:lang w:eastAsia="ru-RU"/>
              </w:rPr>
              <w:t xml:space="preserve"> ул.</w:t>
            </w:r>
            <w:r w:rsidR="00B17604" w:rsidRPr="00054179">
              <w:rPr>
                <w:rFonts w:ascii="Times New Roman" w:hAnsi="Times New Roman" w:cs="Times New Roman"/>
                <w:sz w:val="20"/>
                <w:szCs w:val="20"/>
              </w:rPr>
              <w:t>Заречная,д.№15</w:t>
            </w:r>
            <w:r w:rsidR="00B17604" w:rsidRPr="00054179">
              <w:rPr>
                <w:rFonts w:ascii="Times New Roman" w:eastAsia="Times New Roman" w:hAnsi="Times New Roman" w:cs="Times New Roman"/>
                <w:bCs/>
                <w:color w:val="auto"/>
                <w:sz w:val="20"/>
                <w:szCs w:val="20"/>
                <w:lang w:eastAsia="ru-RU"/>
              </w:rPr>
              <w:t xml:space="preserve">, с.Тенистое, Бахчисарайский район, Республики Крым, </w:t>
            </w:r>
            <w:r w:rsidR="00B17604">
              <w:rPr>
                <w:rFonts w:ascii="Times New Roman" w:eastAsia="Times New Roman" w:hAnsi="Times New Roman" w:cs="Times New Roman"/>
                <w:bCs/>
                <w:color w:val="auto"/>
                <w:sz w:val="20"/>
                <w:szCs w:val="20"/>
                <w:lang w:eastAsia="ru-RU"/>
              </w:rPr>
              <w:t>298452</w:t>
            </w:r>
            <w:r w:rsidR="008E428C" w:rsidRPr="00FD7DA5">
              <w:rPr>
                <w:rFonts w:ascii="Times New Roman" w:eastAsia="Times New Roman" w:hAnsi="Times New Roman" w:cs="Times New Roman"/>
                <w:color w:val="auto"/>
                <w:sz w:val="22"/>
                <w:szCs w:val="22"/>
                <w:lang w:eastAsia="en-US"/>
              </w:rPr>
              <w:t xml:space="preserve">, </w:t>
            </w:r>
            <w:r w:rsidR="006D4BA9" w:rsidRPr="00FD7DA5">
              <w:rPr>
                <w:rFonts w:ascii="Times New Roman" w:eastAsia="Times New Roman" w:hAnsi="Times New Roman" w:cs="Times New Roman"/>
                <w:color w:val="auto"/>
                <w:sz w:val="22"/>
                <w:szCs w:val="22"/>
                <w:lang w:eastAsia="en-US"/>
              </w:rPr>
              <w:t xml:space="preserve">в сроки, указанные в ч </w:t>
            </w:r>
            <w:r w:rsidR="006D4BA9" w:rsidRPr="00FD7DA5">
              <w:rPr>
                <w:rFonts w:ascii="Times New Roman" w:eastAsia="Times New Roman" w:hAnsi="Times New Roman" w:cs="Times New Roman"/>
                <w:color w:val="auto"/>
                <w:sz w:val="22"/>
                <w:szCs w:val="22"/>
                <w:lang w:val="en-US" w:eastAsia="en-US"/>
              </w:rPr>
              <w:t>I</w:t>
            </w:r>
            <w:r w:rsidR="00FD7DA5">
              <w:rPr>
                <w:rFonts w:ascii="Times New Roman" w:eastAsia="Times New Roman" w:hAnsi="Times New Roman" w:cs="Times New Roman"/>
                <w:color w:val="auto"/>
                <w:sz w:val="22"/>
                <w:szCs w:val="22"/>
                <w:lang w:eastAsia="en-US"/>
              </w:rPr>
              <w:t xml:space="preserve"> «ИНФОРМАЦИЯ О СРОКАХ ПРОВЕДЕНИЯ» и </w:t>
            </w:r>
            <w:r w:rsidR="00FD7DA5" w:rsidRPr="00FD7DA5">
              <w:rPr>
                <w:rFonts w:ascii="Times New Roman" w:eastAsia="Times New Roman" w:hAnsi="Times New Roman" w:cs="Times New Roman"/>
                <w:color w:val="auto"/>
                <w:sz w:val="22"/>
                <w:szCs w:val="22"/>
                <w:lang w:eastAsia="en-US"/>
              </w:rPr>
              <w:t xml:space="preserve"> в соответствии с приложением “ТРЕБОВАНИЯ К УЧАСТНИКАМ»</w:t>
            </w:r>
            <w:r w:rsidRPr="00FD7DA5">
              <w:rPr>
                <w:rFonts w:ascii="Times New Roman" w:eastAsia="Times New Roman" w:hAnsi="Times New Roman" w:cs="Times New Roman"/>
                <w:color w:val="auto"/>
                <w:sz w:val="22"/>
                <w:szCs w:val="22"/>
                <w:lang w:eastAsia="en-US"/>
              </w:rPr>
              <w:t>.</w:t>
            </w:r>
          </w:p>
          <w:p w14:paraId="1760C142"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p>
        </w:tc>
      </w:tr>
      <w:tr w:rsidR="00AC5BF3" w:rsidRPr="00AC5BF3" w14:paraId="1A8CF599" w14:textId="77777777" w:rsidTr="003939CE">
        <w:tc>
          <w:tcPr>
            <w:tcW w:w="675" w:type="dxa"/>
            <w:tcBorders>
              <w:top w:val="single" w:sz="4" w:space="0" w:color="auto"/>
              <w:left w:val="single" w:sz="4" w:space="0" w:color="auto"/>
              <w:bottom w:val="single" w:sz="4" w:space="0" w:color="auto"/>
              <w:right w:val="single" w:sz="4" w:space="0" w:color="auto"/>
            </w:tcBorders>
          </w:tcPr>
          <w:p w14:paraId="19114B33" w14:textId="77777777" w:rsidR="00AC5BF3" w:rsidRPr="00AC5BF3" w:rsidRDefault="00AC5BF3" w:rsidP="00F23005">
            <w:pPr>
              <w:numPr>
                <w:ilvl w:val="0"/>
                <w:numId w:val="4"/>
              </w:numPr>
              <w:suppressAutoHyphens w:val="0"/>
              <w:spacing w:after="60"/>
              <w:rPr>
                <w:rFonts w:ascii="Times New Roman" w:eastAsia="Times New Roman" w:hAnsi="Times New Roman" w:cs="Times New Roman"/>
                <w:b/>
                <w:bCs/>
                <w:color w:val="auto"/>
                <w:sz w:val="20"/>
                <w:szCs w:val="20"/>
                <w:lang w:eastAsia="ru-RU"/>
              </w:rPr>
            </w:pPr>
          </w:p>
        </w:tc>
        <w:tc>
          <w:tcPr>
            <w:tcW w:w="2303" w:type="dxa"/>
            <w:tcBorders>
              <w:top w:val="single" w:sz="4" w:space="0" w:color="auto"/>
              <w:left w:val="single" w:sz="4" w:space="0" w:color="auto"/>
              <w:bottom w:val="single" w:sz="4" w:space="0" w:color="auto"/>
              <w:right w:val="single" w:sz="4" w:space="0" w:color="auto"/>
            </w:tcBorders>
          </w:tcPr>
          <w:p w14:paraId="477E944E" w14:textId="731EE45C" w:rsidR="00AC5BF3" w:rsidRPr="00AC5BF3" w:rsidRDefault="00AC5BF3" w:rsidP="0065434B">
            <w:pPr>
              <w:suppressAutoHyphens w:val="0"/>
              <w:spacing w:before="100" w:beforeAutospacing="1" w:after="100" w:afterAutospacing="1"/>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 xml:space="preserve">Критерии оценки заявок на участие в </w:t>
            </w:r>
            <w:r w:rsidR="0065434B">
              <w:rPr>
                <w:rFonts w:ascii="Times New Roman" w:eastAsia="Times New Roman" w:hAnsi="Times New Roman" w:cs="Times New Roman"/>
                <w:color w:val="auto"/>
                <w:sz w:val="20"/>
                <w:szCs w:val="20"/>
                <w:lang w:eastAsia="ru-RU"/>
              </w:rPr>
              <w:t>закупке</w:t>
            </w:r>
          </w:p>
        </w:tc>
        <w:tc>
          <w:tcPr>
            <w:tcW w:w="7654" w:type="dxa"/>
            <w:tcBorders>
              <w:top w:val="single" w:sz="4" w:space="0" w:color="auto"/>
              <w:left w:val="single" w:sz="4" w:space="0" w:color="auto"/>
              <w:bottom w:val="single" w:sz="4" w:space="0" w:color="auto"/>
              <w:right w:val="single" w:sz="4" w:space="0" w:color="auto"/>
            </w:tcBorders>
          </w:tcPr>
          <w:p w14:paraId="5E0C57B0"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Победителем признается участник, предложивший самую низкую цену контракта</w:t>
            </w:r>
          </w:p>
        </w:tc>
      </w:tr>
    </w:tbl>
    <w:p w14:paraId="2CB6AF52" w14:textId="77777777"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color w:val="auto"/>
          <w:sz w:val="20"/>
          <w:szCs w:val="20"/>
          <w:lang w:eastAsia="ru-RU"/>
        </w:rPr>
        <w:br w:type="page"/>
      </w:r>
      <w:r w:rsidRPr="00AC5BF3">
        <w:rPr>
          <w:rFonts w:ascii="Times New Roman" w:eastAsia="Times New Roman" w:hAnsi="Times New Roman" w:cs="Times New Roman"/>
          <w:b/>
          <w:color w:val="auto"/>
          <w:sz w:val="20"/>
          <w:szCs w:val="20"/>
          <w:lang w:val="en-US" w:eastAsia="ru-RU"/>
        </w:rPr>
        <w:t>II</w:t>
      </w:r>
      <w:r w:rsidRPr="00AC5BF3">
        <w:rPr>
          <w:rFonts w:ascii="Times New Roman" w:eastAsia="Times New Roman" w:hAnsi="Times New Roman" w:cs="Times New Roman"/>
          <w:b/>
          <w:color w:val="auto"/>
          <w:sz w:val="20"/>
          <w:szCs w:val="20"/>
          <w:lang w:eastAsia="ru-RU"/>
        </w:rPr>
        <w:t>.</w:t>
      </w:r>
      <w:r w:rsidRPr="00AC5BF3">
        <w:rPr>
          <w:rFonts w:ascii="Times New Roman" w:eastAsia="Times New Roman" w:hAnsi="Times New Roman" w:cs="Times New Roman"/>
          <w:b/>
          <w:color w:val="auto"/>
          <w:sz w:val="20"/>
          <w:szCs w:val="20"/>
          <w:lang w:val="en-US" w:eastAsia="ru-RU"/>
        </w:rPr>
        <w:t>II</w:t>
      </w:r>
      <w:r w:rsidRPr="00AC5BF3">
        <w:rPr>
          <w:rFonts w:ascii="Times New Roman" w:eastAsia="Times New Roman" w:hAnsi="Times New Roman" w:cs="Times New Roman"/>
          <w:b/>
          <w:color w:val="auto"/>
          <w:sz w:val="20"/>
          <w:szCs w:val="20"/>
          <w:lang w:eastAsia="ru-RU"/>
        </w:rPr>
        <w:t>. ЕДИНЫЕ ТРЕБОВАНИЯ К УЧАСТНИКАМ ЗАКУПКИ</w:t>
      </w:r>
    </w:p>
    <w:tbl>
      <w:tblPr>
        <w:tblpPr w:leftFromText="180" w:rightFromText="180" w:vertAnchor="text" w:horzAnchor="margin" w:tblpXSpec="center" w:tblpY="60"/>
        <w:tblW w:w="10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013"/>
        <w:gridCol w:w="7029"/>
      </w:tblGrid>
      <w:tr w:rsidR="005E330C" w:rsidRPr="00AC5BF3" w14:paraId="33174733" w14:textId="77777777" w:rsidTr="005E330C">
        <w:trPr>
          <w:trHeight w:val="887"/>
        </w:trPr>
        <w:tc>
          <w:tcPr>
            <w:tcW w:w="675" w:type="dxa"/>
            <w:shd w:val="clear" w:color="auto" w:fill="D9D9D9"/>
          </w:tcPr>
          <w:p w14:paraId="7770B43A" w14:textId="77777777" w:rsidR="005E330C" w:rsidRPr="00AC5BF3" w:rsidRDefault="005E330C" w:rsidP="005E330C">
            <w:pPr>
              <w:widowControl w:val="0"/>
              <w:suppressAutoHyphens w:val="0"/>
              <w:autoSpaceDE w:val="0"/>
              <w:autoSpaceDN w:val="0"/>
              <w:ind w:left="107" w:right="141"/>
              <w:rPr>
                <w:rFonts w:ascii="Times New Roman" w:eastAsia="Times New Roman" w:hAnsi="Times New Roman" w:cs="Times New Roman"/>
                <w:b/>
                <w:color w:val="auto"/>
                <w:sz w:val="22"/>
                <w:szCs w:val="22"/>
                <w:lang w:val="en-US" w:eastAsia="en-US"/>
              </w:rPr>
            </w:pPr>
            <w:r w:rsidRPr="00AC5BF3">
              <w:rPr>
                <w:rFonts w:ascii="Times New Roman" w:eastAsia="Times New Roman" w:hAnsi="Times New Roman" w:cs="Times New Roman"/>
                <w:b/>
                <w:color w:val="auto"/>
                <w:sz w:val="22"/>
                <w:szCs w:val="22"/>
                <w:lang w:val="en-US" w:eastAsia="en-US"/>
              </w:rPr>
              <w:t>№ пун кта</w:t>
            </w:r>
          </w:p>
        </w:tc>
        <w:tc>
          <w:tcPr>
            <w:tcW w:w="3013" w:type="dxa"/>
            <w:shd w:val="clear" w:color="auto" w:fill="D9D9D9"/>
          </w:tcPr>
          <w:p w14:paraId="39BF144D" w14:textId="77777777" w:rsidR="005E330C" w:rsidRPr="00AC5BF3" w:rsidRDefault="005E330C" w:rsidP="005E330C">
            <w:pPr>
              <w:widowControl w:val="0"/>
              <w:suppressAutoHyphens w:val="0"/>
              <w:autoSpaceDE w:val="0"/>
              <w:autoSpaceDN w:val="0"/>
              <w:spacing w:before="2"/>
              <w:rPr>
                <w:rFonts w:ascii="Times New Roman" w:eastAsia="Times New Roman" w:hAnsi="Times New Roman" w:cs="Times New Roman"/>
                <w:b/>
                <w:color w:val="auto"/>
                <w:sz w:val="26"/>
                <w:szCs w:val="22"/>
                <w:lang w:val="en-US" w:eastAsia="en-US"/>
              </w:rPr>
            </w:pPr>
          </w:p>
          <w:p w14:paraId="727A91EE" w14:textId="77777777" w:rsidR="005E330C" w:rsidRPr="00AC5BF3" w:rsidRDefault="005E330C" w:rsidP="005E330C">
            <w:pPr>
              <w:widowControl w:val="0"/>
              <w:suppressAutoHyphens w:val="0"/>
              <w:autoSpaceDE w:val="0"/>
              <w:autoSpaceDN w:val="0"/>
              <w:ind w:left="700"/>
              <w:rPr>
                <w:rFonts w:ascii="Times New Roman" w:eastAsia="Times New Roman" w:hAnsi="Times New Roman" w:cs="Times New Roman"/>
                <w:b/>
                <w:color w:val="auto"/>
                <w:sz w:val="22"/>
                <w:szCs w:val="22"/>
                <w:lang w:val="en-US" w:eastAsia="en-US"/>
              </w:rPr>
            </w:pPr>
            <w:r w:rsidRPr="00AC5BF3">
              <w:rPr>
                <w:rFonts w:ascii="Times New Roman" w:eastAsia="Times New Roman" w:hAnsi="Times New Roman" w:cs="Times New Roman"/>
                <w:b/>
                <w:color w:val="auto"/>
                <w:sz w:val="22"/>
                <w:szCs w:val="22"/>
                <w:lang w:val="en-US" w:eastAsia="en-US"/>
              </w:rPr>
              <w:t>Наименование</w:t>
            </w:r>
          </w:p>
        </w:tc>
        <w:tc>
          <w:tcPr>
            <w:tcW w:w="7029" w:type="dxa"/>
            <w:shd w:val="clear" w:color="auto" w:fill="D9D9D9"/>
          </w:tcPr>
          <w:p w14:paraId="633D4DFF" w14:textId="77777777" w:rsidR="005E330C" w:rsidRPr="00AC5BF3" w:rsidRDefault="005E330C" w:rsidP="005E330C">
            <w:pPr>
              <w:widowControl w:val="0"/>
              <w:suppressAutoHyphens w:val="0"/>
              <w:autoSpaceDE w:val="0"/>
              <w:autoSpaceDN w:val="0"/>
              <w:spacing w:before="2"/>
              <w:rPr>
                <w:rFonts w:ascii="Times New Roman" w:eastAsia="Times New Roman" w:hAnsi="Times New Roman" w:cs="Times New Roman"/>
                <w:b/>
                <w:color w:val="auto"/>
                <w:sz w:val="26"/>
                <w:szCs w:val="22"/>
                <w:lang w:val="en-US" w:eastAsia="en-US"/>
              </w:rPr>
            </w:pPr>
          </w:p>
          <w:p w14:paraId="41E61743" w14:textId="77777777" w:rsidR="005E330C" w:rsidRPr="00AC5BF3" w:rsidRDefault="005E330C" w:rsidP="005E330C">
            <w:pPr>
              <w:widowControl w:val="0"/>
              <w:suppressAutoHyphens w:val="0"/>
              <w:autoSpaceDE w:val="0"/>
              <w:autoSpaceDN w:val="0"/>
              <w:ind w:left="2775" w:right="2769"/>
              <w:jc w:val="center"/>
              <w:rPr>
                <w:rFonts w:ascii="Times New Roman" w:eastAsia="Times New Roman" w:hAnsi="Times New Roman" w:cs="Times New Roman"/>
                <w:b/>
                <w:color w:val="auto"/>
                <w:sz w:val="22"/>
                <w:szCs w:val="22"/>
                <w:lang w:val="en-US" w:eastAsia="en-US"/>
              </w:rPr>
            </w:pPr>
            <w:r w:rsidRPr="00AC5BF3">
              <w:rPr>
                <w:rFonts w:ascii="Times New Roman" w:eastAsia="Times New Roman" w:hAnsi="Times New Roman" w:cs="Times New Roman"/>
                <w:b/>
                <w:color w:val="auto"/>
                <w:sz w:val="22"/>
                <w:szCs w:val="22"/>
                <w:lang w:val="en-US" w:eastAsia="en-US"/>
              </w:rPr>
              <w:t>Информация</w:t>
            </w:r>
          </w:p>
        </w:tc>
      </w:tr>
      <w:tr w:rsidR="005E330C" w:rsidRPr="00AC5BF3" w14:paraId="0677CE8B" w14:textId="77777777" w:rsidTr="005E330C">
        <w:trPr>
          <w:trHeight w:val="4101"/>
        </w:trPr>
        <w:tc>
          <w:tcPr>
            <w:tcW w:w="675" w:type="dxa"/>
            <w:shd w:val="clear" w:color="auto" w:fill="auto"/>
          </w:tcPr>
          <w:p w14:paraId="1F132B8C" w14:textId="77777777" w:rsidR="005E330C" w:rsidRPr="00AC5BF3" w:rsidRDefault="005E330C" w:rsidP="005E330C">
            <w:pPr>
              <w:widowControl w:val="0"/>
              <w:suppressAutoHyphens w:val="0"/>
              <w:autoSpaceDE w:val="0"/>
              <w:autoSpaceDN w:val="0"/>
              <w:spacing w:before="15"/>
              <w:ind w:left="119"/>
              <w:rPr>
                <w:rFonts w:ascii="Times New Roman" w:eastAsia="Times New Roman" w:hAnsi="Times New Roman" w:cs="Times New Roman"/>
                <w:color w:val="auto"/>
                <w:sz w:val="22"/>
                <w:szCs w:val="22"/>
                <w:lang w:val="en-US" w:eastAsia="en-US"/>
              </w:rPr>
            </w:pPr>
            <w:r w:rsidRPr="00AC5BF3">
              <w:rPr>
                <w:rFonts w:ascii="Times New Roman" w:eastAsia="Times New Roman" w:hAnsi="Times New Roman" w:cs="Times New Roman"/>
                <w:color w:val="auto"/>
                <w:sz w:val="22"/>
                <w:szCs w:val="22"/>
                <w:lang w:val="en-US" w:eastAsia="en-US"/>
              </w:rPr>
              <w:t>1.</w:t>
            </w:r>
          </w:p>
        </w:tc>
        <w:tc>
          <w:tcPr>
            <w:tcW w:w="3013" w:type="dxa"/>
            <w:shd w:val="clear" w:color="auto" w:fill="auto"/>
          </w:tcPr>
          <w:p w14:paraId="3D7A604B" w14:textId="77777777" w:rsidR="005E330C" w:rsidRPr="00AC5BF3" w:rsidRDefault="005E330C" w:rsidP="005E330C">
            <w:pPr>
              <w:widowControl w:val="0"/>
              <w:suppressAutoHyphens w:val="0"/>
              <w:autoSpaceDE w:val="0"/>
              <w:autoSpaceDN w:val="0"/>
              <w:ind w:left="107" w:right="137"/>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Единые требования к участникам закупки</w:t>
            </w:r>
          </w:p>
        </w:tc>
        <w:tc>
          <w:tcPr>
            <w:tcW w:w="7029" w:type="dxa"/>
            <w:shd w:val="clear" w:color="auto" w:fill="auto"/>
          </w:tcPr>
          <w:p w14:paraId="1ACCED32" w14:textId="77777777" w:rsidR="005E330C" w:rsidRPr="00AC5BF3" w:rsidRDefault="005E330C" w:rsidP="00C822B1">
            <w:pPr>
              <w:widowControl w:val="0"/>
              <w:suppressAutoHyphens w:val="0"/>
              <w:autoSpaceDE w:val="0"/>
              <w:autoSpaceDN w:val="0"/>
              <w:ind w:leftChars="50" w:left="120" w:rightChars="69" w:right="166" w:firstLine="431"/>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ar-SA"/>
              </w:rPr>
              <w:t xml:space="preserve">Участник </w:t>
            </w:r>
            <w:r>
              <w:rPr>
                <w:rFonts w:ascii="Times New Roman" w:eastAsia="Times New Roman" w:hAnsi="Times New Roman" w:cs="Times New Roman"/>
                <w:color w:val="auto"/>
                <w:sz w:val="22"/>
                <w:szCs w:val="22"/>
                <w:lang w:eastAsia="ar-SA"/>
              </w:rPr>
              <w:t>закупки</w:t>
            </w:r>
            <w:r w:rsidRPr="00AC5BF3">
              <w:rPr>
                <w:rFonts w:ascii="Times New Roman" w:eastAsia="Times New Roman" w:hAnsi="Times New Roman" w:cs="Times New Roman"/>
                <w:color w:val="auto"/>
                <w:sz w:val="22"/>
                <w:szCs w:val="22"/>
                <w:lang w:eastAsia="ar-SA"/>
              </w:rPr>
              <w:t xml:space="preserve"> должен соответствовать требованиям, установленным статьёй 31 Федерального закона</w:t>
            </w:r>
            <w:r w:rsidRPr="00AC5BF3">
              <w:rPr>
                <w:rFonts w:ascii="Times New Roman" w:eastAsia="Times New Roman" w:hAnsi="Times New Roman" w:cs="Times New Roman"/>
                <w:color w:val="auto"/>
                <w:sz w:val="22"/>
                <w:szCs w:val="22"/>
                <w:lang w:eastAsia="en-US"/>
              </w:rPr>
              <w:t>.</w:t>
            </w:r>
          </w:p>
          <w:p w14:paraId="42B469BC" w14:textId="77777777" w:rsidR="005E330C" w:rsidRPr="00AC5BF3" w:rsidRDefault="005E330C" w:rsidP="00C822B1">
            <w:pPr>
              <w:widowControl w:val="0"/>
              <w:suppressAutoHyphens w:val="0"/>
              <w:autoSpaceDE w:val="0"/>
              <w:autoSpaceDN w:val="0"/>
              <w:ind w:left="107"/>
              <w:jc w:val="both"/>
              <w:rPr>
                <w:rFonts w:ascii="Times New Roman" w:eastAsia="Times New Roman" w:hAnsi="Times New Roman" w:cs="Times New Roman"/>
                <w:b/>
                <w:color w:val="auto"/>
                <w:sz w:val="22"/>
                <w:szCs w:val="22"/>
                <w:lang w:val="en-US" w:eastAsia="en-US"/>
              </w:rPr>
            </w:pPr>
            <w:r w:rsidRPr="00AC5BF3">
              <w:rPr>
                <w:rFonts w:ascii="Times New Roman" w:eastAsia="Times New Roman" w:hAnsi="Times New Roman" w:cs="Times New Roman"/>
                <w:b/>
                <w:color w:val="auto"/>
                <w:sz w:val="22"/>
                <w:szCs w:val="22"/>
                <w:lang w:val="en-US" w:eastAsia="en-US"/>
              </w:rPr>
              <w:t>Требования к участникам закупки:</w:t>
            </w:r>
          </w:p>
          <w:p w14:paraId="1E493195" w14:textId="77777777" w:rsidR="005E330C" w:rsidRPr="00AC5BF3" w:rsidRDefault="005E330C" w:rsidP="00C822B1">
            <w:pPr>
              <w:widowControl w:val="0"/>
              <w:numPr>
                <w:ilvl w:val="0"/>
                <w:numId w:val="9"/>
              </w:numPr>
              <w:tabs>
                <w:tab w:val="left" w:pos="403"/>
              </w:tabs>
              <w:suppressAutoHyphens w:val="0"/>
              <w:autoSpaceDE w:val="0"/>
              <w:autoSpaceDN w:val="0"/>
              <w:ind w:right="94" w:firstLine="0"/>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w:t>
            </w:r>
            <w:r w:rsidRPr="00AC5BF3">
              <w:rPr>
                <w:rFonts w:ascii="Times New Roman" w:eastAsia="Times New Roman" w:hAnsi="Times New Roman" w:cs="Times New Roman"/>
                <w:color w:val="auto"/>
                <w:spacing w:val="-1"/>
                <w:sz w:val="22"/>
                <w:szCs w:val="22"/>
                <w:lang w:eastAsia="en-US"/>
              </w:rPr>
              <w:t xml:space="preserve"> </w:t>
            </w:r>
            <w:r w:rsidRPr="00AC5BF3">
              <w:rPr>
                <w:rFonts w:ascii="Times New Roman" w:eastAsia="Times New Roman" w:hAnsi="Times New Roman" w:cs="Times New Roman"/>
                <w:color w:val="auto"/>
                <w:sz w:val="22"/>
                <w:szCs w:val="22"/>
                <w:lang w:eastAsia="en-US"/>
              </w:rPr>
              <w:t>производства;</w:t>
            </w:r>
          </w:p>
          <w:p w14:paraId="78FFE443" w14:textId="77777777" w:rsidR="005E330C" w:rsidRPr="00AC5BF3" w:rsidRDefault="005E330C" w:rsidP="00C822B1">
            <w:pPr>
              <w:widowControl w:val="0"/>
              <w:numPr>
                <w:ilvl w:val="0"/>
                <w:numId w:val="9"/>
              </w:numPr>
              <w:tabs>
                <w:tab w:val="left" w:pos="374"/>
              </w:tabs>
              <w:suppressAutoHyphens w:val="0"/>
              <w:autoSpaceDE w:val="0"/>
              <w:autoSpaceDN w:val="0"/>
              <w:ind w:right="99" w:firstLine="0"/>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w:t>
            </w:r>
            <w:r w:rsidRPr="00AC5BF3">
              <w:rPr>
                <w:rFonts w:ascii="Times New Roman" w:eastAsia="Times New Roman" w:hAnsi="Times New Roman" w:cs="Times New Roman"/>
                <w:color w:val="auto"/>
                <w:spacing w:val="-3"/>
                <w:sz w:val="22"/>
                <w:szCs w:val="22"/>
                <w:lang w:eastAsia="en-US"/>
              </w:rPr>
              <w:t xml:space="preserve"> </w:t>
            </w:r>
            <w:r w:rsidRPr="00AC5BF3">
              <w:rPr>
                <w:rFonts w:ascii="Times New Roman" w:eastAsia="Times New Roman" w:hAnsi="Times New Roman" w:cs="Times New Roman"/>
                <w:color w:val="auto"/>
                <w:sz w:val="22"/>
                <w:szCs w:val="22"/>
                <w:lang w:eastAsia="en-US"/>
              </w:rPr>
              <w:t>закупке;</w:t>
            </w:r>
          </w:p>
          <w:p w14:paraId="0BE4D4F4" w14:textId="77777777" w:rsidR="005E330C" w:rsidRPr="00AC5BF3" w:rsidRDefault="005E330C" w:rsidP="00C822B1">
            <w:pPr>
              <w:widowControl w:val="0"/>
              <w:numPr>
                <w:ilvl w:val="0"/>
                <w:numId w:val="9"/>
              </w:numPr>
              <w:tabs>
                <w:tab w:val="left" w:pos="381"/>
              </w:tabs>
              <w:suppressAutoHyphens w:val="0"/>
              <w:autoSpaceDE w:val="0"/>
              <w:autoSpaceDN w:val="0"/>
              <w:ind w:left="108" w:right="98" w:firstLine="0"/>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w:t>
            </w:r>
            <w:r w:rsidRPr="00AC5BF3">
              <w:rPr>
                <w:rFonts w:ascii="Times New Roman" w:eastAsia="Times New Roman" w:hAnsi="Times New Roman" w:cs="Times New Roman"/>
                <w:color w:val="auto"/>
                <w:spacing w:val="40"/>
                <w:sz w:val="22"/>
                <w:szCs w:val="22"/>
                <w:lang w:eastAsia="en-US"/>
              </w:rPr>
              <w:t xml:space="preserve"> </w:t>
            </w:r>
            <w:r w:rsidRPr="00AC5BF3">
              <w:rPr>
                <w:rFonts w:ascii="Times New Roman" w:eastAsia="Times New Roman" w:hAnsi="Times New Roman" w:cs="Times New Roman"/>
                <w:color w:val="auto"/>
                <w:sz w:val="22"/>
                <w:szCs w:val="22"/>
                <w:lang w:eastAsia="en-US"/>
              </w:rPr>
              <w:t>сборах, которые реструктурированы в соответствии с  законодательством</w:t>
            </w:r>
          </w:p>
          <w:p w14:paraId="64CA5CCB" w14:textId="77777777" w:rsidR="005E330C" w:rsidRPr="00AC5BF3" w:rsidRDefault="005E330C" w:rsidP="00C822B1">
            <w:pPr>
              <w:widowControl w:val="0"/>
              <w:suppressAutoHyphens w:val="0"/>
              <w:autoSpaceDE w:val="0"/>
              <w:autoSpaceDN w:val="0"/>
              <w:ind w:left="108" w:right="92"/>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w:t>
            </w:r>
            <w:r w:rsidRPr="00AC5BF3">
              <w:rPr>
                <w:rFonts w:ascii="Times New Roman" w:eastAsia="Times New Roman" w:hAnsi="Times New Roman" w:cs="Times New Roman"/>
                <w:color w:val="auto"/>
                <w:spacing w:val="-3"/>
                <w:sz w:val="22"/>
                <w:szCs w:val="22"/>
                <w:lang w:eastAsia="en-US"/>
              </w:rPr>
              <w:t xml:space="preserve"> </w:t>
            </w:r>
            <w:r w:rsidRPr="00AC5BF3">
              <w:rPr>
                <w:rFonts w:ascii="Times New Roman" w:eastAsia="Times New Roman" w:hAnsi="Times New Roman" w:cs="Times New Roman"/>
                <w:color w:val="auto"/>
                <w:sz w:val="22"/>
                <w:szCs w:val="22"/>
                <w:lang w:eastAsia="en-US"/>
              </w:rPr>
              <w:t>принято;</w:t>
            </w:r>
          </w:p>
          <w:p w14:paraId="4256D4E0" w14:textId="77777777" w:rsidR="005E330C" w:rsidRPr="00AC5BF3" w:rsidRDefault="005E330C" w:rsidP="00C822B1">
            <w:pPr>
              <w:widowControl w:val="0"/>
              <w:numPr>
                <w:ilvl w:val="0"/>
                <w:numId w:val="9"/>
              </w:numPr>
              <w:tabs>
                <w:tab w:val="left" w:pos="926"/>
              </w:tabs>
              <w:suppressAutoHyphens w:val="0"/>
              <w:autoSpaceDE w:val="0"/>
              <w:autoSpaceDN w:val="0"/>
              <w:ind w:left="108" w:right="93" w:firstLine="39"/>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1">
              <w:r w:rsidRPr="00AC5BF3">
                <w:rPr>
                  <w:rFonts w:ascii="Times New Roman" w:eastAsia="Times New Roman" w:hAnsi="Times New Roman" w:cs="Times New Roman"/>
                  <w:color w:val="auto"/>
                  <w:sz w:val="22"/>
                  <w:szCs w:val="22"/>
                  <w:lang w:eastAsia="en-US"/>
                </w:rPr>
                <w:t>статьями 289</w:t>
              </w:r>
            </w:hyperlink>
            <w:r w:rsidRPr="00AC5BF3">
              <w:rPr>
                <w:rFonts w:ascii="Times New Roman" w:eastAsia="Times New Roman" w:hAnsi="Times New Roman" w:cs="Times New Roman"/>
                <w:color w:val="auto"/>
                <w:sz w:val="22"/>
                <w:szCs w:val="22"/>
                <w:lang w:eastAsia="en-US"/>
              </w:rPr>
              <w:t xml:space="preserve">, </w:t>
            </w:r>
            <w:hyperlink r:id="rId12">
              <w:r w:rsidRPr="00AC5BF3">
                <w:rPr>
                  <w:rFonts w:ascii="Times New Roman" w:eastAsia="Times New Roman" w:hAnsi="Times New Roman" w:cs="Times New Roman"/>
                  <w:color w:val="auto"/>
                  <w:sz w:val="22"/>
                  <w:szCs w:val="22"/>
                  <w:lang w:eastAsia="en-US"/>
                </w:rPr>
                <w:t>290</w:t>
              </w:r>
            </w:hyperlink>
            <w:r w:rsidRPr="00AC5BF3">
              <w:rPr>
                <w:rFonts w:ascii="Times New Roman" w:eastAsia="Times New Roman" w:hAnsi="Times New Roman" w:cs="Times New Roman"/>
                <w:color w:val="auto"/>
                <w:sz w:val="22"/>
                <w:szCs w:val="22"/>
                <w:lang w:eastAsia="en-US"/>
              </w:rPr>
              <w:t xml:space="preserve">, </w:t>
            </w:r>
            <w:hyperlink r:id="rId13">
              <w:r w:rsidRPr="00AC5BF3">
                <w:rPr>
                  <w:rFonts w:ascii="Times New Roman" w:eastAsia="Times New Roman" w:hAnsi="Times New Roman" w:cs="Times New Roman"/>
                  <w:color w:val="auto"/>
                  <w:sz w:val="22"/>
                  <w:szCs w:val="22"/>
                  <w:lang w:eastAsia="en-US"/>
                </w:rPr>
                <w:t>291</w:t>
              </w:r>
            </w:hyperlink>
            <w:r w:rsidRPr="00AC5BF3">
              <w:rPr>
                <w:rFonts w:ascii="Times New Roman" w:eastAsia="Times New Roman" w:hAnsi="Times New Roman" w:cs="Times New Roman"/>
                <w:color w:val="auto"/>
                <w:sz w:val="22"/>
                <w:szCs w:val="22"/>
                <w:lang w:eastAsia="en-US"/>
              </w:rPr>
              <w:t xml:space="preserve">, </w:t>
            </w:r>
            <w:hyperlink r:id="rId14">
              <w:r w:rsidRPr="00AC5BF3">
                <w:rPr>
                  <w:rFonts w:ascii="Times New Roman" w:eastAsia="Times New Roman" w:hAnsi="Times New Roman" w:cs="Times New Roman"/>
                  <w:color w:val="auto"/>
                  <w:sz w:val="22"/>
                  <w:szCs w:val="22"/>
                  <w:lang w:eastAsia="en-US"/>
                </w:rPr>
                <w:t>291.1</w:t>
              </w:r>
            </w:hyperlink>
            <w:r w:rsidRPr="00AC5BF3">
              <w:rPr>
                <w:rFonts w:ascii="Times New Roman" w:eastAsia="Times New Roman" w:hAnsi="Times New Roman" w:cs="Times New Roman"/>
                <w:color w:val="auto"/>
                <w:sz w:val="22"/>
                <w:szCs w:val="22"/>
                <w:lang w:eastAsia="en-US"/>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w:t>
            </w:r>
            <w:r w:rsidRPr="00AC5BF3">
              <w:rPr>
                <w:rFonts w:ascii="Times New Roman" w:eastAsia="Times New Roman" w:hAnsi="Times New Roman" w:cs="Times New Roman"/>
                <w:color w:val="auto"/>
                <w:spacing w:val="-8"/>
                <w:sz w:val="22"/>
                <w:szCs w:val="22"/>
                <w:lang w:eastAsia="en-US"/>
              </w:rPr>
              <w:t xml:space="preserve"> </w:t>
            </w:r>
            <w:r w:rsidRPr="00AC5BF3">
              <w:rPr>
                <w:rFonts w:ascii="Times New Roman" w:eastAsia="Times New Roman" w:hAnsi="Times New Roman" w:cs="Times New Roman"/>
                <w:color w:val="auto"/>
                <w:sz w:val="22"/>
                <w:szCs w:val="22"/>
                <w:lang w:eastAsia="en-US"/>
              </w:rPr>
              <w:t>дисквалификации;</w:t>
            </w:r>
          </w:p>
          <w:p w14:paraId="18317C41" w14:textId="77777777" w:rsidR="005E330C" w:rsidRPr="00AC5BF3" w:rsidRDefault="00CD1810" w:rsidP="00C822B1">
            <w:pPr>
              <w:widowControl w:val="0"/>
              <w:tabs>
                <w:tab w:val="left" w:pos="2223"/>
                <w:tab w:val="left" w:pos="5136"/>
              </w:tabs>
              <w:suppressAutoHyphens w:val="0"/>
              <w:autoSpaceDE w:val="0"/>
              <w:autoSpaceDN w:val="0"/>
              <w:ind w:left="108" w:right="97"/>
              <w:jc w:val="both"/>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5</w:t>
            </w:r>
            <w:r w:rsidR="005E330C" w:rsidRPr="00AC5BF3">
              <w:rPr>
                <w:rFonts w:ascii="Times New Roman" w:eastAsia="Times New Roman" w:hAnsi="Times New Roman" w:cs="Times New Roman"/>
                <w:color w:val="auto"/>
                <w:sz w:val="22"/>
                <w:szCs w:val="22"/>
                <w:lang w:eastAsia="en-US"/>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w:t>
            </w:r>
            <w:r w:rsidR="00C822B1">
              <w:rPr>
                <w:rFonts w:ascii="Times New Roman" w:eastAsia="Times New Roman" w:hAnsi="Times New Roman" w:cs="Times New Roman"/>
                <w:color w:val="auto"/>
                <w:sz w:val="22"/>
                <w:szCs w:val="22"/>
                <w:lang w:eastAsia="en-US"/>
              </w:rPr>
              <w:t xml:space="preserve">за совершение административного </w:t>
            </w:r>
            <w:r w:rsidR="005E330C" w:rsidRPr="00AC5BF3">
              <w:rPr>
                <w:rFonts w:ascii="Times New Roman" w:eastAsia="Times New Roman" w:hAnsi="Times New Roman" w:cs="Times New Roman"/>
                <w:color w:val="auto"/>
                <w:spacing w:val="-1"/>
                <w:sz w:val="22"/>
                <w:szCs w:val="22"/>
                <w:lang w:eastAsia="en-US"/>
              </w:rPr>
              <w:t xml:space="preserve">правонарушения, </w:t>
            </w:r>
            <w:r w:rsidR="005E330C" w:rsidRPr="00AC5BF3">
              <w:rPr>
                <w:rFonts w:ascii="Times New Roman" w:eastAsia="Times New Roman" w:hAnsi="Times New Roman" w:cs="Times New Roman"/>
                <w:color w:val="auto"/>
                <w:sz w:val="22"/>
                <w:szCs w:val="22"/>
                <w:lang w:eastAsia="en-US"/>
              </w:rPr>
              <w:t xml:space="preserve">предусмотренного </w:t>
            </w:r>
            <w:hyperlink r:id="rId15">
              <w:r w:rsidR="005E330C" w:rsidRPr="00AC5BF3">
                <w:rPr>
                  <w:rFonts w:ascii="Times New Roman" w:eastAsia="Times New Roman" w:hAnsi="Times New Roman" w:cs="Times New Roman"/>
                  <w:color w:val="auto"/>
                  <w:sz w:val="22"/>
                  <w:szCs w:val="22"/>
                  <w:lang w:eastAsia="en-US"/>
                </w:rPr>
                <w:t xml:space="preserve">статьей 19.28 </w:t>
              </w:r>
            </w:hyperlink>
            <w:r w:rsidR="005E330C" w:rsidRPr="00AC5BF3">
              <w:rPr>
                <w:rFonts w:ascii="Times New Roman" w:eastAsia="Times New Roman" w:hAnsi="Times New Roman" w:cs="Times New Roman"/>
                <w:color w:val="auto"/>
                <w:sz w:val="22"/>
                <w:szCs w:val="22"/>
                <w:lang w:eastAsia="en-US"/>
              </w:rPr>
              <w:t>Кодекса Российской Федерации об административных</w:t>
            </w:r>
            <w:r w:rsidR="005E330C" w:rsidRPr="00AC5BF3">
              <w:rPr>
                <w:rFonts w:ascii="Times New Roman" w:eastAsia="Times New Roman" w:hAnsi="Times New Roman" w:cs="Times New Roman"/>
                <w:color w:val="auto"/>
                <w:spacing w:val="-2"/>
                <w:sz w:val="22"/>
                <w:szCs w:val="22"/>
                <w:lang w:eastAsia="en-US"/>
              </w:rPr>
              <w:t xml:space="preserve"> </w:t>
            </w:r>
            <w:r w:rsidR="005E330C" w:rsidRPr="00AC5BF3">
              <w:rPr>
                <w:rFonts w:ascii="Times New Roman" w:eastAsia="Times New Roman" w:hAnsi="Times New Roman" w:cs="Times New Roman"/>
                <w:color w:val="auto"/>
                <w:sz w:val="22"/>
                <w:szCs w:val="22"/>
                <w:lang w:eastAsia="en-US"/>
              </w:rPr>
              <w:t>правонарушениях;</w:t>
            </w:r>
          </w:p>
          <w:p w14:paraId="3D788C26" w14:textId="77777777" w:rsidR="005E330C" w:rsidRPr="00AC5BF3" w:rsidRDefault="00CD1810" w:rsidP="00CD1810">
            <w:pPr>
              <w:widowControl w:val="0"/>
              <w:tabs>
                <w:tab w:val="left" w:pos="369"/>
              </w:tabs>
              <w:suppressAutoHyphens w:val="0"/>
              <w:autoSpaceDE w:val="0"/>
              <w:autoSpaceDN w:val="0"/>
              <w:spacing w:line="276" w:lineRule="auto"/>
              <w:ind w:left="107" w:right="91"/>
              <w:jc w:val="both"/>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 xml:space="preserve">6. </w:t>
            </w:r>
            <w:r w:rsidR="005E330C" w:rsidRPr="00AC5BF3">
              <w:rPr>
                <w:rFonts w:ascii="Times New Roman" w:eastAsia="Times New Roman" w:hAnsi="Times New Roman" w:cs="Times New Roman"/>
                <w:color w:val="auto"/>
                <w:sz w:val="22"/>
                <w:szCs w:val="22"/>
                <w:lang w:eastAsia="en-US"/>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w:t>
            </w:r>
            <w:r w:rsidR="005E330C" w:rsidRPr="00AC5BF3">
              <w:rPr>
                <w:rFonts w:ascii="Times New Roman" w:eastAsia="Times New Roman" w:hAnsi="Times New Roman" w:cs="Times New Roman"/>
                <w:color w:val="auto"/>
                <w:spacing w:val="18"/>
                <w:sz w:val="22"/>
                <w:szCs w:val="22"/>
                <w:lang w:eastAsia="en-US"/>
              </w:rPr>
              <w:t xml:space="preserve"> </w:t>
            </w:r>
            <w:r w:rsidR="005E330C" w:rsidRPr="00AC5BF3">
              <w:rPr>
                <w:rFonts w:ascii="Times New Roman" w:eastAsia="Times New Roman" w:hAnsi="Times New Roman" w:cs="Times New Roman"/>
                <w:color w:val="auto"/>
                <w:sz w:val="22"/>
                <w:szCs w:val="22"/>
                <w:lang w:eastAsia="en-US"/>
              </w:rPr>
              <w:t>и</w:t>
            </w:r>
          </w:p>
          <w:p w14:paraId="54A57308" w14:textId="77777777" w:rsidR="005E330C" w:rsidRPr="00AC5BF3" w:rsidRDefault="005E330C" w:rsidP="005E330C">
            <w:pPr>
              <w:widowControl w:val="0"/>
              <w:suppressAutoHyphens w:val="0"/>
              <w:autoSpaceDE w:val="0"/>
              <w:autoSpaceDN w:val="0"/>
              <w:ind w:left="107" w:right="92"/>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другими),    членами    коллегиального    исполнительного  органа</w:t>
            </w:r>
          </w:p>
          <w:p w14:paraId="6A3AE2F4" w14:textId="77777777" w:rsidR="005E330C" w:rsidRPr="00AC5BF3" w:rsidRDefault="005E330C" w:rsidP="005E330C">
            <w:pPr>
              <w:widowControl w:val="0"/>
              <w:suppressAutoHyphens w:val="0"/>
              <w:autoSpaceDE w:val="0"/>
              <w:autoSpaceDN w:val="0"/>
              <w:ind w:left="107" w:right="96"/>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
          <w:p w14:paraId="70219DCE" w14:textId="77777777" w:rsidR="005E330C" w:rsidRPr="00AC5BF3" w:rsidRDefault="005E330C" w:rsidP="005E330C">
            <w:pPr>
              <w:widowControl w:val="0"/>
              <w:suppressAutoHyphens w:val="0"/>
              <w:autoSpaceDE w:val="0"/>
              <w:autoSpaceDN w:val="0"/>
              <w:ind w:left="107" w:right="95"/>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w:t>
            </w:r>
            <w:r w:rsidRPr="00AC5BF3">
              <w:rPr>
                <w:rFonts w:ascii="Times New Roman" w:eastAsia="Times New Roman" w:hAnsi="Times New Roman" w:cs="Times New Roman"/>
                <w:color w:val="auto"/>
                <w:spacing w:val="-1"/>
                <w:sz w:val="22"/>
                <w:szCs w:val="22"/>
                <w:lang w:eastAsia="en-US"/>
              </w:rPr>
              <w:t xml:space="preserve"> </w:t>
            </w:r>
            <w:r w:rsidRPr="00AC5BF3">
              <w:rPr>
                <w:rFonts w:ascii="Times New Roman" w:eastAsia="Times New Roman" w:hAnsi="Times New Roman" w:cs="Times New Roman"/>
                <w:color w:val="auto"/>
                <w:sz w:val="22"/>
                <w:szCs w:val="22"/>
                <w:lang w:eastAsia="en-US"/>
              </w:rPr>
              <w:t>общества;</w:t>
            </w:r>
          </w:p>
          <w:p w14:paraId="54AFC8A4" w14:textId="77777777" w:rsidR="005E330C" w:rsidRPr="00AC5BF3" w:rsidRDefault="005E330C" w:rsidP="005E330C">
            <w:pPr>
              <w:widowControl w:val="0"/>
              <w:suppressAutoHyphens w:val="0"/>
              <w:autoSpaceDE w:val="0"/>
              <w:autoSpaceDN w:val="0"/>
              <w:spacing w:line="264" w:lineRule="exact"/>
              <w:ind w:left="107"/>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7) участник закупки не является офшорной компанией;</w:t>
            </w:r>
          </w:p>
          <w:p w14:paraId="76B12F7D" w14:textId="77777777" w:rsidR="005E330C" w:rsidRPr="00AC5BF3" w:rsidRDefault="005E330C" w:rsidP="00C822B1">
            <w:pPr>
              <w:widowControl w:val="0"/>
              <w:suppressAutoHyphens w:val="0"/>
              <w:autoSpaceDE w:val="0"/>
              <w:autoSpaceDN w:val="0"/>
              <w:spacing w:line="264" w:lineRule="exact"/>
              <w:ind w:left="107"/>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8) отсутствие у участника закупки ограничений для участия в закупках, установленных законодательством Российской Федерации.</w:t>
            </w:r>
          </w:p>
        </w:tc>
      </w:tr>
      <w:tr w:rsidR="005E330C" w:rsidRPr="00AC5BF3" w14:paraId="6692F42F" w14:textId="77777777" w:rsidTr="005E330C">
        <w:trPr>
          <w:trHeight w:val="1700"/>
        </w:trPr>
        <w:tc>
          <w:tcPr>
            <w:tcW w:w="675" w:type="dxa"/>
            <w:shd w:val="clear" w:color="auto" w:fill="auto"/>
          </w:tcPr>
          <w:p w14:paraId="3D3B4EFD" w14:textId="77777777" w:rsidR="005E330C" w:rsidRPr="00AC5BF3" w:rsidRDefault="005E330C" w:rsidP="005E330C">
            <w:pPr>
              <w:widowControl w:val="0"/>
              <w:suppressAutoHyphens w:val="0"/>
              <w:autoSpaceDE w:val="0"/>
              <w:autoSpaceDN w:val="0"/>
              <w:spacing w:before="10"/>
              <w:ind w:left="119"/>
              <w:rPr>
                <w:rFonts w:ascii="Times New Roman" w:eastAsia="Times New Roman" w:hAnsi="Times New Roman" w:cs="Times New Roman"/>
                <w:color w:val="auto"/>
                <w:sz w:val="22"/>
                <w:szCs w:val="22"/>
                <w:lang w:val="en-US" w:eastAsia="en-US"/>
              </w:rPr>
            </w:pPr>
            <w:r w:rsidRPr="00AC5BF3">
              <w:rPr>
                <w:rFonts w:ascii="Times New Roman" w:eastAsia="Times New Roman" w:hAnsi="Times New Roman" w:cs="Times New Roman"/>
                <w:color w:val="auto"/>
                <w:sz w:val="22"/>
                <w:szCs w:val="22"/>
                <w:lang w:val="en-US" w:eastAsia="en-US"/>
              </w:rPr>
              <w:t>2.</w:t>
            </w:r>
          </w:p>
        </w:tc>
        <w:tc>
          <w:tcPr>
            <w:tcW w:w="3013" w:type="dxa"/>
            <w:shd w:val="clear" w:color="auto" w:fill="auto"/>
          </w:tcPr>
          <w:p w14:paraId="275204FF" w14:textId="77777777" w:rsidR="005E330C" w:rsidRPr="00AC5BF3" w:rsidRDefault="005E330C" w:rsidP="005E330C">
            <w:pPr>
              <w:widowControl w:val="0"/>
              <w:suppressAutoHyphens w:val="0"/>
              <w:autoSpaceDE w:val="0"/>
              <w:autoSpaceDN w:val="0"/>
              <w:ind w:left="107" w:right="177"/>
              <w:jc w:val="both"/>
              <w:rPr>
                <w:rFonts w:ascii="Times New Roman" w:eastAsia="Times New Roman" w:hAnsi="Times New Roman" w:cs="Times New Roman"/>
                <w:color w:val="auto"/>
                <w:sz w:val="22"/>
                <w:szCs w:val="22"/>
                <w:lang w:eastAsia="en-US"/>
              </w:rPr>
            </w:pPr>
            <w:r w:rsidRPr="00AC5BF3">
              <w:rPr>
                <w:rFonts w:ascii="Times New Roman" w:eastAsia="Times New Roman" w:hAnsi="Times New Roman" w:cs="Times New Roman"/>
                <w:color w:val="auto"/>
                <w:sz w:val="22"/>
                <w:szCs w:val="22"/>
                <w:lang w:eastAsia="en-US"/>
              </w:rPr>
              <w:t>Требование об отсутствии сведений об участнике закупки в реестре недобросовестных поставщиков</w:t>
            </w:r>
          </w:p>
        </w:tc>
        <w:tc>
          <w:tcPr>
            <w:tcW w:w="7029" w:type="dxa"/>
            <w:shd w:val="clear" w:color="auto" w:fill="auto"/>
          </w:tcPr>
          <w:p w14:paraId="10967040" w14:textId="77777777" w:rsidR="005E330C" w:rsidRPr="00AC5BF3" w:rsidRDefault="005E330C" w:rsidP="005E330C">
            <w:pPr>
              <w:widowControl w:val="0"/>
              <w:suppressAutoHyphens w:val="0"/>
              <w:autoSpaceDE w:val="0"/>
              <w:autoSpaceDN w:val="0"/>
              <w:spacing w:line="263" w:lineRule="exact"/>
              <w:ind w:left="107"/>
              <w:rPr>
                <w:rFonts w:ascii="Times New Roman" w:eastAsia="Times New Roman" w:hAnsi="Times New Roman" w:cs="Times New Roman"/>
                <w:b/>
                <w:color w:val="auto"/>
                <w:sz w:val="22"/>
                <w:szCs w:val="22"/>
                <w:lang w:eastAsia="en-US"/>
              </w:rPr>
            </w:pPr>
            <w:r w:rsidRPr="00AC5BF3">
              <w:rPr>
                <w:rFonts w:ascii="Times New Roman" w:eastAsia="Times New Roman" w:hAnsi="Times New Roman" w:cs="Times New Roman"/>
                <w:color w:val="auto"/>
                <w:sz w:val="22"/>
                <w:szCs w:val="22"/>
                <w:lang w:eastAsia="ru-RU"/>
              </w:rPr>
              <w:t>Установлено.</w:t>
            </w:r>
          </w:p>
          <w:p w14:paraId="765CF0E8" w14:textId="77777777" w:rsidR="005E330C" w:rsidRPr="00AC5BF3" w:rsidRDefault="005E330C" w:rsidP="005E330C">
            <w:pPr>
              <w:widowControl w:val="0"/>
              <w:suppressAutoHyphens w:val="0"/>
              <w:autoSpaceDE w:val="0"/>
              <w:autoSpaceDN w:val="0"/>
              <w:ind w:left="107" w:right="79"/>
              <w:jc w:val="both"/>
              <w:rPr>
                <w:rFonts w:ascii="Times New Roman" w:eastAsia="Times New Roman" w:hAnsi="Times New Roman" w:cs="Times New Roman"/>
                <w:i/>
                <w:color w:val="auto"/>
                <w:sz w:val="20"/>
                <w:szCs w:val="22"/>
                <w:lang w:eastAsia="en-US"/>
              </w:rPr>
            </w:pPr>
            <w:r w:rsidRPr="00AC5BF3">
              <w:rPr>
                <w:rFonts w:ascii="Times New Roman" w:eastAsia="Times New Roman" w:hAnsi="Times New Roman" w:cs="Times New Roman"/>
                <w:bCs/>
                <w:color w:val="auto"/>
                <w:spacing w:val="-4"/>
                <w:sz w:val="22"/>
                <w:szCs w:val="22"/>
                <w:lang w:eastAsia="ar-SA"/>
              </w:rPr>
              <w:t xml:space="preserve">Информация об участнике закупки, </w:t>
            </w:r>
            <w:r w:rsidRPr="00AC5BF3">
              <w:rPr>
                <w:rFonts w:ascii="Times New Roman" w:eastAsia="Times New Roman" w:hAnsi="Times New Roman" w:cs="Times New Roman"/>
                <w:color w:val="auto"/>
                <w:sz w:val="22"/>
                <w:szCs w:val="22"/>
                <w:lang w:eastAsia="ar-SA"/>
              </w:rPr>
              <w:t xml:space="preserve">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w:t>
            </w:r>
            <w:r w:rsidRPr="00AC5BF3">
              <w:rPr>
                <w:rFonts w:ascii="Times New Roman" w:eastAsia="Times New Roman" w:hAnsi="Times New Roman" w:cs="Times New Roman"/>
                <w:b/>
                <w:color w:val="auto"/>
                <w:sz w:val="22"/>
                <w:szCs w:val="22"/>
                <w:lang w:eastAsia="ar-SA"/>
              </w:rPr>
              <w:t>должна отсутствовать</w:t>
            </w:r>
            <w:r w:rsidRPr="00AC5BF3">
              <w:rPr>
                <w:rFonts w:ascii="Times New Roman" w:eastAsia="Times New Roman" w:hAnsi="Times New Roman" w:cs="Times New Roman"/>
                <w:color w:val="auto"/>
                <w:sz w:val="22"/>
                <w:szCs w:val="22"/>
                <w:lang w:eastAsia="ar-SA"/>
              </w:rPr>
              <w:t xml:space="preserve"> в реестре недобросовестных поставщиков (подрядчиков, исполнителей</w:t>
            </w:r>
          </w:p>
        </w:tc>
      </w:tr>
      <w:tr w:rsidR="005E330C" w:rsidRPr="00AC5BF3" w14:paraId="0992DC3F" w14:textId="77777777" w:rsidTr="005E330C">
        <w:trPr>
          <w:trHeight w:val="982"/>
        </w:trPr>
        <w:tc>
          <w:tcPr>
            <w:tcW w:w="675" w:type="dxa"/>
            <w:shd w:val="clear" w:color="auto" w:fill="auto"/>
          </w:tcPr>
          <w:p w14:paraId="2EAE8B50" w14:textId="77777777" w:rsidR="005E330C" w:rsidRPr="00AC5BF3" w:rsidRDefault="005E330C" w:rsidP="005E330C">
            <w:pPr>
              <w:widowControl w:val="0"/>
              <w:suppressAutoHyphens w:val="0"/>
              <w:autoSpaceDE w:val="0"/>
              <w:autoSpaceDN w:val="0"/>
              <w:spacing w:before="10"/>
              <w:ind w:left="119"/>
              <w:rPr>
                <w:rFonts w:ascii="Times New Roman" w:eastAsia="Times New Roman" w:hAnsi="Times New Roman" w:cs="Times New Roman"/>
                <w:color w:val="auto"/>
                <w:sz w:val="22"/>
                <w:szCs w:val="22"/>
                <w:lang w:val="en-US" w:eastAsia="en-US"/>
              </w:rPr>
            </w:pPr>
            <w:r w:rsidRPr="00AC5BF3">
              <w:rPr>
                <w:rFonts w:ascii="Times New Roman" w:eastAsia="Times New Roman" w:hAnsi="Times New Roman" w:cs="Times New Roman"/>
                <w:color w:val="auto"/>
                <w:sz w:val="22"/>
                <w:szCs w:val="22"/>
                <w:lang w:val="en-US" w:eastAsia="en-US"/>
              </w:rPr>
              <w:t>3.</w:t>
            </w:r>
          </w:p>
        </w:tc>
        <w:tc>
          <w:tcPr>
            <w:tcW w:w="3013" w:type="dxa"/>
            <w:shd w:val="clear" w:color="auto" w:fill="auto"/>
          </w:tcPr>
          <w:p w14:paraId="7923468A" w14:textId="77777777" w:rsidR="005E330C" w:rsidRPr="00D46D8D" w:rsidRDefault="005E330C" w:rsidP="005E330C">
            <w:pPr>
              <w:widowControl w:val="0"/>
              <w:suppressAutoHyphens w:val="0"/>
              <w:autoSpaceDE w:val="0"/>
              <w:autoSpaceDN w:val="0"/>
              <w:ind w:left="107" w:right="288"/>
              <w:jc w:val="both"/>
              <w:rPr>
                <w:rFonts w:ascii="Times New Roman" w:eastAsia="Times New Roman" w:hAnsi="Times New Roman" w:cs="Times New Roman"/>
                <w:color w:val="auto"/>
                <w:sz w:val="22"/>
                <w:szCs w:val="22"/>
                <w:lang w:eastAsia="en-US"/>
              </w:rPr>
            </w:pPr>
            <w:r w:rsidRPr="00D46D8D">
              <w:rPr>
                <w:rFonts w:ascii="Times New Roman" w:eastAsia="Times New Roman" w:hAnsi="Times New Roman" w:cs="Times New Roman"/>
                <w:color w:val="auto"/>
                <w:sz w:val="22"/>
                <w:szCs w:val="22"/>
                <w:lang w:eastAsia="en-US"/>
              </w:rPr>
              <w:t>Дополнительные требования к участникам</w:t>
            </w:r>
          </w:p>
          <w:p w14:paraId="59560B1A" w14:textId="77777777" w:rsidR="005E330C" w:rsidRPr="00AC5BF3" w:rsidRDefault="005E330C" w:rsidP="005E330C">
            <w:pPr>
              <w:widowControl w:val="0"/>
              <w:suppressAutoHyphens w:val="0"/>
              <w:autoSpaceDE w:val="0"/>
              <w:autoSpaceDN w:val="0"/>
              <w:spacing w:before="13" w:line="269" w:lineRule="exact"/>
              <w:ind w:left="107"/>
              <w:rPr>
                <w:rFonts w:ascii="Times New Roman" w:eastAsia="Times New Roman" w:hAnsi="Times New Roman" w:cs="Times New Roman"/>
                <w:color w:val="auto"/>
                <w:sz w:val="22"/>
                <w:szCs w:val="22"/>
                <w:lang w:eastAsia="en-US"/>
              </w:rPr>
            </w:pPr>
            <w:r w:rsidRPr="00D46D8D">
              <w:rPr>
                <w:rFonts w:ascii="Times New Roman" w:eastAsia="Times New Roman" w:hAnsi="Times New Roman" w:cs="Times New Roman"/>
                <w:color w:val="auto"/>
                <w:sz w:val="22"/>
                <w:szCs w:val="22"/>
                <w:lang w:eastAsia="en-US"/>
              </w:rPr>
              <w:t>закупки</w:t>
            </w:r>
          </w:p>
        </w:tc>
        <w:tc>
          <w:tcPr>
            <w:tcW w:w="7029" w:type="dxa"/>
            <w:shd w:val="clear" w:color="auto" w:fill="auto"/>
          </w:tcPr>
          <w:p w14:paraId="54F4BEBC" w14:textId="77777777" w:rsidR="005E330C" w:rsidRDefault="005E330C" w:rsidP="005E330C">
            <w:pPr>
              <w:widowControl w:val="0"/>
              <w:suppressAutoHyphens w:val="0"/>
              <w:autoSpaceDE w:val="0"/>
              <w:autoSpaceDN w:val="0"/>
              <w:adjustRightInd w:val="0"/>
              <w:ind w:left="4" w:right="79"/>
              <w:jc w:val="both"/>
              <w:rPr>
                <w:rFonts w:ascii="Times New Roman" w:eastAsia="Times New Roman" w:hAnsi="Times New Roman" w:cs="Times New Roman"/>
                <w:color w:val="auto"/>
                <w:sz w:val="22"/>
                <w:szCs w:val="22"/>
                <w:lang w:eastAsia="ru-RU"/>
              </w:rPr>
            </w:pPr>
            <w:r w:rsidRPr="00AC5BF3">
              <w:rPr>
                <w:rFonts w:ascii="Arial" w:eastAsia="Times New Roman" w:hAnsi="Arial" w:cs="Arial"/>
                <w:color w:val="auto"/>
                <w:sz w:val="22"/>
                <w:szCs w:val="22"/>
                <w:lang w:eastAsia="ru-RU"/>
              </w:rPr>
              <w:t xml:space="preserve"> </w:t>
            </w:r>
            <w:r w:rsidRPr="00B17604">
              <w:rPr>
                <w:rFonts w:ascii="Times New Roman" w:eastAsia="Times New Roman" w:hAnsi="Times New Roman" w:cs="Times New Roman"/>
                <w:color w:val="auto"/>
                <w:sz w:val="22"/>
                <w:szCs w:val="22"/>
                <w:lang w:eastAsia="ru-RU"/>
              </w:rPr>
              <w:t>Не установлены</w:t>
            </w:r>
            <w:r w:rsidR="00B17604">
              <w:rPr>
                <w:rFonts w:ascii="Times New Roman" w:eastAsia="Times New Roman" w:hAnsi="Times New Roman" w:cs="Times New Roman"/>
                <w:color w:val="auto"/>
                <w:sz w:val="22"/>
                <w:szCs w:val="22"/>
                <w:lang w:eastAsia="ru-RU"/>
              </w:rPr>
              <w:t xml:space="preserve"> </w:t>
            </w:r>
          </w:p>
          <w:p w14:paraId="4C46076A" w14:textId="77777777" w:rsidR="00874458" w:rsidRDefault="00874458" w:rsidP="005E330C">
            <w:pPr>
              <w:widowControl w:val="0"/>
              <w:suppressAutoHyphens w:val="0"/>
              <w:autoSpaceDE w:val="0"/>
              <w:autoSpaceDN w:val="0"/>
              <w:adjustRightInd w:val="0"/>
              <w:ind w:left="4" w:right="79"/>
              <w:jc w:val="both"/>
              <w:rPr>
                <w:rFonts w:ascii="Times New Roman" w:eastAsia="Times New Roman" w:hAnsi="Times New Roman" w:cs="Times New Roman"/>
                <w:color w:val="auto"/>
                <w:sz w:val="22"/>
                <w:szCs w:val="22"/>
                <w:lang w:eastAsia="ru-RU"/>
              </w:rPr>
            </w:pPr>
          </w:p>
          <w:p w14:paraId="35975489" w14:textId="77777777" w:rsidR="00874458" w:rsidRPr="00AC5BF3" w:rsidRDefault="00874458" w:rsidP="005E330C">
            <w:pPr>
              <w:widowControl w:val="0"/>
              <w:suppressAutoHyphens w:val="0"/>
              <w:autoSpaceDE w:val="0"/>
              <w:autoSpaceDN w:val="0"/>
              <w:adjustRightInd w:val="0"/>
              <w:ind w:left="4" w:right="79"/>
              <w:jc w:val="both"/>
              <w:rPr>
                <w:rFonts w:ascii="Times New Roman" w:eastAsia="Times New Roman" w:hAnsi="Times New Roman" w:cs="Times New Roman"/>
                <w:color w:val="auto"/>
                <w:sz w:val="22"/>
                <w:szCs w:val="22"/>
                <w:lang w:eastAsia="ru-RU"/>
              </w:rPr>
            </w:pPr>
          </w:p>
        </w:tc>
      </w:tr>
    </w:tbl>
    <w:p w14:paraId="62181382" w14:textId="77777777"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p>
    <w:p w14:paraId="50B14C06" w14:textId="77777777"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p>
    <w:p w14:paraId="3CBE6E4D" w14:textId="77777777"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p>
    <w:p w14:paraId="709A5DEE"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p>
    <w:p w14:paraId="6D126B1E" w14:textId="313806F0"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color w:val="auto"/>
          <w:sz w:val="20"/>
          <w:szCs w:val="20"/>
          <w:lang w:eastAsia="ru-RU"/>
        </w:rPr>
        <w:br w:type="page"/>
      </w:r>
      <w:r w:rsidRPr="00AC5BF3">
        <w:rPr>
          <w:rFonts w:ascii="Times New Roman" w:eastAsia="Times New Roman" w:hAnsi="Times New Roman" w:cs="Times New Roman"/>
          <w:b/>
          <w:color w:val="auto"/>
          <w:sz w:val="20"/>
          <w:szCs w:val="20"/>
          <w:lang w:val="en-US" w:eastAsia="ru-RU"/>
        </w:rPr>
        <w:t>II</w:t>
      </w:r>
      <w:r w:rsidRPr="00AC5BF3">
        <w:rPr>
          <w:rFonts w:ascii="Times New Roman" w:eastAsia="Times New Roman" w:hAnsi="Times New Roman" w:cs="Times New Roman"/>
          <w:b/>
          <w:color w:val="auto"/>
          <w:sz w:val="20"/>
          <w:szCs w:val="20"/>
          <w:lang w:eastAsia="ru-RU"/>
        </w:rPr>
        <w:t>.</w:t>
      </w:r>
      <w:r w:rsidRPr="00AC5BF3">
        <w:rPr>
          <w:rFonts w:ascii="Times New Roman" w:eastAsia="Times New Roman" w:hAnsi="Times New Roman" w:cs="Times New Roman"/>
          <w:b/>
          <w:color w:val="auto"/>
          <w:sz w:val="20"/>
          <w:szCs w:val="20"/>
          <w:lang w:val="en-US" w:eastAsia="ru-RU"/>
        </w:rPr>
        <w:t>III</w:t>
      </w:r>
      <w:r w:rsidRPr="00AC5BF3">
        <w:rPr>
          <w:rFonts w:ascii="Times New Roman" w:eastAsia="Times New Roman" w:hAnsi="Times New Roman" w:cs="Times New Roman"/>
          <w:b/>
          <w:color w:val="auto"/>
          <w:sz w:val="20"/>
          <w:szCs w:val="20"/>
          <w:lang w:eastAsia="ru-RU"/>
        </w:rPr>
        <w:t xml:space="preserve">. ТРЕБОВАНИЯ К СОДЕРЖАНИЮ И СОСТАВУ ЗАЯВКИ НА УЧАСТИЕ В </w:t>
      </w:r>
      <w:r w:rsidR="000541BB">
        <w:rPr>
          <w:rFonts w:ascii="Times New Roman" w:eastAsia="Times New Roman" w:hAnsi="Times New Roman" w:cs="Times New Roman"/>
          <w:b/>
          <w:color w:val="auto"/>
          <w:sz w:val="20"/>
          <w:szCs w:val="20"/>
          <w:lang w:eastAsia="ru-RU"/>
        </w:rPr>
        <w:t>ЗАКУПКЕ</w:t>
      </w:r>
    </w:p>
    <w:p w14:paraId="76A4613F" w14:textId="77777777" w:rsidR="00AC5BF3" w:rsidRDefault="00AC5BF3" w:rsidP="00AC5BF3">
      <w:pPr>
        <w:suppressAutoHyphens w:val="0"/>
        <w:outlineLvl w:val="1"/>
        <w:rPr>
          <w:rFonts w:ascii="Times New Roman" w:eastAsia="Times New Roman" w:hAnsi="Times New Roman" w:cs="Times New Roman"/>
          <w:b/>
          <w:color w:val="auto"/>
          <w:sz w:val="20"/>
          <w:szCs w:val="20"/>
          <w:lang w:eastAsia="ru-RU"/>
        </w:rPr>
      </w:pPr>
    </w:p>
    <w:p w14:paraId="1B3397C3" w14:textId="77777777" w:rsidR="006D4BA9" w:rsidRPr="006D4BA9" w:rsidRDefault="006D4BA9" w:rsidP="00AC5BF3">
      <w:pPr>
        <w:suppressAutoHyphens w:val="0"/>
        <w:outlineLvl w:val="1"/>
        <w:rPr>
          <w:rFonts w:ascii="Times New Roman" w:eastAsia="Times New Roman" w:hAnsi="Times New Roman" w:cs="Times New Roman"/>
          <w:color w:val="auto"/>
          <w:sz w:val="28"/>
          <w:szCs w:val="28"/>
          <w:lang w:eastAsia="ru-RU"/>
        </w:rPr>
      </w:pPr>
      <w:r w:rsidRPr="006D4BA9">
        <w:rPr>
          <w:rFonts w:ascii="Times New Roman" w:eastAsia="Times New Roman" w:hAnsi="Times New Roman" w:cs="Times New Roman"/>
          <w:color w:val="auto"/>
          <w:sz w:val="28"/>
          <w:szCs w:val="28"/>
          <w:lang w:eastAsia="ru-RU"/>
        </w:rPr>
        <w:t>В соответствии с приложением «Требования к участникам»</w:t>
      </w:r>
    </w:p>
    <w:p w14:paraId="2551E0A5" w14:textId="77777777" w:rsidR="00AC5BF3" w:rsidRDefault="00AC5BF3" w:rsidP="00AC5BF3">
      <w:pPr>
        <w:suppressAutoHyphens w:val="0"/>
        <w:outlineLvl w:val="1"/>
        <w:rPr>
          <w:rFonts w:ascii="Times New Roman" w:eastAsia="Times New Roman" w:hAnsi="Times New Roman" w:cs="Times New Roman"/>
          <w:color w:val="auto"/>
          <w:sz w:val="28"/>
          <w:szCs w:val="28"/>
          <w:lang w:eastAsia="ru-RU"/>
        </w:rPr>
      </w:pPr>
    </w:p>
    <w:p w14:paraId="5123D462" w14:textId="77777777" w:rsidR="00C17E18" w:rsidRDefault="00C17E18" w:rsidP="00AC5BF3">
      <w:pPr>
        <w:suppressAutoHyphens w:val="0"/>
        <w:outlineLvl w:val="1"/>
        <w:rPr>
          <w:rFonts w:ascii="Times New Roman" w:eastAsia="Times New Roman" w:hAnsi="Times New Roman" w:cs="Times New Roman"/>
          <w:color w:val="auto"/>
          <w:sz w:val="28"/>
          <w:szCs w:val="28"/>
          <w:lang w:eastAsia="ru-RU"/>
        </w:rPr>
      </w:pPr>
    </w:p>
    <w:p w14:paraId="6697A783" w14:textId="77777777" w:rsidR="00C17E18" w:rsidRPr="006D4BA9" w:rsidRDefault="00C17E18" w:rsidP="00AC5BF3">
      <w:pPr>
        <w:suppressAutoHyphens w:val="0"/>
        <w:outlineLvl w:val="1"/>
        <w:rPr>
          <w:rFonts w:ascii="Times New Roman" w:eastAsia="Times New Roman" w:hAnsi="Times New Roman" w:cs="Times New Roman"/>
          <w:color w:val="auto"/>
          <w:sz w:val="28"/>
          <w:szCs w:val="28"/>
          <w:lang w:eastAsia="ru-RU"/>
        </w:rPr>
      </w:pPr>
    </w:p>
    <w:p w14:paraId="63024CB7" w14:textId="39B2A73D"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r w:rsidRPr="003C1C86">
        <w:rPr>
          <w:rFonts w:ascii="Times New Roman" w:eastAsia="Times New Roman" w:hAnsi="Times New Roman" w:cs="Times New Roman"/>
          <w:b/>
          <w:color w:val="auto"/>
          <w:sz w:val="20"/>
          <w:szCs w:val="20"/>
          <w:lang w:val="en-US" w:eastAsia="ru-RU"/>
        </w:rPr>
        <w:t>II</w:t>
      </w:r>
      <w:r w:rsidRPr="003C1C86">
        <w:rPr>
          <w:rFonts w:ascii="Times New Roman" w:eastAsia="Times New Roman" w:hAnsi="Times New Roman" w:cs="Times New Roman"/>
          <w:b/>
          <w:color w:val="auto"/>
          <w:sz w:val="20"/>
          <w:szCs w:val="20"/>
          <w:lang w:eastAsia="ru-RU"/>
        </w:rPr>
        <w:t>.</w:t>
      </w:r>
      <w:r w:rsidRPr="003C1C86">
        <w:rPr>
          <w:rFonts w:ascii="Times New Roman" w:eastAsia="Times New Roman" w:hAnsi="Times New Roman" w:cs="Times New Roman"/>
          <w:b/>
          <w:color w:val="auto"/>
          <w:sz w:val="20"/>
          <w:szCs w:val="20"/>
          <w:lang w:val="en-US" w:eastAsia="ru-RU"/>
        </w:rPr>
        <w:t>IV</w:t>
      </w:r>
      <w:r w:rsidRPr="003C1C86">
        <w:rPr>
          <w:rFonts w:ascii="Times New Roman" w:eastAsia="Times New Roman" w:hAnsi="Times New Roman" w:cs="Times New Roman"/>
          <w:b/>
          <w:color w:val="auto"/>
          <w:sz w:val="20"/>
          <w:szCs w:val="20"/>
          <w:lang w:eastAsia="ru-RU"/>
        </w:rPr>
        <w:t xml:space="preserve">. СВЕДЕНИЯ ОБ ОГРАНИЧЕНИИ И ЗАПРЕТЕ УЧАСТИЯ В </w:t>
      </w:r>
      <w:r w:rsidR="0065434B">
        <w:rPr>
          <w:rFonts w:ascii="Times New Roman" w:eastAsia="Times New Roman" w:hAnsi="Times New Roman" w:cs="Times New Roman"/>
          <w:b/>
          <w:color w:val="auto"/>
          <w:sz w:val="20"/>
          <w:szCs w:val="20"/>
          <w:lang w:eastAsia="ru-RU"/>
        </w:rPr>
        <w:t>ЗАКУПКЕ</w:t>
      </w:r>
    </w:p>
    <w:tbl>
      <w:tblPr>
        <w:tblpPr w:leftFromText="180" w:rightFromText="180" w:vertAnchor="text" w:horzAnchor="margin" w:tblpXSpec="center" w:tblpY="161"/>
        <w:tblW w:w="10173" w:type="dxa"/>
        <w:tblLayout w:type="fixed"/>
        <w:tblLook w:val="0020" w:firstRow="1" w:lastRow="0" w:firstColumn="0" w:lastColumn="0" w:noHBand="0" w:noVBand="0"/>
      </w:tblPr>
      <w:tblGrid>
        <w:gridCol w:w="675"/>
        <w:gridCol w:w="4854"/>
        <w:gridCol w:w="4644"/>
      </w:tblGrid>
      <w:tr w:rsidR="000329FD" w:rsidRPr="00AC5BF3" w14:paraId="2B75DE09" w14:textId="77777777" w:rsidTr="002C1371">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14:paraId="6A45F98C" w14:textId="77777777" w:rsidR="000329FD" w:rsidRPr="00AC5BF3" w:rsidRDefault="000329FD" w:rsidP="000329FD">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w:t>
            </w:r>
          </w:p>
          <w:p w14:paraId="19834D5F" w14:textId="77777777" w:rsidR="000329FD" w:rsidRPr="00AC5BF3" w:rsidRDefault="000329FD" w:rsidP="000329FD">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пункта</w:t>
            </w:r>
          </w:p>
        </w:tc>
        <w:tc>
          <w:tcPr>
            <w:tcW w:w="4854" w:type="dxa"/>
            <w:tcBorders>
              <w:top w:val="single" w:sz="4" w:space="0" w:color="auto"/>
              <w:left w:val="single" w:sz="4" w:space="0" w:color="auto"/>
              <w:bottom w:val="single" w:sz="4" w:space="0" w:color="auto"/>
              <w:right w:val="single" w:sz="4" w:space="0" w:color="auto"/>
            </w:tcBorders>
            <w:shd w:val="clear" w:color="auto" w:fill="D9D9D9"/>
            <w:vAlign w:val="center"/>
          </w:tcPr>
          <w:p w14:paraId="5D3C035C" w14:textId="77777777" w:rsidR="000329FD" w:rsidRPr="00AC5BF3" w:rsidRDefault="000329FD" w:rsidP="000329FD">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 xml:space="preserve">Наименование </w:t>
            </w:r>
          </w:p>
        </w:tc>
        <w:tc>
          <w:tcPr>
            <w:tcW w:w="4644" w:type="dxa"/>
            <w:tcBorders>
              <w:top w:val="single" w:sz="4" w:space="0" w:color="auto"/>
              <w:left w:val="single" w:sz="4" w:space="0" w:color="auto"/>
              <w:bottom w:val="single" w:sz="4" w:space="0" w:color="auto"/>
              <w:right w:val="single" w:sz="4" w:space="0" w:color="auto"/>
            </w:tcBorders>
            <w:shd w:val="clear" w:color="auto" w:fill="D9D9D9"/>
            <w:vAlign w:val="center"/>
          </w:tcPr>
          <w:p w14:paraId="6259D60F" w14:textId="77777777" w:rsidR="000329FD" w:rsidRPr="00AC5BF3" w:rsidRDefault="000329FD" w:rsidP="000329FD">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Информация</w:t>
            </w:r>
          </w:p>
        </w:tc>
      </w:tr>
      <w:tr w:rsidR="000329FD" w:rsidRPr="00AC5BF3" w14:paraId="57F38F52" w14:textId="77777777" w:rsidTr="002C1371">
        <w:tc>
          <w:tcPr>
            <w:tcW w:w="675" w:type="dxa"/>
            <w:tcBorders>
              <w:top w:val="single" w:sz="4" w:space="0" w:color="auto"/>
              <w:left w:val="single" w:sz="4" w:space="0" w:color="auto"/>
              <w:bottom w:val="single" w:sz="4" w:space="0" w:color="auto"/>
              <w:right w:val="single" w:sz="4" w:space="0" w:color="auto"/>
            </w:tcBorders>
          </w:tcPr>
          <w:p w14:paraId="63D3B7EA" w14:textId="77777777" w:rsidR="000329FD" w:rsidRPr="00AC5BF3" w:rsidRDefault="000329FD" w:rsidP="000329FD">
            <w:pPr>
              <w:numPr>
                <w:ilvl w:val="0"/>
                <w:numId w:val="5"/>
              </w:numPr>
              <w:suppressAutoHyphens w:val="0"/>
              <w:spacing w:after="60"/>
              <w:rPr>
                <w:rFonts w:ascii="Times New Roman" w:eastAsia="Times New Roman" w:hAnsi="Times New Roman" w:cs="Times New Roman"/>
                <w:bCs/>
                <w:color w:val="auto"/>
                <w:sz w:val="20"/>
                <w:szCs w:val="20"/>
                <w:lang w:eastAsia="ru-RU"/>
              </w:rPr>
            </w:pPr>
          </w:p>
        </w:tc>
        <w:tc>
          <w:tcPr>
            <w:tcW w:w="4854" w:type="dxa"/>
            <w:tcBorders>
              <w:top w:val="single" w:sz="4" w:space="0" w:color="auto"/>
              <w:left w:val="single" w:sz="4" w:space="0" w:color="auto"/>
              <w:bottom w:val="single" w:sz="4" w:space="0" w:color="auto"/>
              <w:right w:val="single" w:sz="4" w:space="0" w:color="auto"/>
            </w:tcBorders>
          </w:tcPr>
          <w:p w14:paraId="4C437222" w14:textId="77777777" w:rsidR="000329FD" w:rsidRPr="00AC5BF3" w:rsidRDefault="000329FD" w:rsidP="000329FD">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4644" w:type="dxa"/>
            <w:tcBorders>
              <w:top w:val="single" w:sz="4" w:space="0" w:color="auto"/>
              <w:left w:val="single" w:sz="4" w:space="0" w:color="auto"/>
              <w:bottom w:val="single" w:sz="4" w:space="0" w:color="auto"/>
              <w:right w:val="single" w:sz="4" w:space="0" w:color="auto"/>
            </w:tcBorders>
          </w:tcPr>
          <w:p w14:paraId="527E724B" w14:textId="77777777" w:rsidR="000329FD" w:rsidRPr="00981779" w:rsidRDefault="003C1C86" w:rsidP="003C1C86">
            <w:pPr>
              <w:suppressAutoHyphens w:val="0"/>
              <w:jc w:val="both"/>
              <w:rPr>
                <w:rFonts w:ascii="Times New Roman" w:eastAsia="Times New Roman" w:hAnsi="Times New Roman" w:cs="Times New Roman"/>
                <w:color w:val="auto"/>
                <w:sz w:val="20"/>
                <w:szCs w:val="20"/>
                <w:lang w:eastAsia="ru-RU"/>
              </w:rPr>
            </w:pPr>
            <w:r w:rsidRPr="003C1C86">
              <w:rPr>
                <w:rFonts w:ascii="Times New Roman" w:hAnsi="Times New Roman" w:cs="Times New Roman"/>
              </w:rPr>
              <w:t>соответствие ст. 14 Закона 44-ФЗ, если правительством РФ установлены ограничения к предмету закупки</w:t>
            </w:r>
            <w:r w:rsidRPr="00C86450">
              <w:rPr>
                <w:rFonts w:ascii="Times New Roman" w:hAnsi="Times New Roman" w:cs="Times New Roman"/>
                <w:color w:val="auto"/>
                <w:sz w:val="20"/>
                <w:szCs w:val="20"/>
                <w:highlight w:val="lightGray"/>
              </w:rPr>
              <w:t xml:space="preserve"> </w:t>
            </w:r>
            <w:r w:rsidR="000329FD" w:rsidRPr="00C86450">
              <w:rPr>
                <w:rFonts w:ascii="Times New Roman" w:hAnsi="Times New Roman" w:cs="Times New Roman"/>
                <w:color w:val="auto"/>
                <w:sz w:val="20"/>
                <w:szCs w:val="20"/>
                <w:highlight w:val="lightGray"/>
              </w:rPr>
              <w:t>.</w:t>
            </w:r>
          </w:p>
        </w:tc>
      </w:tr>
    </w:tbl>
    <w:p w14:paraId="35CE2218"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p>
    <w:p w14:paraId="3FFEBC60" w14:textId="77777777" w:rsidR="00C17E18" w:rsidRDefault="00C17E18" w:rsidP="00AC5BF3">
      <w:pPr>
        <w:suppressAutoHyphens w:val="0"/>
        <w:outlineLvl w:val="1"/>
        <w:rPr>
          <w:rFonts w:ascii="Times New Roman" w:eastAsia="Times New Roman" w:hAnsi="Times New Roman" w:cs="Times New Roman"/>
          <w:b/>
          <w:color w:val="auto"/>
          <w:sz w:val="20"/>
          <w:szCs w:val="20"/>
          <w:lang w:eastAsia="ru-RU"/>
        </w:rPr>
      </w:pPr>
    </w:p>
    <w:p w14:paraId="2A8D778F" w14:textId="77777777" w:rsidR="00C17E18" w:rsidRDefault="00C17E18" w:rsidP="00AC5BF3">
      <w:pPr>
        <w:suppressAutoHyphens w:val="0"/>
        <w:outlineLvl w:val="1"/>
        <w:rPr>
          <w:rFonts w:ascii="Times New Roman" w:eastAsia="Times New Roman" w:hAnsi="Times New Roman" w:cs="Times New Roman"/>
          <w:b/>
          <w:color w:val="auto"/>
          <w:sz w:val="20"/>
          <w:szCs w:val="20"/>
          <w:lang w:eastAsia="ru-RU"/>
        </w:rPr>
      </w:pPr>
    </w:p>
    <w:p w14:paraId="103063C5" w14:textId="77777777"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b/>
          <w:color w:val="auto"/>
          <w:sz w:val="20"/>
          <w:szCs w:val="20"/>
          <w:lang w:val="en-US" w:eastAsia="ru-RU"/>
        </w:rPr>
        <w:t>II</w:t>
      </w:r>
      <w:r w:rsidRPr="00AC5BF3">
        <w:rPr>
          <w:rFonts w:ascii="Times New Roman" w:eastAsia="Times New Roman" w:hAnsi="Times New Roman" w:cs="Times New Roman"/>
          <w:b/>
          <w:color w:val="auto"/>
          <w:sz w:val="20"/>
          <w:szCs w:val="20"/>
          <w:lang w:eastAsia="ru-RU"/>
        </w:rPr>
        <w:t>.</w:t>
      </w:r>
      <w:r w:rsidRPr="00AC5BF3">
        <w:rPr>
          <w:rFonts w:ascii="Times New Roman" w:eastAsia="Times New Roman" w:hAnsi="Times New Roman" w:cs="Times New Roman"/>
          <w:b/>
          <w:color w:val="auto"/>
          <w:sz w:val="20"/>
          <w:szCs w:val="20"/>
          <w:lang w:val="en-US" w:eastAsia="ru-RU"/>
        </w:rPr>
        <w:t>V</w:t>
      </w:r>
      <w:r w:rsidRPr="00AC5BF3">
        <w:rPr>
          <w:rFonts w:ascii="Times New Roman" w:eastAsia="Times New Roman" w:hAnsi="Times New Roman" w:cs="Times New Roman"/>
          <w:b/>
          <w:color w:val="auto"/>
          <w:sz w:val="20"/>
          <w:szCs w:val="20"/>
          <w:lang w:eastAsia="ru-RU"/>
        </w:rPr>
        <w:t>. СВЕДЕНИЯ О ПРЕДОСТАВЛЕНИИ ПРЕИМУЩЕСТВ И ПРЕФЕРЕНЦИЙ УЧАСТНИКАМ ЗАКУПКИ</w:t>
      </w:r>
    </w:p>
    <w:p w14:paraId="2B704699"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p>
    <w:tbl>
      <w:tblPr>
        <w:tblW w:w="10207" w:type="dxa"/>
        <w:tblInd w:w="-318" w:type="dxa"/>
        <w:tblLayout w:type="fixed"/>
        <w:tblLook w:val="0020" w:firstRow="1" w:lastRow="0" w:firstColumn="0" w:lastColumn="0" w:noHBand="0" w:noVBand="0"/>
      </w:tblPr>
      <w:tblGrid>
        <w:gridCol w:w="710"/>
        <w:gridCol w:w="4819"/>
        <w:gridCol w:w="4678"/>
      </w:tblGrid>
      <w:tr w:rsidR="00AC5BF3" w:rsidRPr="00AC5BF3" w14:paraId="0A3A0DE7" w14:textId="77777777" w:rsidTr="002C1371">
        <w:trPr>
          <w:tblHeader/>
        </w:trPr>
        <w:tc>
          <w:tcPr>
            <w:tcW w:w="710" w:type="dxa"/>
            <w:tcBorders>
              <w:top w:val="single" w:sz="4" w:space="0" w:color="auto"/>
              <w:left w:val="single" w:sz="4" w:space="0" w:color="auto"/>
              <w:bottom w:val="single" w:sz="4" w:space="0" w:color="auto"/>
              <w:right w:val="single" w:sz="4" w:space="0" w:color="auto"/>
            </w:tcBorders>
            <w:shd w:val="clear" w:color="auto" w:fill="D9D9D9"/>
            <w:vAlign w:val="center"/>
          </w:tcPr>
          <w:p w14:paraId="0D5120BF"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w:t>
            </w:r>
          </w:p>
          <w:p w14:paraId="7C61E599"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пункта</w:t>
            </w:r>
          </w:p>
        </w:tc>
        <w:tc>
          <w:tcPr>
            <w:tcW w:w="4819" w:type="dxa"/>
            <w:tcBorders>
              <w:top w:val="single" w:sz="4" w:space="0" w:color="auto"/>
              <w:left w:val="single" w:sz="4" w:space="0" w:color="auto"/>
              <w:bottom w:val="single" w:sz="4" w:space="0" w:color="auto"/>
              <w:right w:val="single" w:sz="4" w:space="0" w:color="auto"/>
            </w:tcBorders>
            <w:shd w:val="clear" w:color="auto" w:fill="D9D9D9"/>
            <w:vAlign w:val="center"/>
          </w:tcPr>
          <w:p w14:paraId="52B210D9"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 xml:space="preserve">Наименование </w:t>
            </w:r>
          </w:p>
        </w:tc>
        <w:tc>
          <w:tcPr>
            <w:tcW w:w="4678" w:type="dxa"/>
            <w:tcBorders>
              <w:top w:val="single" w:sz="4" w:space="0" w:color="auto"/>
              <w:left w:val="single" w:sz="4" w:space="0" w:color="auto"/>
              <w:bottom w:val="single" w:sz="4" w:space="0" w:color="auto"/>
              <w:right w:val="single" w:sz="4" w:space="0" w:color="auto"/>
            </w:tcBorders>
            <w:shd w:val="clear" w:color="auto" w:fill="D9D9D9"/>
            <w:vAlign w:val="center"/>
          </w:tcPr>
          <w:p w14:paraId="143D2ED3"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Информация</w:t>
            </w:r>
          </w:p>
        </w:tc>
      </w:tr>
      <w:tr w:rsidR="00AC5BF3" w:rsidRPr="00AC5BF3" w14:paraId="7E00BFCA" w14:textId="77777777" w:rsidTr="002C1371">
        <w:tc>
          <w:tcPr>
            <w:tcW w:w="710" w:type="dxa"/>
            <w:tcBorders>
              <w:top w:val="single" w:sz="4" w:space="0" w:color="auto"/>
              <w:left w:val="single" w:sz="4" w:space="0" w:color="auto"/>
              <w:bottom w:val="single" w:sz="4" w:space="0" w:color="auto"/>
              <w:right w:val="single" w:sz="4" w:space="0" w:color="auto"/>
            </w:tcBorders>
          </w:tcPr>
          <w:p w14:paraId="703401B3" w14:textId="77777777" w:rsidR="00AC5BF3" w:rsidRPr="00AC5BF3" w:rsidRDefault="00AC5BF3" w:rsidP="00F23005">
            <w:pPr>
              <w:numPr>
                <w:ilvl w:val="0"/>
                <w:numId w:val="6"/>
              </w:numPr>
              <w:suppressAutoHyphens w:val="0"/>
              <w:spacing w:after="60"/>
              <w:rPr>
                <w:rFonts w:ascii="Times New Roman" w:eastAsia="Times New Roman" w:hAnsi="Times New Roman" w:cs="Times New Roman"/>
                <w:bCs/>
                <w:color w:val="auto"/>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tcPr>
          <w:p w14:paraId="1632255E"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 xml:space="preserve">Преимущества, предоставляемые учреждениям и предприятиям уголовно исполнительной системы  </w:t>
            </w:r>
            <w:r w:rsidRPr="00AC5BF3">
              <w:rPr>
                <w:rFonts w:ascii="Times New Roman" w:eastAsia="Times New Roman" w:hAnsi="Times New Roman" w:cs="Times New Roman"/>
                <w:i/>
                <w:color w:val="auto"/>
                <w:sz w:val="20"/>
                <w:szCs w:val="20"/>
                <w:lang w:eastAsia="ru-RU"/>
              </w:rPr>
              <w:t>*в соответствии со ст. 28 Федерального закона</w:t>
            </w:r>
            <w:r w:rsidRPr="00AC5BF3">
              <w:rPr>
                <w:rFonts w:ascii="Times New Roman" w:eastAsia="Times New Roman" w:hAnsi="Times New Roman" w:cs="Times New Roman"/>
                <w:color w:val="auto"/>
                <w:sz w:val="20"/>
                <w:szCs w:val="20"/>
                <w:lang w:eastAsia="ru-RU"/>
              </w:rPr>
              <w:t>:</w:t>
            </w:r>
          </w:p>
        </w:tc>
        <w:tc>
          <w:tcPr>
            <w:tcW w:w="4678" w:type="dxa"/>
            <w:tcBorders>
              <w:top w:val="single" w:sz="4" w:space="0" w:color="auto"/>
              <w:left w:val="single" w:sz="4" w:space="0" w:color="auto"/>
              <w:bottom w:val="single" w:sz="4" w:space="0" w:color="auto"/>
              <w:right w:val="single" w:sz="4" w:space="0" w:color="auto"/>
            </w:tcBorders>
          </w:tcPr>
          <w:p w14:paraId="1CD04C03" w14:textId="77777777" w:rsidR="00AC5BF3" w:rsidRPr="00AC5BF3" w:rsidRDefault="00AC5BF3" w:rsidP="00AC5BF3">
            <w:pPr>
              <w:suppressAutoHyphens w:val="0"/>
              <w:rPr>
                <w:rFonts w:ascii="Times New Roman" w:eastAsia="Times New Roman" w:hAnsi="Times New Roman" w:cs="Times New Roman"/>
                <w:i/>
                <w:color w:val="auto"/>
                <w:sz w:val="20"/>
                <w:szCs w:val="20"/>
                <w:lang w:eastAsia="ru-RU"/>
              </w:rPr>
            </w:pPr>
            <w:r w:rsidRPr="00AC5BF3">
              <w:rPr>
                <w:rFonts w:ascii="Times New Roman" w:eastAsia="Times New Roman" w:hAnsi="Times New Roman" w:cs="Times New Roman"/>
                <w:color w:val="auto"/>
                <w:sz w:val="20"/>
                <w:szCs w:val="20"/>
                <w:lang w:eastAsia="ru-RU"/>
              </w:rPr>
              <w:t>Не установлено</w:t>
            </w:r>
          </w:p>
        </w:tc>
      </w:tr>
      <w:tr w:rsidR="00AC5BF3" w:rsidRPr="00AC5BF3" w14:paraId="1D4B9FCD" w14:textId="77777777" w:rsidTr="002C1371">
        <w:tc>
          <w:tcPr>
            <w:tcW w:w="710" w:type="dxa"/>
            <w:tcBorders>
              <w:top w:val="single" w:sz="4" w:space="0" w:color="auto"/>
              <w:left w:val="single" w:sz="4" w:space="0" w:color="auto"/>
              <w:bottom w:val="single" w:sz="4" w:space="0" w:color="auto"/>
              <w:right w:val="single" w:sz="4" w:space="0" w:color="auto"/>
            </w:tcBorders>
          </w:tcPr>
          <w:p w14:paraId="7DCAAB21" w14:textId="77777777" w:rsidR="00AC5BF3" w:rsidRPr="00AC5BF3" w:rsidRDefault="00AC5BF3" w:rsidP="00F23005">
            <w:pPr>
              <w:numPr>
                <w:ilvl w:val="0"/>
                <w:numId w:val="6"/>
              </w:numPr>
              <w:suppressAutoHyphens w:val="0"/>
              <w:spacing w:after="60"/>
              <w:rPr>
                <w:rFonts w:ascii="Times New Roman" w:eastAsia="Times New Roman" w:hAnsi="Times New Roman" w:cs="Times New Roman"/>
                <w:bCs/>
                <w:color w:val="auto"/>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tcPr>
          <w:p w14:paraId="63140FD7"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Преимущества, предоставляемые организациям инвалидов.</w:t>
            </w:r>
          </w:p>
          <w:p w14:paraId="13B098E1"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i/>
                <w:color w:val="auto"/>
                <w:sz w:val="20"/>
                <w:szCs w:val="20"/>
                <w:lang w:eastAsia="ru-RU"/>
              </w:rPr>
              <w:t>*в соответствии со ст. 29 Федерального закона</w:t>
            </w:r>
            <w:r w:rsidRPr="00AC5BF3">
              <w:rPr>
                <w:rFonts w:ascii="Times New Roman" w:eastAsia="Times New Roman" w:hAnsi="Times New Roman" w:cs="Times New Roman"/>
                <w:color w:val="auto"/>
                <w:sz w:val="20"/>
                <w:szCs w:val="2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tcPr>
          <w:p w14:paraId="78E5A72F"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Не установлено</w:t>
            </w:r>
          </w:p>
        </w:tc>
      </w:tr>
      <w:tr w:rsidR="00AC5BF3" w:rsidRPr="00AC5BF3" w14:paraId="0CE91BF5" w14:textId="77777777" w:rsidTr="002C1371">
        <w:tc>
          <w:tcPr>
            <w:tcW w:w="710" w:type="dxa"/>
            <w:tcBorders>
              <w:top w:val="single" w:sz="4" w:space="0" w:color="auto"/>
              <w:left w:val="single" w:sz="4" w:space="0" w:color="auto"/>
              <w:bottom w:val="single" w:sz="4" w:space="0" w:color="auto"/>
              <w:right w:val="single" w:sz="4" w:space="0" w:color="auto"/>
            </w:tcBorders>
          </w:tcPr>
          <w:p w14:paraId="793E3A56" w14:textId="77777777" w:rsidR="00AC5BF3" w:rsidRPr="00AC5BF3" w:rsidRDefault="00AC5BF3" w:rsidP="00F23005">
            <w:pPr>
              <w:numPr>
                <w:ilvl w:val="0"/>
                <w:numId w:val="6"/>
              </w:numPr>
              <w:suppressAutoHyphens w:val="0"/>
              <w:spacing w:after="60"/>
              <w:rPr>
                <w:rFonts w:ascii="Times New Roman" w:eastAsia="Times New Roman" w:hAnsi="Times New Roman" w:cs="Times New Roman"/>
                <w:bCs/>
                <w:color w:val="auto"/>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tcPr>
          <w:p w14:paraId="6350DE4A"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 xml:space="preserve">Преференции участникам, по отношению к которым применяется национальный режим </w:t>
            </w:r>
          </w:p>
          <w:p w14:paraId="306CB033" w14:textId="77777777" w:rsidR="00AC5BF3" w:rsidRPr="00AC5BF3" w:rsidRDefault="00AC5BF3" w:rsidP="00AC5BF3">
            <w:pPr>
              <w:keepNext/>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i/>
                <w:color w:val="auto"/>
                <w:sz w:val="20"/>
                <w:szCs w:val="20"/>
                <w:lang w:eastAsia="ru-RU"/>
              </w:rPr>
              <w:t>*в соответствии с ч.1 ст.14 Федерального закона</w:t>
            </w:r>
          </w:p>
        </w:tc>
        <w:tc>
          <w:tcPr>
            <w:tcW w:w="4678" w:type="dxa"/>
            <w:tcBorders>
              <w:top w:val="single" w:sz="4" w:space="0" w:color="auto"/>
              <w:left w:val="single" w:sz="4" w:space="0" w:color="auto"/>
              <w:bottom w:val="single" w:sz="4" w:space="0" w:color="auto"/>
              <w:right w:val="single" w:sz="4" w:space="0" w:color="auto"/>
            </w:tcBorders>
          </w:tcPr>
          <w:p w14:paraId="54B05CE8" w14:textId="77777777" w:rsidR="00AC5BF3" w:rsidRPr="00AC5BF3" w:rsidRDefault="00AC5BF3" w:rsidP="00AC5BF3">
            <w:pPr>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Не установлено</w:t>
            </w:r>
          </w:p>
        </w:tc>
      </w:tr>
    </w:tbl>
    <w:p w14:paraId="65E23A27" w14:textId="77777777" w:rsidR="00AC5BF3" w:rsidRPr="00AC5BF3" w:rsidRDefault="00AC5BF3" w:rsidP="00AC5BF3">
      <w:pPr>
        <w:suppressAutoHyphens w:val="0"/>
        <w:outlineLvl w:val="1"/>
        <w:rPr>
          <w:rFonts w:ascii="Times New Roman" w:eastAsia="Times New Roman" w:hAnsi="Times New Roman" w:cs="Times New Roman"/>
          <w:b/>
          <w:color w:val="auto"/>
          <w:sz w:val="20"/>
          <w:szCs w:val="20"/>
          <w:lang w:eastAsia="ru-RU"/>
        </w:rPr>
      </w:pPr>
      <w:bookmarkStart w:id="4" w:name="_Ref166312503"/>
      <w:bookmarkStart w:id="5" w:name="_Ref166313061"/>
      <w:bookmarkEnd w:id="4"/>
      <w:bookmarkEnd w:id="5"/>
      <w:r w:rsidRPr="00AC5BF3">
        <w:rPr>
          <w:rFonts w:ascii="Times New Roman" w:eastAsia="Times New Roman" w:hAnsi="Times New Roman" w:cs="Times New Roman"/>
          <w:color w:val="auto"/>
          <w:sz w:val="20"/>
          <w:szCs w:val="20"/>
          <w:lang w:eastAsia="ru-RU"/>
        </w:rPr>
        <w:br w:type="page"/>
      </w:r>
      <w:r w:rsidRPr="00AC5BF3">
        <w:rPr>
          <w:rFonts w:ascii="Times New Roman" w:eastAsia="Times New Roman" w:hAnsi="Times New Roman" w:cs="Times New Roman"/>
          <w:b/>
          <w:color w:val="auto"/>
          <w:sz w:val="20"/>
          <w:szCs w:val="20"/>
          <w:lang w:val="en-US" w:eastAsia="ru-RU"/>
        </w:rPr>
        <w:t>II</w:t>
      </w:r>
      <w:r w:rsidRPr="00AC5BF3">
        <w:rPr>
          <w:rFonts w:ascii="Times New Roman" w:eastAsia="Times New Roman" w:hAnsi="Times New Roman" w:cs="Times New Roman"/>
          <w:b/>
          <w:color w:val="auto"/>
          <w:sz w:val="20"/>
          <w:szCs w:val="20"/>
          <w:lang w:eastAsia="ru-RU"/>
        </w:rPr>
        <w:t>.</w:t>
      </w:r>
      <w:r w:rsidRPr="00AC5BF3">
        <w:rPr>
          <w:rFonts w:ascii="Times New Roman" w:eastAsia="Times New Roman" w:hAnsi="Times New Roman" w:cs="Times New Roman"/>
          <w:b/>
          <w:color w:val="auto"/>
          <w:sz w:val="20"/>
          <w:szCs w:val="20"/>
          <w:lang w:val="en-US" w:eastAsia="ru-RU"/>
        </w:rPr>
        <w:t>VI</w:t>
      </w:r>
      <w:r w:rsidRPr="00AC5BF3">
        <w:rPr>
          <w:rFonts w:ascii="Times New Roman" w:eastAsia="Times New Roman" w:hAnsi="Times New Roman" w:cs="Times New Roman"/>
          <w:b/>
          <w:color w:val="auto"/>
          <w:sz w:val="20"/>
          <w:szCs w:val="20"/>
          <w:lang w:eastAsia="ru-RU"/>
        </w:rPr>
        <w:t>. УСЛОВИЯ ФИНАНСОВОГО ОБЕСПЕЧЕНИЯ</w:t>
      </w:r>
    </w:p>
    <w:tbl>
      <w:tblPr>
        <w:tblpPr w:leftFromText="180" w:rightFromText="180" w:vertAnchor="text" w:horzAnchor="margin" w:tblpXSpec="center" w:tblpY="161"/>
        <w:tblW w:w="10715" w:type="dxa"/>
        <w:tblLayout w:type="fixed"/>
        <w:tblLook w:val="0020" w:firstRow="1" w:lastRow="0" w:firstColumn="0" w:lastColumn="0" w:noHBand="0" w:noVBand="0"/>
      </w:tblPr>
      <w:tblGrid>
        <w:gridCol w:w="675"/>
        <w:gridCol w:w="2161"/>
        <w:gridCol w:w="7879"/>
      </w:tblGrid>
      <w:tr w:rsidR="00D93509" w:rsidRPr="00AC5BF3" w14:paraId="2A33F10A" w14:textId="77777777" w:rsidTr="00D93509">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14:paraId="32DDD431" w14:textId="77777777" w:rsidR="00D93509" w:rsidRPr="00AC5BF3" w:rsidRDefault="00D93509" w:rsidP="00D93509">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w:t>
            </w:r>
          </w:p>
          <w:p w14:paraId="03223678" w14:textId="77777777" w:rsidR="00D93509" w:rsidRPr="00AC5BF3" w:rsidRDefault="00D93509" w:rsidP="00D93509">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пункта</w:t>
            </w:r>
          </w:p>
        </w:tc>
        <w:tc>
          <w:tcPr>
            <w:tcW w:w="2161" w:type="dxa"/>
            <w:tcBorders>
              <w:top w:val="single" w:sz="4" w:space="0" w:color="auto"/>
              <w:left w:val="single" w:sz="4" w:space="0" w:color="auto"/>
              <w:bottom w:val="single" w:sz="4" w:space="0" w:color="auto"/>
              <w:right w:val="single" w:sz="4" w:space="0" w:color="auto"/>
            </w:tcBorders>
            <w:shd w:val="clear" w:color="auto" w:fill="D9D9D9"/>
            <w:vAlign w:val="center"/>
          </w:tcPr>
          <w:p w14:paraId="529044D4" w14:textId="77777777" w:rsidR="00D93509" w:rsidRPr="00AC5BF3" w:rsidRDefault="00D93509" w:rsidP="00D93509">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 xml:space="preserve">Наименование </w:t>
            </w:r>
          </w:p>
        </w:tc>
        <w:tc>
          <w:tcPr>
            <w:tcW w:w="7879" w:type="dxa"/>
            <w:tcBorders>
              <w:top w:val="single" w:sz="4" w:space="0" w:color="auto"/>
              <w:left w:val="single" w:sz="4" w:space="0" w:color="auto"/>
              <w:bottom w:val="single" w:sz="4" w:space="0" w:color="auto"/>
              <w:right w:val="single" w:sz="4" w:space="0" w:color="auto"/>
            </w:tcBorders>
            <w:shd w:val="clear" w:color="auto" w:fill="D9D9D9"/>
            <w:vAlign w:val="center"/>
          </w:tcPr>
          <w:p w14:paraId="03AD4B71" w14:textId="77777777" w:rsidR="00D93509" w:rsidRPr="00AC5BF3" w:rsidRDefault="00D93509" w:rsidP="00D93509">
            <w:pPr>
              <w:keepNext/>
              <w:keepLines/>
              <w:widowControl w:val="0"/>
              <w:suppressLineNumbers/>
              <w:suppressAutoHyphens w:val="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Информация</w:t>
            </w:r>
          </w:p>
        </w:tc>
      </w:tr>
      <w:tr w:rsidR="00D93509" w:rsidRPr="00AC5BF3" w14:paraId="6CDAE44B" w14:textId="77777777" w:rsidTr="00D93509">
        <w:tc>
          <w:tcPr>
            <w:tcW w:w="675" w:type="dxa"/>
            <w:tcBorders>
              <w:top w:val="single" w:sz="4" w:space="0" w:color="auto"/>
              <w:left w:val="single" w:sz="4" w:space="0" w:color="auto"/>
              <w:bottom w:val="single" w:sz="4" w:space="0" w:color="auto"/>
              <w:right w:val="single" w:sz="4" w:space="0" w:color="auto"/>
            </w:tcBorders>
          </w:tcPr>
          <w:p w14:paraId="25B2CEF2" w14:textId="77777777" w:rsidR="00D93509" w:rsidRPr="00AC5BF3" w:rsidRDefault="00D93509" w:rsidP="00D93509">
            <w:pPr>
              <w:suppressAutoHyphens w:val="0"/>
              <w:spacing w:after="6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1.</w:t>
            </w:r>
          </w:p>
        </w:tc>
        <w:tc>
          <w:tcPr>
            <w:tcW w:w="2161" w:type="dxa"/>
            <w:tcBorders>
              <w:top w:val="single" w:sz="4" w:space="0" w:color="auto"/>
              <w:left w:val="single" w:sz="4" w:space="0" w:color="auto"/>
              <w:bottom w:val="single" w:sz="4" w:space="0" w:color="auto"/>
              <w:right w:val="single" w:sz="4" w:space="0" w:color="auto"/>
            </w:tcBorders>
          </w:tcPr>
          <w:p w14:paraId="57B9EA3C" w14:textId="77777777" w:rsidR="00D93509" w:rsidRPr="00AC5BF3" w:rsidRDefault="00D93509" w:rsidP="00D93509">
            <w:pPr>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 xml:space="preserve">Размер обеспечения заявок </w:t>
            </w:r>
          </w:p>
        </w:tc>
        <w:tc>
          <w:tcPr>
            <w:tcW w:w="7879" w:type="dxa"/>
            <w:tcBorders>
              <w:top w:val="single" w:sz="4" w:space="0" w:color="auto"/>
              <w:left w:val="single" w:sz="4" w:space="0" w:color="auto"/>
              <w:bottom w:val="single" w:sz="4" w:space="0" w:color="auto"/>
              <w:right w:val="single" w:sz="4" w:space="0" w:color="auto"/>
            </w:tcBorders>
          </w:tcPr>
          <w:p w14:paraId="125BF536" w14:textId="77777777" w:rsidR="00D93509" w:rsidRPr="00C822B1" w:rsidRDefault="00D93509" w:rsidP="00C822B1">
            <w:pPr>
              <w:suppressAutoHyphens w:val="0"/>
              <w:autoSpaceDE w:val="0"/>
              <w:autoSpaceDN w:val="0"/>
              <w:adjustRightInd w:val="0"/>
              <w:rPr>
                <w:rFonts w:ascii="Times New Roman" w:eastAsia="Times New Roman" w:hAnsi="Times New Roman" w:cs="Times New Roman"/>
                <w:color w:val="auto"/>
                <w:lang w:eastAsia="ru-RU"/>
              </w:rPr>
            </w:pPr>
            <w:r w:rsidRPr="00C822B1">
              <w:rPr>
                <w:rFonts w:ascii="Times New Roman" w:eastAsia="Times New Roman" w:hAnsi="Times New Roman" w:cs="Times New Roman"/>
                <w:color w:val="auto"/>
                <w:lang w:eastAsia="ru-RU"/>
              </w:rPr>
              <w:t>Не требуется</w:t>
            </w:r>
          </w:p>
        </w:tc>
      </w:tr>
      <w:tr w:rsidR="00D93509" w:rsidRPr="00AC5BF3" w14:paraId="2E0BC485" w14:textId="77777777" w:rsidTr="00D93509">
        <w:tc>
          <w:tcPr>
            <w:tcW w:w="675" w:type="dxa"/>
            <w:tcBorders>
              <w:top w:val="single" w:sz="4" w:space="0" w:color="auto"/>
              <w:left w:val="single" w:sz="4" w:space="0" w:color="auto"/>
              <w:bottom w:val="single" w:sz="4" w:space="0" w:color="auto"/>
              <w:right w:val="single" w:sz="4" w:space="0" w:color="auto"/>
            </w:tcBorders>
          </w:tcPr>
          <w:p w14:paraId="2474FC9F" w14:textId="77777777" w:rsidR="00D93509" w:rsidRPr="00AC5BF3" w:rsidRDefault="00D93509" w:rsidP="00D93509">
            <w:pPr>
              <w:suppressAutoHyphens w:val="0"/>
              <w:spacing w:after="60"/>
              <w:rPr>
                <w:rFonts w:ascii="Times New Roman" w:eastAsia="Times New Roman" w:hAnsi="Times New Roman" w:cs="Times New Roman"/>
                <w:b/>
                <w:bCs/>
                <w:color w:val="auto"/>
                <w:sz w:val="20"/>
                <w:szCs w:val="20"/>
                <w:lang w:eastAsia="ru-RU"/>
              </w:rPr>
            </w:pPr>
            <w:bookmarkStart w:id="6" w:name="_Ref166315233"/>
            <w:bookmarkStart w:id="7" w:name="_Ref166315600"/>
            <w:bookmarkStart w:id="8" w:name="_Ref166337491"/>
            <w:bookmarkEnd w:id="6"/>
            <w:bookmarkEnd w:id="7"/>
            <w:r w:rsidRPr="00AC5BF3">
              <w:rPr>
                <w:rFonts w:ascii="Times New Roman" w:eastAsia="Times New Roman" w:hAnsi="Times New Roman" w:cs="Times New Roman"/>
                <w:b/>
                <w:bCs/>
                <w:color w:val="auto"/>
                <w:sz w:val="20"/>
                <w:szCs w:val="20"/>
                <w:lang w:eastAsia="ru-RU"/>
              </w:rPr>
              <w:t>2.</w:t>
            </w:r>
          </w:p>
        </w:tc>
        <w:bookmarkEnd w:id="8"/>
        <w:tc>
          <w:tcPr>
            <w:tcW w:w="2161" w:type="dxa"/>
            <w:tcBorders>
              <w:top w:val="single" w:sz="4" w:space="0" w:color="auto"/>
              <w:left w:val="single" w:sz="4" w:space="0" w:color="auto"/>
              <w:bottom w:val="single" w:sz="4" w:space="0" w:color="auto"/>
              <w:right w:val="single" w:sz="4" w:space="0" w:color="auto"/>
            </w:tcBorders>
          </w:tcPr>
          <w:p w14:paraId="370C1E7A" w14:textId="77777777" w:rsidR="00D93509" w:rsidRPr="00AC5BF3" w:rsidRDefault="00D93509" w:rsidP="00D93509">
            <w:pPr>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Размер и способ обеспечения исполнения контракта</w:t>
            </w:r>
          </w:p>
        </w:tc>
        <w:tc>
          <w:tcPr>
            <w:tcW w:w="7879" w:type="dxa"/>
            <w:tcBorders>
              <w:top w:val="single" w:sz="4" w:space="0" w:color="auto"/>
              <w:left w:val="single" w:sz="4" w:space="0" w:color="auto"/>
              <w:bottom w:val="single" w:sz="4" w:space="0" w:color="auto"/>
              <w:right w:val="single" w:sz="4" w:space="0" w:color="auto"/>
            </w:tcBorders>
          </w:tcPr>
          <w:p w14:paraId="66FA096E" w14:textId="77777777" w:rsidR="00D93509" w:rsidRPr="00C822B1" w:rsidRDefault="00D93509" w:rsidP="00C822B1">
            <w:pPr>
              <w:tabs>
                <w:tab w:val="num" w:pos="720"/>
              </w:tabs>
              <w:jc w:val="both"/>
              <w:rPr>
                <w:rFonts w:ascii="Times New Roman" w:eastAsia="Times New Roman" w:hAnsi="Times New Roman" w:cs="Times New Roman"/>
                <w:color w:val="auto"/>
                <w:lang w:eastAsia="ru-RU"/>
              </w:rPr>
            </w:pPr>
            <w:r w:rsidRPr="00C822B1">
              <w:rPr>
                <w:rFonts w:ascii="Times New Roman" w:eastAsia="Times New Roman" w:hAnsi="Times New Roman" w:cs="Times New Roman"/>
                <w:color w:val="auto"/>
                <w:lang w:eastAsia="ru-RU"/>
              </w:rPr>
              <w:t xml:space="preserve">Размер обеспечения исполнения Контракта составляет </w:t>
            </w:r>
            <w:r w:rsidR="002C1371" w:rsidRPr="00C822B1">
              <w:rPr>
                <w:rFonts w:ascii="Times New Roman" w:eastAsia="Times New Roman" w:hAnsi="Times New Roman" w:cs="Times New Roman"/>
                <w:b/>
                <w:color w:val="auto"/>
                <w:lang w:eastAsia="ru-RU"/>
              </w:rPr>
              <w:t>2</w:t>
            </w:r>
            <w:r w:rsidR="00C822B1" w:rsidRPr="00C822B1">
              <w:rPr>
                <w:rFonts w:ascii="Times New Roman" w:eastAsia="Times New Roman" w:hAnsi="Times New Roman" w:cs="Times New Roman"/>
                <w:b/>
                <w:color w:val="auto"/>
                <w:lang w:eastAsia="ru-RU"/>
              </w:rPr>
              <w:t xml:space="preserve">0149,55 </w:t>
            </w:r>
            <w:r w:rsidRPr="00C822B1">
              <w:rPr>
                <w:rFonts w:ascii="Times New Roman" w:eastAsia="Times New Roman" w:hAnsi="Times New Roman" w:cs="Times New Roman"/>
                <w:b/>
                <w:color w:val="auto"/>
                <w:lang w:eastAsia="ru-RU"/>
              </w:rPr>
              <w:t>рублей</w:t>
            </w:r>
            <w:r w:rsidRPr="00C822B1">
              <w:rPr>
                <w:rFonts w:ascii="Times New Roman" w:eastAsia="Times New Roman" w:hAnsi="Times New Roman" w:cs="Times New Roman"/>
                <w:color w:val="auto"/>
                <w:lang w:eastAsia="ru-RU"/>
              </w:rPr>
              <w:t xml:space="preserve"> (</w:t>
            </w:r>
            <w:r w:rsidR="002C1371" w:rsidRPr="00C822B1">
              <w:rPr>
                <w:rFonts w:ascii="Times New Roman" w:eastAsia="Times New Roman" w:hAnsi="Times New Roman" w:cs="Times New Roman"/>
                <w:color w:val="auto"/>
                <w:lang w:eastAsia="ru-RU"/>
              </w:rPr>
              <w:t>3</w:t>
            </w:r>
            <w:r w:rsidRPr="00C822B1">
              <w:rPr>
                <w:rFonts w:ascii="Times New Roman" w:eastAsia="Times New Roman" w:hAnsi="Times New Roman" w:cs="Times New Roman"/>
                <w:color w:val="auto"/>
                <w:lang w:eastAsia="ru-RU"/>
              </w:rPr>
              <w:t>% от НМЦК)</w:t>
            </w:r>
            <w:r w:rsidR="002C1371" w:rsidRPr="00C822B1">
              <w:rPr>
                <w:rFonts w:ascii="Times New Roman" w:eastAsia="Times New Roman" w:hAnsi="Times New Roman" w:cs="Times New Roman"/>
                <w:color w:val="auto"/>
                <w:lang w:eastAsia="ru-RU"/>
              </w:rPr>
              <w:t>.</w:t>
            </w:r>
          </w:p>
          <w:p w14:paraId="2148BC5F" w14:textId="77777777" w:rsidR="00D93509" w:rsidRPr="00C822B1" w:rsidRDefault="00D93509" w:rsidP="00C822B1">
            <w:pPr>
              <w:numPr>
                <w:ilvl w:val="2"/>
                <w:numId w:val="0"/>
              </w:numPr>
              <w:tabs>
                <w:tab w:val="num" w:pos="0"/>
              </w:tabs>
              <w:ind w:firstLine="366"/>
              <w:contextualSpacing/>
              <w:jc w:val="both"/>
              <w:outlineLvl w:val="2"/>
              <w:rPr>
                <w:rFonts w:ascii="Times New Roman" w:eastAsia="Times New Roman" w:hAnsi="Times New Roman" w:cs="Arial"/>
                <w:lang w:eastAsia="ar-SA"/>
              </w:rPr>
            </w:pPr>
            <w:r w:rsidRPr="00C822B1">
              <w:rPr>
                <w:rFonts w:ascii="Times New Roman" w:eastAsia="Times New Roman" w:hAnsi="Times New Roman" w:cs="Arial"/>
                <w:lang w:eastAsia="ar-SA"/>
              </w:rPr>
              <w:t xml:space="preserve">Контракт </w:t>
            </w:r>
            <w:r w:rsidRPr="00C822B1">
              <w:rPr>
                <w:rFonts w:ascii="Times New Roman" w:eastAsia="Times New Roman" w:hAnsi="Times New Roman" w:cs="Arial"/>
                <w:lang w:eastAsia="en-US"/>
              </w:rPr>
              <w:t>заключается после предоставления участником закупки, с которым заключается контракт, обеспечения исполнения контракта в соответствии с Федеральным законом</w:t>
            </w:r>
            <w:r w:rsidRPr="00C822B1">
              <w:rPr>
                <w:rFonts w:ascii="Times New Roman" w:eastAsia="Times New Roman" w:hAnsi="Times New Roman" w:cs="Arial"/>
                <w:lang w:eastAsia="ar-SA"/>
              </w:rPr>
              <w:t>.</w:t>
            </w:r>
          </w:p>
          <w:p w14:paraId="7E6F4234" w14:textId="77777777" w:rsidR="00D93509" w:rsidRPr="00C822B1" w:rsidRDefault="00D93509" w:rsidP="00C822B1">
            <w:pPr>
              <w:numPr>
                <w:ilvl w:val="2"/>
                <w:numId w:val="0"/>
              </w:numPr>
              <w:tabs>
                <w:tab w:val="num" w:pos="0"/>
              </w:tabs>
              <w:ind w:firstLine="366"/>
              <w:contextualSpacing/>
              <w:jc w:val="both"/>
              <w:outlineLvl w:val="2"/>
              <w:rPr>
                <w:rFonts w:ascii="Times New Roman" w:eastAsia="Times New Roman" w:hAnsi="Times New Roman" w:cs="Arial"/>
                <w:bCs/>
                <w:lang w:eastAsia="ar-SA"/>
              </w:rPr>
            </w:pPr>
            <w:r w:rsidRPr="00C822B1">
              <w:rPr>
                <w:rFonts w:ascii="Times New Roman" w:eastAsia="Droid Sans Fallback" w:hAnsi="Times New Roman" w:cs="Arial"/>
                <w:bCs/>
              </w:rPr>
              <w:t xml:space="preserve">Исполнение контракта может обеспечиваться предоставлением банковской гарантии, выданной банком и </w:t>
            </w:r>
            <w:r w:rsidRPr="00C822B1">
              <w:rPr>
                <w:rFonts w:ascii="Times New Roman" w:eastAsia="Times New Roman" w:hAnsi="Times New Roman" w:cs="Arial"/>
                <w:lang w:eastAsia="ar-SA"/>
              </w:rPr>
              <w:t xml:space="preserve">соответствующей требованиям </w:t>
            </w:r>
            <w:hyperlink r:id="rId16" w:history="1">
              <w:r w:rsidRPr="00C822B1">
                <w:rPr>
                  <w:rFonts w:ascii="Times New Roman" w:eastAsia="Droid Sans Fallback" w:hAnsi="Times New Roman" w:cs="Arial"/>
                  <w:bCs/>
                </w:rPr>
                <w:t>ст. 45</w:t>
              </w:r>
            </w:hyperlink>
            <w:r w:rsidRPr="00C822B1">
              <w:rPr>
                <w:rFonts w:ascii="Times New Roman" w:eastAsia="Times New Roman" w:hAnsi="Times New Roman" w:cs="Arial"/>
                <w:lang w:eastAsia="ar-SA"/>
              </w:rPr>
              <w:t xml:space="preserve"> Федерального закона,</w:t>
            </w:r>
            <w:r w:rsidRPr="00C822B1">
              <w:rPr>
                <w:rFonts w:ascii="Times New Roman" w:eastAsia="Times New Roman" w:hAnsi="Times New Roman" w:cs="Arial"/>
                <w:bCs/>
                <w:lang w:eastAsia="ar-SA"/>
              </w:rPr>
              <w:t xml:space="preserve"> </w:t>
            </w:r>
            <w:r w:rsidRPr="00C822B1">
              <w:rPr>
                <w:rFonts w:ascii="Times New Roman" w:eastAsia="Droid Sans Fallback" w:hAnsi="Times New Roman" w:cs="Arial"/>
                <w:bCs/>
              </w:rPr>
              <w:t xml:space="preserve">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банковской гарантии определяются в соответствии с требованиями Федерального закона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r w:rsidRPr="00C822B1">
              <w:rPr>
                <w:rFonts w:ascii="Times New Roman" w:eastAsia="Times New Roman" w:hAnsi="Times New Roman" w:cs="Arial"/>
                <w:lang w:eastAsia="en-US"/>
              </w:rPr>
              <w:t>ст. 95 Федерального закона</w:t>
            </w:r>
            <w:r w:rsidRPr="00C822B1">
              <w:rPr>
                <w:rFonts w:ascii="Times New Roman" w:eastAsia="Droid Sans Fallback" w:hAnsi="Times New Roman" w:cs="Arial"/>
                <w:bCs/>
              </w:rPr>
              <w:t>.</w:t>
            </w:r>
          </w:p>
          <w:p w14:paraId="0D4BBFDA" w14:textId="77777777" w:rsidR="00D93509" w:rsidRPr="00C822B1" w:rsidRDefault="00D93509" w:rsidP="00C822B1">
            <w:pPr>
              <w:suppressAutoHyphens w:val="0"/>
              <w:rPr>
                <w:rFonts w:ascii="Times New Roman" w:eastAsia="Times New Roman" w:hAnsi="Times New Roman" w:cs="Times New Roman"/>
                <w:i/>
                <w:color w:val="auto"/>
                <w:lang w:eastAsia="ru-RU"/>
              </w:rPr>
            </w:pPr>
          </w:p>
        </w:tc>
      </w:tr>
      <w:tr w:rsidR="00D93509" w:rsidRPr="00AC5BF3" w14:paraId="2BC537EA" w14:textId="77777777" w:rsidTr="00D93509">
        <w:tc>
          <w:tcPr>
            <w:tcW w:w="675" w:type="dxa"/>
            <w:tcBorders>
              <w:top w:val="single" w:sz="4" w:space="0" w:color="auto"/>
              <w:left w:val="single" w:sz="4" w:space="0" w:color="auto"/>
              <w:bottom w:val="single" w:sz="4" w:space="0" w:color="auto"/>
              <w:right w:val="single" w:sz="4" w:space="0" w:color="auto"/>
            </w:tcBorders>
          </w:tcPr>
          <w:p w14:paraId="147EF03F" w14:textId="77777777" w:rsidR="00D93509" w:rsidRPr="00AC5BF3" w:rsidRDefault="00D93509" w:rsidP="00D93509">
            <w:pPr>
              <w:suppressAutoHyphens w:val="0"/>
              <w:spacing w:after="6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4.</w:t>
            </w:r>
          </w:p>
        </w:tc>
        <w:tc>
          <w:tcPr>
            <w:tcW w:w="2161" w:type="dxa"/>
            <w:tcBorders>
              <w:top w:val="single" w:sz="4" w:space="0" w:color="auto"/>
              <w:left w:val="single" w:sz="4" w:space="0" w:color="auto"/>
              <w:bottom w:val="single" w:sz="4" w:space="0" w:color="auto"/>
              <w:right w:val="single" w:sz="4" w:space="0" w:color="auto"/>
            </w:tcBorders>
          </w:tcPr>
          <w:p w14:paraId="64D350C4" w14:textId="77777777" w:rsidR="00D93509" w:rsidRPr="00AC5BF3" w:rsidRDefault="00D93509" w:rsidP="00D93509">
            <w:pPr>
              <w:suppressLineNumbers/>
              <w:rPr>
                <w:rFonts w:ascii="Times New Roman" w:eastAsia="Times New Roman" w:hAnsi="Times New Roman" w:cs="Times New Roman"/>
                <w:color w:val="auto"/>
                <w:sz w:val="20"/>
                <w:szCs w:val="20"/>
                <w:lang w:eastAsia="ar-SA"/>
              </w:rPr>
            </w:pPr>
            <w:r w:rsidRPr="00AC5BF3">
              <w:rPr>
                <w:rFonts w:ascii="Times New Roman" w:eastAsia="Times New Roman" w:hAnsi="Times New Roman" w:cs="Times New Roman"/>
                <w:color w:val="auto"/>
                <w:sz w:val="20"/>
                <w:szCs w:val="20"/>
                <w:lang w:eastAsia="ar-SA"/>
              </w:rPr>
              <w:t>Срок и порядок предоставления обеспечения исполнения контракта</w:t>
            </w:r>
          </w:p>
          <w:p w14:paraId="19CE4BAB" w14:textId="77777777" w:rsidR="00D93509" w:rsidRPr="00AC5BF3" w:rsidRDefault="00D93509" w:rsidP="00D93509">
            <w:pPr>
              <w:keepLines/>
              <w:widowControl w:val="0"/>
              <w:suppressLineNumbers/>
              <w:suppressAutoHyphens w:val="0"/>
              <w:rPr>
                <w:rFonts w:ascii="Times New Roman" w:eastAsia="Times New Roman" w:hAnsi="Times New Roman" w:cs="Times New Roman"/>
                <w:color w:val="auto"/>
                <w:sz w:val="20"/>
                <w:szCs w:val="20"/>
                <w:lang w:eastAsia="ru-RU"/>
              </w:rPr>
            </w:pPr>
          </w:p>
        </w:tc>
        <w:tc>
          <w:tcPr>
            <w:tcW w:w="7879" w:type="dxa"/>
            <w:tcBorders>
              <w:top w:val="single" w:sz="4" w:space="0" w:color="auto"/>
              <w:left w:val="single" w:sz="4" w:space="0" w:color="auto"/>
              <w:bottom w:val="single" w:sz="4" w:space="0" w:color="auto"/>
              <w:right w:val="single" w:sz="4" w:space="0" w:color="auto"/>
            </w:tcBorders>
          </w:tcPr>
          <w:p w14:paraId="1A399825" w14:textId="77777777" w:rsidR="00D93509" w:rsidRPr="00C822B1" w:rsidRDefault="00D93509" w:rsidP="00C822B1">
            <w:pPr>
              <w:widowControl w:val="0"/>
              <w:suppressAutoHyphens w:val="0"/>
              <w:autoSpaceDE w:val="0"/>
              <w:autoSpaceDN w:val="0"/>
              <w:ind w:firstLine="366"/>
              <w:jc w:val="both"/>
              <w:rPr>
                <w:rFonts w:ascii="Times New Roman" w:eastAsia="Times New Roman" w:hAnsi="Times New Roman" w:cs="Times New Roman"/>
                <w:lang w:eastAsia="en-US"/>
              </w:rPr>
            </w:pPr>
            <w:r w:rsidRPr="00C822B1">
              <w:rPr>
                <w:rFonts w:ascii="Times New Roman" w:eastAsia="Times New Roman" w:hAnsi="Times New Roman" w:cs="Times New Roman"/>
                <w:lang w:eastAsia="en-US"/>
              </w:rPr>
              <w:t xml:space="preserve">Денежные средства, вносимые в обеспечение исполнения контракта, должны быть перечислены на расчетный счет заказчика, указанный в </w:t>
            </w:r>
            <w:r w:rsidR="0095017B" w:rsidRPr="00C822B1">
              <w:rPr>
                <w:rFonts w:ascii="Times New Roman" w:eastAsia="Times New Roman" w:hAnsi="Times New Roman" w:cs="Times New Roman"/>
                <w:lang w:eastAsia="en-US"/>
              </w:rPr>
              <w:t>данном извещении</w:t>
            </w:r>
          </w:p>
          <w:p w14:paraId="2E8E7FAF" w14:textId="77777777" w:rsidR="00D93509" w:rsidRPr="00C822B1" w:rsidRDefault="00D93509" w:rsidP="00C822B1">
            <w:pPr>
              <w:suppressAutoHyphens w:val="0"/>
              <w:ind w:firstLine="601"/>
              <w:rPr>
                <w:rFonts w:ascii="Times New Roman" w:eastAsia="Times New Roman" w:hAnsi="Times New Roman" w:cs="Times New Roman"/>
                <w:color w:val="auto"/>
                <w:lang w:eastAsia="ru-RU"/>
              </w:rPr>
            </w:pPr>
            <w:r w:rsidRPr="00C822B1">
              <w:rPr>
                <w:rFonts w:ascii="Times New Roman" w:eastAsia="Times New Roman" w:hAnsi="Times New Roman" w:cs="Times New Roman"/>
                <w:lang w:eastAsia="en-US"/>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w:t>
            </w:r>
          </w:p>
        </w:tc>
      </w:tr>
      <w:tr w:rsidR="00D93509" w:rsidRPr="00AC5BF3" w14:paraId="0317610D" w14:textId="77777777" w:rsidTr="00D93509">
        <w:tc>
          <w:tcPr>
            <w:tcW w:w="675" w:type="dxa"/>
            <w:tcBorders>
              <w:top w:val="single" w:sz="4" w:space="0" w:color="auto"/>
              <w:left w:val="single" w:sz="4" w:space="0" w:color="auto"/>
              <w:bottom w:val="single" w:sz="4" w:space="0" w:color="auto"/>
              <w:right w:val="single" w:sz="4" w:space="0" w:color="auto"/>
            </w:tcBorders>
          </w:tcPr>
          <w:p w14:paraId="47FECF98" w14:textId="77777777" w:rsidR="00D93509" w:rsidRPr="00AC5BF3" w:rsidRDefault="00D93509" w:rsidP="00D93509">
            <w:pPr>
              <w:suppressAutoHyphens w:val="0"/>
              <w:spacing w:after="60"/>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5.</w:t>
            </w:r>
          </w:p>
        </w:tc>
        <w:tc>
          <w:tcPr>
            <w:tcW w:w="2161" w:type="dxa"/>
            <w:tcBorders>
              <w:top w:val="single" w:sz="4" w:space="0" w:color="auto"/>
              <w:left w:val="single" w:sz="4" w:space="0" w:color="auto"/>
              <w:bottom w:val="single" w:sz="4" w:space="0" w:color="auto"/>
              <w:right w:val="single" w:sz="4" w:space="0" w:color="auto"/>
            </w:tcBorders>
          </w:tcPr>
          <w:p w14:paraId="156ECDEB" w14:textId="77777777" w:rsidR="00D93509" w:rsidRPr="00AC5BF3" w:rsidRDefault="00D93509" w:rsidP="00D93509">
            <w:pPr>
              <w:suppressLineNumbers/>
              <w:rPr>
                <w:rFonts w:ascii="Times New Roman" w:eastAsia="Times New Roman" w:hAnsi="Times New Roman" w:cs="Times New Roman"/>
                <w:color w:val="auto"/>
                <w:sz w:val="20"/>
                <w:szCs w:val="20"/>
                <w:lang w:eastAsia="ar-SA"/>
              </w:rPr>
            </w:pPr>
            <w:r w:rsidRPr="00AC5BF3">
              <w:rPr>
                <w:rFonts w:ascii="Times New Roman" w:eastAsia="Times New Roman" w:hAnsi="Times New Roman" w:cs="Times New Roman"/>
                <w:color w:val="auto"/>
                <w:sz w:val="20"/>
                <w:szCs w:val="20"/>
                <w:lang w:eastAsia="ar-SA"/>
              </w:rPr>
              <w:t>Антидемпинговые меры</w:t>
            </w:r>
          </w:p>
          <w:p w14:paraId="56DE5FBA" w14:textId="77777777" w:rsidR="00D93509" w:rsidRPr="00AC5BF3" w:rsidRDefault="00D93509" w:rsidP="00D93509">
            <w:pPr>
              <w:suppressLineNumbers/>
              <w:rPr>
                <w:rFonts w:ascii="Times New Roman" w:eastAsia="Times New Roman" w:hAnsi="Times New Roman" w:cs="Times New Roman"/>
                <w:i/>
                <w:color w:val="auto"/>
                <w:sz w:val="20"/>
                <w:szCs w:val="20"/>
                <w:lang w:eastAsia="ar-SA"/>
              </w:rPr>
            </w:pPr>
            <w:r w:rsidRPr="00AC5BF3">
              <w:rPr>
                <w:rFonts w:ascii="Times New Roman" w:eastAsia="Times New Roman" w:hAnsi="Times New Roman" w:cs="Times New Roman"/>
                <w:i/>
                <w:color w:val="auto"/>
                <w:sz w:val="20"/>
                <w:szCs w:val="20"/>
                <w:lang w:eastAsia="ar-SA"/>
              </w:rPr>
              <w:t xml:space="preserve">в соответствии со статьей 37 Федерального </w:t>
            </w:r>
            <w:r w:rsidRPr="00AC5BF3">
              <w:rPr>
                <w:rFonts w:ascii="Times New Roman" w:eastAsia="Times New Roman" w:hAnsi="Times New Roman" w:cs="Times New Roman"/>
                <w:b/>
                <w:i/>
                <w:color w:val="auto"/>
                <w:sz w:val="20"/>
                <w:szCs w:val="20"/>
                <w:lang w:eastAsia="ar-SA"/>
              </w:rPr>
              <w:t>закона</w:t>
            </w:r>
          </w:p>
        </w:tc>
        <w:tc>
          <w:tcPr>
            <w:tcW w:w="7879" w:type="dxa"/>
            <w:tcBorders>
              <w:top w:val="single" w:sz="4" w:space="0" w:color="auto"/>
              <w:left w:val="single" w:sz="4" w:space="0" w:color="auto"/>
              <w:bottom w:val="single" w:sz="4" w:space="0" w:color="auto"/>
              <w:right w:val="single" w:sz="4" w:space="0" w:color="auto"/>
            </w:tcBorders>
          </w:tcPr>
          <w:p w14:paraId="2C0B349E" w14:textId="77777777" w:rsidR="00D93509" w:rsidRPr="00C822B1" w:rsidRDefault="00D93509" w:rsidP="00C822B1">
            <w:pPr>
              <w:widowControl w:val="0"/>
              <w:numPr>
                <w:ilvl w:val="0"/>
                <w:numId w:val="10"/>
              </w:numPr>
              <w:pBdr>
                <w:top w:val="nil"/>
                <w:left w:val="nil"/>
                <w:bottom w:val="nil"/>
                <w:right w:val="nil"/>
                <w:between w:val="nil"/>
              </w:pBdr>
              <w:tabs>
                <w:tab w:val="left" w:pos="0"/>
              </w:tabs>
              <w:suppressAutoHyphens w:val="0"/>
              <w:autoSpaceDE w:val="0"/>
              <w:autoSpaceDN w:val="0"/>
              <w:ind w:firstLine="211"/>
              <w:jc w:val="both"/>
              <w:rPr>
                <w:rFonts w:ascii="Times New Roman" w:eastAsia="Times New Roman" w:hAnsi="Times New Roman" w:cs="Times New Roman"/>
                <w:lang w:eastAsia="ru-RU"/>
              </w:rPr>
            </w:pPr>
            <w:r w:rsidRPr="00C822B1">
              <w:rPr>
                <w:rFonts w:ascii="Times New Roman" w:eastAsia="Times New Roman" w:hAnsi="Times New Roman" w:cs="Times New Roman"/>
                <w:lang w:eastAsia="ru-RU"/>
              </w:rPr>
              <w:t>Если при проведении конкурса или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 но не менее чем в размере аванса (если контрактом предусмотрена выплата аванса), или информации, подтверждающей добросовестность такого участника,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14:paraId="44EE6744" w14:textId="77777777" w:rsidR="00D93509" w:rsidRPr="00C822B1" w:rsidRDefault="00D93509" w:rsidP="00C822B1">
            <w:pPr>
              <w:widowControl w:val="0"/>
              <w:numPr>
                <w:ilvl w:val="0"/>
                <w:numId w:val="10"/>
              </w:numPr>
              <w:pBdr>
                <w:top w:val="nil"/>
                <w:left w:val="nil"/>
                <w:bottom w:val="nil"/>
                <w:right w:val="nil"/>
                <w:between w:val="nil"/>
              </w:pBdr>
              <w:tabs>
                <w:tab w:val="left" w:pos="0"/>
              </w:tabs>
              <w:suppressAutoHyphens w:val="0"/>
              <w:autoSpaceDE w:val="0"/>
              <w:autoSpaceDN w:val="0"/>
              <w:ind w:firstLine="211"/>
              <w:jc w:val="both"/>
              <w:rPr>
                <w:rFonts w:ascii="Times New Roman" w:eastAsia="Times New Roman" w:hAnsi="Times New Roman" w:cs="Times New Roman"/>
                <w:lang w:eastAsia="ru-RU"/>
              </w:rPr>
            </w:pPr>
            <w:r w:rsidRPr="00C822B1">
              <w:rPr>
                <w:rFonts w:ascii="Times New Roman" w:eastAsia="Times New Roman" w:hAnsi="Times New Roman" w:cs="Times New Roman"/>
                <w:lang w:eastAsia="ru-RU"/>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 </w:t>
            </w:r>
          </w:p>
          <w:p w14:paraId="08FC7BB1" w14:textId="77777777" w:rsidR="00D93509" w:rsidRPr="00C822B1" w:rsidRDefault="00D93509" w:rsidP="00C822B1">
            <w:pPr>
              <w:widowControl w:val="0"/>
              <w:numPr>
                <w:ilvl w:val="0"/>
                <w:numId w:val="10"/>
              </w:numPr>
              <w:pBdr>
                <w:top w:val="nil"/>
                <w:left w:val="nil"/>
                <w:bottom w:val="nil"/>
                <w:right w:val="nil"/>
                <w:between w:val="nil"/>
              </w:pBdr>
              <w:tabs>
                <w:tab w:val="left" w:pos="0"/>
              </w:tabs>
              <w:suppressAutoHyphens w:val="0"/>
              <w:autoSpaceDE w:val="0"/>
              <w:autoSpaceDN w:val="0"/>
              <w:ind w:firstLine="211"/>
              <w:jc w:val="both"/>
              <w:rPr>
                <w:rFonts w:ascii="Times New Roman" w:eastAsia="Times New Roman" w:hAnsi="Times New Roman" w:cs="Times New Roman"/>
                <w:lang w:eastAsia="ru-RU"/>
              </w:rPr>
            </w:pPr>
            <w:r w:rsidRPr="00C822B1">
              <w:rPr>
                <w:rFonts w:ascii="Times New Roman" w:eastAsia="Times New Roman" w:hAnsi="Times New Roman" w:cs="Times New Roman"/>
                <w:lang w:eastAsia="ru-RU"/>
              </w:rPr>
              <w:t xml:space="preserve">Информация, подтверждающая добросовестность участника закупки,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конкурса или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w:t>
            </w:r>
          </w:p>
          <w:p w14:paraId="5921DC90" w14:textId="77777777" w:rsidR="00D93509" w:rsidRPr="00C822B1" w:rsidRDefault="00D93509" w:rsidP="00C822B1">
            <w:pPr>
              <w:suppressAutoHyphens w:val="0"/>
              <w:outlineLvl w:val="2"/>
              <w:rPr>
                <w:rFonts w:ascii="Times New Roman" w:eastAsia="Times New Roman" w:hAnsi="Times New Roman" w:cs="Times New Roman"/>
                <w:bCs/>
                <w:color w:val="auto"/>
                <w:lang w:eastAsia="ru-RU"/>
              </w:rPr>
            </w:pPr>
            <w:r w:rsidRPr="00C822B1">
              <w:rPr>
                <w:rFonts w:ascii="Times New Roman" w:eastAsia="Times New Roman" w:hAnsi="Times New Roman" w:cs="Times New Roman"/>
                <w:lang w:eastAsia="en-US"/>
              </w:rPr>
              <w:t>Выплата аванса при исполнении контракта, заключенного с участником закупки, предложившим цену контракта, которая на двадцать пять и более процентов ниже начальной (максимальной) цены контракта, не допускается.</w:t>
            </w:r>
          </w:p>
        </w:tc>
      </w:tr>
      <w:tr w:rsidR="00D93509" w:rsidRPr="00AC5BF3" w14:paraId="212F6E58" w14:textId="77777777" w:rsidTr="00D93509">
        <w:tc>
          <w:tcPr>
            <w:tcW w:w="675" w:type="dxa"/>
            <w:tcBorders>
              <w:top w:val="single" w:sz="4" w:space="0" w:color="auto"/>
              <w:left w:val="single" w:sz="4" w:space="0" w:color="auto"/>
              <w:bottom w:val="single" w:sz="4" w:space="0" w:color="auto"/>
              <w:right w:val="single" w:sz="4" w:space="0" w:color="auto"/>
            </w:tcBorders>
            <w:shd w:val="clear" w:color="auto" w:fill="auto"/>
          </w:tcPr>
          <w:p w14:paraId="32F2CFF1" w14:textId="77777777" w:rsidR="00D93509" w:rsidRPr="00AC5BF3" w:rsidRDefault="00D93509" w:rsidP="00D93509">
            <w:pPr>
              <w:suppressAutoHyphens w:val="0"/>
              <w:spacing w:after="60"/>
              <w:rPr>
                <w:rFonts w:ascii="Times New Roman" w:eastAsia="Times New Roman" w:hAnsi="Times New Roman" w:cs="Times New Roman"/>
                <w:snapToGrid w:val="0"/>
                <w:color w:val="auto"/>
                <w:sz w:val="20"/>
                <w:szCs w:val="20"/>
                <w:lang w:eastAsia="ru-RU"/>
              </w:rPr>
            </w:pPr>
            <w:bookmarkStart w:id="9" w:name="_Ref166315737"/>
            <w:r w:rsidRPr="00AC5BF3">
              <w:rPr>
                <w:rFonts w:ascii="Times New Roman" w:eastAsia="Times New Roman" w:hAnsi="Times New Roman" w:cs="Times New Roman"/>
                <w:snapToGrid w:val="0"/>
                <w:color w:val="auto"/>
                <w:sz w:val="20"/>
                <w:szCs w:val="20"/>
                <w:lang w:eastAsia="ru-RU"/>
              </w:rPr>
              <w:t>6.</w:t>
            </w:r>
          </w:p>
        </w:tc>
        <w:bookmarkEnd w:id="9"/>
        <w:tc>
          <w:tcPr>
            <w:tcW w:w="2161" w:type="dxa"/>
            <w:tcBorders>
              <w:top w:val="single" w:sz="4" w:space="0" w:color="auto"/>
              <w:left w:val="single" w:sz="4" w:space="0" w:color="auto"/>
              <w:bottom w:val="single" w:sz="4" w:space="0" w:color="auto"/>
              <w:right w:val="single" w:sz="4" w:space="0" w:color="auto"/>
            </w:tcBorders>
            <w:shd w:val="clear" w:color="auto" w:fill="auto"/>
          </w:tcPr>
          <w:p w14:paraId="28202E71" w14:textId="77777777" w:rsidR="00D93509" w:rsidRPr="00AC5BF3" w:rsidRDefault="00D93509" w:rsidP="00D93509">
            <w:pPr>
              <w:keepLines/>
              <w:widowControl w:val="0"/>
              <w:suppressLineNumbers/>
              <w:suppressAutoHyphens w:val="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879" w:type="dxa"/>
            <w:tcBorders>
              <w:top w:val="single" w:sz="4" w:space="0" w:color="auto"/>
              <w:left w:val="single" w:sz="4" w:space="0" w:color="auto"/>
              <w:bottom w:val="single" w:sz="4" w:space="0" w:color="auto"/>
              <w:right w:val="single" w:sz="4" w:space="0" w:color="auto"/>
            </w:tcBorders>
            <w:shd w:val="clear" w:color="auto" w:fill="auto"/>
          </w:tcPr>
          <w:p w14:paraId="75A26004" w14:textId="77777777" w:rsidR="00D93509" w:rsidRPr="00C822B1" w:rsidRDefault="00D93509" w:rsidP="00C822B1">
            <w:pPr>
              <w:widowControl w:val="0"/>
              <w:shd w:val="clear" w:color="auto" w:fill="FFFFFF"/>
              <w:suppressAutoHyphens w:val="0"/>
              <w:autoSpaceDE w:val="0"/>
              <w:autoSpaceDN w:val="0"/>
              <w:adjustRightInd w:val="0"/>
              <w:rPr>
                <w:rFonts w:ascii="Times New Roman" w:eastAsia="Times New Roman" w:hAnsi="Times New Roman" w:cs="Times New Roman"/>
                <w:b/>
                <w:i/>
                <w:color w:val="auto"/>
                <w:lang w:eastAsia="en-US"/>
              </w:rPr>
            </w:pPr>
            <w:r w:rsidRPr="00C822B1">
              <w:rPr>
                <w:rFonts w:ascii="Times New Roman" w:eastAsia="Times New Roman" w:hAnsi="Times New Roman" w:cs="Times New Roman"/>
                <w:b/>
                <w:i/>
                <w:color w:val="auto"/>
                <w:lang w:eastAsia="en-US"/>
              </w:rPr>
              <w:t>Обеспечение в виде залога денежных средств вносится по следующим реквизитам:</w:t>
            </w:r>
          </w:p>
          <w:p w14:paraId="714A77C8"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Получатель: УФК по Республике Крым (Администрация Тенистовского сельского поселения Бахчисарайского района Республики Крым)</w:t>
            </w:r>
          </w:p>
          <w:p w14:paraId="50E21716"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ИНН 9104002256</w:t>
            </w:r>
          </w:p>
          <w:p w14:paraId="0C9C8255"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КПП 910401001</w:t>
            </w:r>
          </w:p>
          <w:p w14:paraId="6B40BA76"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ОГРН 1149102101598</w:t>
            </w:r>
          </w:p>
          <w:p w14:paraId="2D3E3AED"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ОКТМО  35604462101</w:t>
            </w:r>
          </w:p>
          <w:p w14:paraId="47676BE4"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р/с 40302810935103000204</w:t>
            </w:r>
          </w:p>
          <w:p w14:paraId="65A2E2D7"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Отделение Республика Крым</w:t>
            </w:r>
          </w:p>
          <w:p w14:paraId="34E54A37"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 xml:space="preserve">БИК 043510001 </w:t>
            </w:r>
          </w:p>
          <w:p w14:paraId="5B5D0056" w14:textId="27D2FC90" w:rsidR="00C822B1" w:rsidRPr="00402B64" w:rsidRDefault="00C822B1" w:rsidP="00C822B1">
            <w:pPr>
              <w:jc w:val="both"/>
              <w:rPr>
                <w:rFonts w:ascii="Times New Roman" w:hAnsi="Times New Roman" w:cs="Times New Roman"/>
              </w:rPr>
            </w:pPr>
            <w:r w:rsidRPr="00402B64">
              <w:rPr>
                <w:rFonts w:ascii="Times New Roman" w:hAnsi="Times New Roman" w:cs="Times New Roman"/>
              </w:rPr>
              <w:t>Лицевой счет: 0</w:t>
            </w:r>
            <w:r w:rsidR="00F41252">
              <w:rPr>
                <w:rFonts w:ascii="Times New Roman" w:hAnsi="Times New Roman" w:cs="Times New Roman"/>
              </w:rPr>
              <w:t>5</w:t>
            </w:r>
            <w:r w:rsidRPr="00402B64">
              <w:rPr>
                <w:rFonts w:ascii="Times New Roman" w:hAnsi="Times New Roman" w:cs="Times New Roman"/>
              </w:rPr>
              <w:t>753252910</w:t>
            </w:r>
          </w:p>
          <w:p w14:paraId="19E2D3B6" w14:textId="77777777" w:rsidR="00C822B1" w:rsidRPr="00402B64" w:rsidRDefault="00C822B1" w:rsidP="00C822B1">
            <w:pPr>
              <w:jc w:val="both"/>
              <w:rPr>
                <w:rFonts w:ascii="Times New Roman" w:hAnsi="Times New Roman" w:cs="Times New Roman"/>
              </w:rPr>
            </w:pPr>
            <w:r w:rsidRPr="00402B64">
              <w:rPr>
                <w:rFonts w:ascii="Times New Roman" w:hAnsi="Times New Roman" w:cs="Times New Roman"/>
              </w:rPr>
              <w:t>Назначение платежа: Внесение денежных средств в качестве обеспечения исполнения контракта.</w:t>
            </w:r>
          </w:p>
          <w:p w14:paraId="2DE0B93F" w14:textId="77777777" w:rsidR="00D93509" w:rsidRPr="00C822B1" w:rsidRDefault="00D93509" w:rsidP="00C822B1">
            <w:pPr>
              <w:widowControl w:val="0"/>
              <w:suppressAutoHyphens w:val="0"/>
              <w:rPr>
                <w:rFonts w:ascii="Times New Roman" w:eastAsia="Times New Roman" w:hAnsi="Times New Roman" w:cs="Times New Roman"/>
                <w:b/>
                <w:i/>
                <w:color w:val="auto"/>
                <w:lang w:eastAsia="en-US"/>
              </w:rPr>
            </w:pPr>
          </w:p>
        </w:tc>
      </w:tr>
      <w:tr w:rsidR="00D93509" w:rsidRPr="00AC5BF3" w14:paraId="16FC3DF2" w14:textId="77777777" w:rsidTr="00D93509">
        <w:tc>
          <w:tcPr>
            <w:tcW w:w="675" w:type="dxa"/>
            <w:tcBorders>
              <w:top w:val="single" w:sz="4" w:space="0" w:color="auto"/>
              <w:left w:val="single" w:sz="4" w:space="0" w:color="auto"/>
              <w:bottom w:val="single" w:sz="4" w:space="0" w:color="auto"/>
              <w:right w:val="single" w:sz="4" w:space="0" w:color="auto"/>
            </w:tcBorders>
          </w:tcPr>
          <w:p w14:paraId="33A8F23F" w14:textId="77777777" w:rsidR="00D93509" w:rsidRPr="00AC5BF3" w:rsidRDefault="00D93509" w:rsidP="00D93509">
            <w:pPr>
              <w:suppressAutoHyphens w:val="0"/>
              <w:spacing w:after="60"/>
              <w:rPr>
                <w:rFonts w:ascii="Times New Roman" w:eastAsia="Times New Roman" w:hAnsi="Times New Roman" w:cs="Times New Roman"/>
                <w:snapToGrid w:val="0"/>
                <w:color w:val="auto"/>
                <w:sz w:val="20"/>
                <w:szCs w:val="20"/>
                <w:lang w:eastAsia="ru-RU"/>
              </w:rPr>
            </w:pPr>
            <w:r w:rsidRPr="00AC5BF3">
              <w:rPr>
                <w:rFonts w:ascii="Times New Roman" w:eastAsia="Times New Roman" w:hAnsi="Times New Roman" w:cs="Times New Roman"/>
                <w:snapToGrid w:val="0"/>
                <w:color w:val="auto"/>
                <w:sz w:val="20"/>
                <w:szCs w:val="20"/>
                <w:lang w:eastAsia="ru-RU"/>
              </w:rPr>
              <w:t>7.</w:t>
            </w:r>
          </w:p>
        </w:tc>
        <w:tc>
          <w:tcPr>
            <w:tcW w:w="2161" w:type="dxa"/>
            <w:tcBorders>
              <w:top w:val="single" w:sz="4" w:space="0" w:color="auto"/>
              <w:left w:val="single" w:sz="4" w:space="0" w:color="auto"/>
              <w:bottom w:val="single" w:sz="4" w:space="0" w:color="auto"/>
              <w:right w:val="single" w:sz="4" w:space="0" w:color="auto"/>
            </w:tcBorders>
          </w:tcPr>
          <w:p w14:paraId="73623147" w14:textId="77777777" w:rsidR="00D93509" w:rsidRPr="00AC5BF3" w:rsidDel="00D8448F" w:rsidRDefault="00D93509" w:rsidP="00D93509">
            <w:pPr>
              <w:suppressAutoHyphens w:val="0"/>
              <w:autoSpaceDE w:val="0"/>
              <w:autoSpaceDN w:val="0"/>
              <w:adjustRightInd w:val="0"/>
              <w:spacing w:after="120"/>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Информация о банковском сопровождении контракта (в случаях, предусмотренных статьей 35 Федерального закона)</w:t>
            </w:r>
          </w:p>
        </w:tc>
        <w:tc>
          <w:tcPr>
            <w:tcW w:w="7879" w:type="dxa"/>
            <w:tcBorders>
              <w:top w:val="single" w:sz="4" w:space="0" w:color="auto"/>
              <w:left w:val="single" w:sz="4" w:space="0" w:color="auto"/>
              <w:bottom w:val="single" w:sz="4" w:space="0" w:color="auto"/>
              <w:right w:val="single" w:sz="4" w:space="0" w:color="auto"/>
            </w:tcBorders>
          </w:tcPr>
          <w:p w14:paraId="19095B32" w14:textId="77777777" w:rsidR="00D93509" w:rsidRPr="00C822B1" w:rsidRDefault="00D93509" w:rsidP="00C822B1">
            <w:pPr>
              <w:suppressAutoHyphens w:val="0"/>
              <w:spacing w:after="120"/>
              <w:rPr>
                <w:rFonts w:ascii="Times New Roman" w:eastAsia="Times New Roman" w:hAnsi="Times New Roman" w:cs="Times New Roman"/>
                <w:b/>
                <w:i/>
                <w:color w:val="auto"/>
                <w:lang w:eastAsia="en-US"/>
              </w:rPr>
            </w:pPr>
            <w:r w:rsidRPr="00C822B1">
              <w:rPr>
                <w:rFonts w:ascii="Times New Roman" w:eastAsia="Times New Roman" w:hAnsi="Times New Roman" w:cs="Times New Roman"/>
                <w:color w:val="auto"/>
                <w:lang w:eastAsia="ru-RU"/>
              </w:rPr>
              <w:t>Банковское сопровождение не предусмотрено</w:t>
            </w:r>
          </w:p>
        </w:tc>
      </w:tr>
      <w:tr w:rsidR="00D93509" w:rsidRPr="00AC5BF3" w14:paraId="4972D433" w14:textId="77777777" w:rsidTr="00D93509">
        <w:tc>
          <w:tcPr>
            <w:tcW w:w="675" w:type="dxa"/>
            <w:tcBorders>
              <w:top w:val="single" w:sz="4" w:space="0" w:color="auto"/>
              <w:left w:val="single" w:sz="4" w:space="0" w:color="auto"/>
              <w:bottom w:val="single" w:sz="4" w:space="0" w:color="auto"/>
              <w:right w:val="single" w:sz="4" w:space="0" w:color="auto"/>
            </w:tcBorders>
          </w:tcPr>
          <w:p w14:paraId="65E129E7" w14:textId="77777777" w:rsidR="00D93509" w:rsidRPr="00AC5BF3" w:rsidRDefault="00D93509" w:rsidP="00D93509">
            <w:pPr>
              <w:suppressAutoHyphens w:val="0"/>
              <w:spacing w:after="60"/>
              <w:rPr>
                <w:rFonts w:ascii="Times New Roman" w:eastAsia="Times New Roman" w:hAnsi="Times New Roman" w:cs="Times New Roman"/>
                <w:snapToGrid w:val="0"/>
                <w:color w:val="auto"/>
                <w:sz w:val="20"/>
                <w:szCs w:val="20"/>
                <w:lang w:eastAsia="ru-RU"/>
              </w:rPr>
            </w:pPr>
            <w:r w:rsidRPr="00AC5BF3">
              <w:rPr>
                <w:rFonts w:ascii="Times New Roman" w:eastAsia="Times New Roman" w:hAnsi="Times New Roman" w:cs="Times New Roman"/>
                <w:snapToGrid w:val="0"/>
                <w:color w:val="auto"/>
                <w:sz w:val="20"/>
                <w:szCs w:val="20"/>
                <w:lang w:eastAsia="ru-RU"/>
              </w:rPr>
              <w:t>8.</w:t>
            </w:r>
          </w:p>
        </w:tc>
        <w:tc>
          <w:tcPr>
            <w:tcW w:w="2161" w:type="dxa"/>
            <w:tcBorders>
              <w:top w:val="single" w:sz="4" w:space="0" w:color="auto"/>
              <w:left w:val="single" w:sz="4" w:space="0" w:color="auto"/>
              <w:bottom w:val="single" w:sz="4" w:space="0" w:color="auto"/>
              <w:right w:val="single" w:sz="4" w:space="0" w:color="auto"/>
            </w:tcBorders>
          </w:tcPr>
          <w:p w14:paraId="0A117D94" w14:textId="77777777" w:rsidR="00D93509" w:rsidRPr="00AC5BF3" w:rsidRDefault="00D93509" w:rsidP="00D93509">
            <w:pPr>
              <w:suppressAutoHyphens w:val="0"/>
              <w:autoSpaceDE w:val="0"/>
              <w:autoSpaceDN w:val="0"/>
              <w:adjustRightInd w:val="0"/>
              <w:jc w:val="center"/>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color w:val="auto"/>
                <w:sz w:val="20"/>
                <w:szCs w:val="20"/>
                <w:lang w:eastAsia="ru-RU"/>
              </w:rPr>
              <w:t>Информация о</w:t>
            </w:r>
            <w:r w:rsidR="002A5DBE">
              <w:rPr>
                <w:rFonts w:ascii="Times New Roman" w:eastAsia="Times New Roman" w:hAnsi="Times New Roman" w:cs="Times New Roman"/>
                <w:color w:val="auto"/>
                <w:sz w:val="20"/>
                <w:szCs w:val="20"/>
                <w:lang w:eastAsia="ru-RU"/>
              </w:rPr>
              <w:t xml:space="preserve"> заключении контракта </w:t>
            </w:r>
          </w:p>
          <w:p w14:paraId="5C0B5781" w14:textId="77777777" w:rsidR="00D93509" w:rsidRPr="00AC5BF3" w:rsidRDefault="00D93509" w:rsidP="00D93509">
            <w:pPr>
              <w:keepNext/>
              <w:suppressAutoHyphens w:val="0"/>
              <w:jc w:val="center"/>
              <w:rPr>
                <w:rFonts w:ascii="Times New Roman" w:eastAsia="Times New Roman" w:hAnsi="Times New Roman" w:cs="Times New Roman"/>
                <w:color w:val="auto"/>
                <w:sz w:val="20"/>
                <w:szCs w:val="20"/>
                <w:lang w:val="x-none" w:eastAsia="ru-RU"/>
              </w:rPr>
            </w:pPr>
          </w:p>
        </w:tc>
        <w:tc>
          <w:tcPr>
            <w:tcW w:w="7879" w:type="dxa"/>
            <w:tcBorders>
              <w:top w:val="single" w:sz="4" w:space="0" w:color="auto"/>
              <w:left w:val="single" w:sz="4" w:space="0" w:color="auto"/>
              <w:bottom w:val="single" w:sz="4" w:space="0" w:color="auto"/>
              <w:right w:val="single" w:sz="4" w:space="0" w:color="auto"/>
            </w:tcBorders>
          </w:tcPr>
          <w:p w14:paraId="3A28C74E" w14:textId="77777777" w:rsidR="00D93509" w:rsidRPr="00C822B1" w:rsidRDefault="002A5DBE" w:rsidP="00C822B1">
            <w:pPr>
              <w:suppressAutoHyphens w:val="0"/>
              <w:autoSpaceDE w:val="0"/>
              <w:autoSpaceDN w:val="0"/>
              <w:adjustRightInd w:val="0"/>
              <w:ind w:firstLine="459"/>
              <w:jc w:val="both"/>
              <w:rPr>
                <w:rFonts w:ascii="Times New Roman" w:eastAsia="Times New Roman" w:hAnsi="Times New Roman" w:cs="Times New Roman"/>
                <w:color w:val="auto"/>
                <w:lang w:eastAsia="ru-RU"/>
              </w:rPr>
            </w:pPr>
            <w:r w:rsidRPr="00C822B1">
              <w:rPr>
                <w:rFonts w:ascii="Times New Roman" w:eastAsia="Times New Roman" w:hAnsi="Times New Roman" w:cs="Times New Roman"/>
                <w:color w:val="auto"/>
                <w:lang w:eastAsia="ru-RU"/>
              </w:rPr>
              <w:t xml:space="preserve">В соответствии с п. </w:t>
            </w:r>
            <w:r w:rsidR="004E3E4E" w:rsidRPr="00C822B1">
              <w:rPr>
                <w:rFonts w:ascii="Times New Roman" w:eastAsia="Times New Roman" w:hAnsi="Times New Roman" w:cs="Times New Roman"/>
                <w:color w:val="auto"/>
                <w:lang w:eastAsia="ru-RU"/>
              </w:rPr>
              <w:t xml:space="preserve">4 Приложения 1 </w:t>
            </w:r>
            <w:r w:rsidRPr="00C822B1">
              <w:rPr>
                <w:rFonts w:ascii="Times New Roman" w:eastAsia="Times New Roman" w:hAnsi="Times New Roman" w:cs="Times New Roman"/>
                <w:color w:val="auto"/>
                <w:lang w:eastAsia="ru-RU"/>
              </w:rPr>
              <w:t xml:space="preserve"> Распоряжения Главы Республики Крым </w:t>
            </w:r>
            <w:r w:rsidR="004E3E4E" w:rsidRPr="00C822B1">
              <w:rPr>
                <w:rFonts w:ascii="Times New Roman" w:eastAsia="Times New Roman" w:hAnsi="Times New Roman" w:cs="Times New Roman"/>
                <w:color w:val="auto"/>
                <w:lang w:eastAsia="ru-RU"/>
              </w:rPr>
              <w:t xml:space="preserve">от 01.06.2020 № 214-рг «О некоторых вопросах по реализации постановления Совета министров Республики Крым от 19.05.2020 № 274» Заказчик подписывает контракт в течении трех рабочих дней с даты издания соответствующего </w:t>
            </w:r>
            <w:r w:rsidR="008E6B99" w:rsidRPr="00C822B1">
              <w:rPr>
                <w:rFonts w:ascii="Times New Roman" w:eastAsia="Times New Roman" w:hAnsi="Times New Roman" w:cs="Times New Roman"/>
                <w:color w:val="auto"/>
                <w:lang w:eastAsia="ru-RU"/>
              </w:rPr>
              <w:t xml:space="preserve">распоряжения Главы Республики Крым об определении единственного поставщика (подрядчика, исполнителя), </w:t>
            </w:r>
          </w:p>
        </w:tc>
      </w:tr>
    </w:tbl>
    <w:p w14:paraId="554392B3" w14:textId="77777777" w:rsidR="00C822B1" w:rsidRDefault="00C822B1" w:rsidP="00C822B1">
      <w:pPr>
        <w:suppressAutoHyphens w:val="0"/>
        <w:jc w:val="center"/>
        <w:outlineLvl w:val="1"/>
        <w:rPr>
          <w:rFonts w:ascii="Times New Roman" w:eastAsia="Times New Roman" w:hAnsi="Times New Roman" w:cs="Times New Roman"/>
          <w:b/>
          <w:color w:val="auto"/>
          <w:sz w:val="20"/>
          <w:szCs w:val="20"/>
          <w:lang w:eastAsia="ru-RU"/>
        </w:rPr>
      </w:pPr>
    </w:p>
    <w:p w14:paraId="1C5FC5A1" w14:textId="77777777" w:rsidR="00AC5BF3" w:rsidRPr="00AC5BF3" w:rsidRDefault="00AC5BF3" w:rsidP="00C822B1">
      <w:pPr>
        <w:suppressAutoHyphens w:val="0"/>
        <w:jc w:val="center"/>
        <w:outlineLvl w:val="1"/>
        <w:rPr>
          <w:rFonts w:ascii="Times New Roman" w:eastAsia="Times New Roman" w:hAnsi="Times New Roman" w:cs="Times New Roman"/>
          <w:b/>
          <w:color w:val="auto"/>
          <w:sz w:val="20"/>
          <w:szCs w:val="20"/>
          <w:lang w:eastAsia="ru-RU"/>
        </w:rPr>
      </w:pPr>
      <w:r w:rsidRPr="00AC5BF3">
        <w:rPr>
          <w:rFonts w:ascii="Times New Roman" w:eastAsia="Times New Roman" w:hAnsi="Times New Roman" w:cs="Times New Roman"/>
          <w:b/>
          <w:color w:val="auto"/>
          <w:sz w:val="20"/>
          <w:szCs w:val="20"/>
          <w:lang w:val="en-US" w:eastAsia="ru-RU"/>
        </w:rPr>
        <w:t>II</w:t>
      </w:r>
      <w:r w:rsidRPr="00AC5BF3">
        <w:rPr>
          <w:rFonts w:ascii="Times New Roman" w:eastAsia="Times New Roman" w:hAnsi="Times New Roman" w:cs="Times New Roman"/>
          <w:b/>
          <w:color w:val="auto"/>
          <w:sz w:val="20"/>
          <w:szCs w:val="20"/>
          <w:lang w:eastAsia="ru-RU"/>
        </w:rPr>
        <w:t>.</w:t>
      </w:r>
      <w:r w:rsidRPr="00AC5BF3">
        <w:rPr>
          <w:rFonts w:ascii="Times New Roman" w:eastAsia="Times New Roman" w:hAnsi="Times New Roman" w:cs="Times New Roman"/>
          <w:b/>
          <w:color w:val="auto"/>
          <w:sz w:val="20"/>
          <w:szCs w:val="20"/>
          <w:lang w:val="en-US" w:eastAsia="ru-RU"/>
        </w:rPr>
        <w:t>VII</w:t>
      </w:r>
      <w:r w:rsidRPr="00AC5BF3">
        <w:rPr>
          <w:rFonts w:ascii="Times New Roman" w:eastAsia="Times New Roman" w:hAnsi="Times New Roman" w:cs="Times New Roman"/>
          <w:b/>
          <w:color w:val="auto"/>
          <w:sz w:val="20"/>
          <w:szCs w:val="20"/>
          <w:lang w:eastAsia="ru-RU"/>
        </w:rPr>
        <w:t>. УСЛОВИЯ КОНТРАКТА</w:t>
      </w:r>
    </w:p>
    <w:p w14:paraId="212D7AD8" w14:textId="77777777" w:rsidR="00AC5BF3" w:rsidRPr="008E6B99" w:rsidRDefault="008E6B99" w:rsidP="00C822B1">
      <w:pPr>
        <w:suppressAutoHyphens w:val="0"/>
        <w:jc w:val="center"/>
        <w:rPr>
          <w:rFonts w:ascii="Times New Roman" w:eastAsia="Times New Roman" w:hAnsi="Times New Roman" w:cs="Times New Roman"/>
          <w:color w:val="auto"/>
          <w:sz w:val="28"/>
          <w:szCs w:val="28"/>
          <w:lang w:eastAsia="ru-RU"/>
        </w:rPr>
      </w:pPr>
      <w:r w:rsidRPr="008E6B99">
        <w:rPr>
          <w:rFonts w:ascii="Times New Roman" w:eastAsia="Times New Roman" w:hAnsi="Times New Roman" w:cs="Times New Roman"/>
          <w:color w:val="auto"/>
          <w:sz w:val="28"/>
          <w:szCs w:val="28"/>
          <w:lang w:eastAsia="ru-RU"/>
        </w:rPr>
        <w:t>В соответствии с приложением «Проект контракта»</w:t>
      </w:r>
    </w:p>
    <w:p w14:paraId="68CE83A3" w14:textId="77777777" w:rsidR="00AC5BF3" w:rsidRPr="00AC5BF3" w:rsidRDefault="00AC5BF3" w:rsidP="00F23005">
      <w:pPr>
        <w:numPr>
          <w:ilvl w:val="1"/>
          <w:numId w:val="2"/>
        </w:numPr>
        <w:tabs>
          <w:tab w:val="left" w:pos="360"/>
        </w:tabs>
        <w:suppressAutoHyphens w:val="0"/>
        <w:autoSpaceDE w:val="0"/>
        <w:autoSpaceDN w:val="0"/>
        <w:adjustRightInd w:val="0"/>
        <w:spacing w:before="120" w:after="120"/>
        <w:outlineLvl w:val="0"/>
        <w:rPr>
          <w:rFonts w:ascii="Times New Roman" w:eastAsia="Times New Roman" w:hAnsi="Times New Roman" w:cs="Times New Roman"/>
          <w:bCs/>
          <w:color w:val="auto"/>
          <w:sz w:val="20"/>
          <w:szCs w:val="20"/>
          <w:lang w:eastAsia="ru-RU"/>
        </w:rPr>
      </w:pPr>
      <w:bookmarkStart w:id="10" w:name="_Ref248562452"/>
      <w:r w:rsidRPr="00AC5BF3">
        <w:rPr>
          <w:rFonts w:ascii="Times New Roman" w:eastAsia="Times New Roman" w:hAnsi="Times New Roman" w:cs="Times New Roman"/>
          <w:b/>
          <w:bCs/>
          <w:color w:val="auto"/>
          <w:sz w:val="20"/>
          <w:szCs w:val="20"/>
          <w:lang w:eastAsia="ru-RU"/>
        </w:rPr>
        <w:br w:type="page"/>
      </w:r>
      <w:bookmarkStart w:id="11" w:name="_Ref248728669"/>
      <w:r w:rsidRPr="00AC5BF3">
        <w:rPr>
          <w:rFonts w:ascii="Times New Roman" w:eastAsia="Times New Roman" w:hAnsi="Times New Roman" w:cs="Times New Roman"/>
          <w:bCs/>
          <w:color w:val="auto"/>
          <w:sz w:val="20"/>
          <w:szCs w:val="20"/>
          <w:lang w:eastAsia="ru-RU"/>
        </w:rPr>
        <w:t>ОБОС</w:t>
      </w:r>
      <w:bookmarkStart w:id="12" w:name="_Ref248562863"/>
      <w:bookmarkEnd w:id="10"/>
      <w:bookmarkEnd w:id="11"/>
      <w:r w:rsidRPr="00AC5BF3">
        <w:rPr>
          <w:rFonts w:ascii="Times New Roman" w:eastAsia="Times New Roman" w:hAnsi="Times New Roman" w:cs="Times New Roman"/>
          <w:bCs/>
          <w:color w:val="auto"/>
          <w:sz w:val="20"/>
          <w:szCs w:val="20"/>
          <w:lang w:eastAsia="ru-RU"/>
        </w:rPr>
        <w:t>НОВАНИЕ НАЧАЛЬНОЙ (МАКСИМАЛЬНОЙ) ЦЕНЫ КОНТРАКТАНА</w:t>
      </w:r>
    </w:p>
    <w:bookmarkEnd w:id="12"/>
    <w:p w14:paraId="559CF5E1" w14:textId="77777777" w:rsidR="00AC5BF3" w:rsidRPr="00AC5BF3" w:rsidRDefault="00AC5BF3" w:rsidP="00C822B1">
      <w:pPr>
        <w:suppressAutoHyphens w:val="0"/>
        <w:ind w:right="141"/>
        <w:jc w:val="both"/>
        <w:rPr>
          <w:rFonts w:ascii="Times New Roman" w:eastAsia="Times New Roman" w:hAnsi="Times New Roman" w:cs="Times New Roman"/>
          <w:szCs w:val="20"/>
          <w:lang w:eastAsia="ru-RU"/>
        </w:rPr>
      </w:pPr>
      <w:r w:rsidRPr="00AC5BF3">
        <w:rPr>
          <w:rFonts w:ascii="Times New Roman" w:eastAsia="Times New Roman" w:hAnsi="Times New Roman" w:cs="Times New Roman"/>
          <w:szCs w:val="20"/>
          <w:lang w:eastAsia="ru-RU"/>
        </w:rPr>
        <w:t xml:space="preserve">Начальная (максимальная) цена контракта (далее – НМЦК) определена </w:t>
      </w:r>
      <w:r w:rsidRPr="00AC5BF3">
        <w:rPr>
          <w:rFonts w:ascii="Times New Roman" w:eastAsia="Times New Roman" w:hAnsi="Times New Roman" w:cs="Times New Roman"/>
          <w:b/>
          <w:szCs w:val="20"/>
          <w:lang w:eastAsia="ru-RU"/>
        </w:rPr>
        <w:t>методом сопоставимых рыночных цен (анализ рынка)</w:t>
      </w:r>
      <w:r w:rsidRPr="00AC5BF3">
        <w:rPr>
          <w:rFonts w:ascii="Times New Roman" w:eastAsia="Times New Roman" w:hAnsi="Times New Roman" w:cs="Times New Roman"/>
          <w:szCs w:val="20"/>
          <w:lang w:eastAsia="ru-RU"/>
        </w:rPr>
        <w:t>.</w:t>
      </w:r>
    </w:p>
    <w:p w14:paraId="0191A7A3"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sidRPr="00AC5BF3">
        <w:rPr>
          <w:rFonts w:ascii="Times New Roman" w:eastAsia="Times New Roman" w:hAnsi="Times New Roman" w:cs="Times New Roman"/>
          <w:szCs w:val="20"/>
          <w:lang w:eastAsia="ru-RU"/>
        </w:rPr>
        <w:t xml:space="preserve">В целях получения ценовой информации в отношении товара, работы, услуги для определения НМЦК были получено </w:t>
      </w:r>
      <w:r w:rsidR="00B2202F">
        <w:rPr>
          <w:rFonts w:ascii="Times New Roman" w:eastAsia="Times New Roman" w:hAnsi="Times New Roman" w:cs="Times New Roman"/>
          <w:szCs w:val="20"/>
          <w:lang w:eastAsia="ru-RU"/>
        </w:rPr>
        <w:t>3</w:t>
      </w:r>
      <w:r w:rsidRPr="00AC5BF3">
        <w:rPr>
          <w:rFonts w:ascii="Times New Roman" w:eastAsia="Times New Roman" w:hAnsi="Times New Roman" w:cs="Times New Roman"/>
          <w:i/>
          <w:szCs w:val="20"/>
          <w:lang w:eastAsia="ru-RU"/>
        </w:rPr>
        <w:t xml:space="preserve"> </w:t>
      </w:r>
      <w:r w:rsidRPr="00AC5BF3">
        <w:rPr>
          <w:rFonts w:ascii="Times New Roman" w:eastAsia="Times New Roman" w:hAnsi="Times New Roman" w:cs="Times New Roman"/>
          <w:szCs w:val="20"/>
          <w:lang w:eastAsia="ru-RU"/>
        </w:rPr>
        <w:t>ценовых предложения. Заказчиком также осуществлялся поиск ценовой информации в реестре контрактов, сбор и анализ информации о ценах товаров, работ, услуг, содержащихся в рекламе, 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14:paraId="4BD8C519"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sidRPr="00AC5BF3">
        <w:rPr>
          <w:rFonts w:ascii="Times New Roman" w:eastAsia="Times New Roman" w:hAnsi="Times New Roman" w:cs="Times New Roman"/>
          <w:szCs w:val="20"/>
          <w:lang w:eastAsia="ru-RU"/>
        </w:rPr>
        <w:t>Начальная (максимальная) цена контракта (далее – НМЦК) определена по формуле:</w:t>
      </w:r>
    </w:p>
    <w:p w14:paraId="560E225A"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Pr>
          <w:rFonts w:ascii="Times New Roman" w:eastAsia="Times New Roman" w:hAnsi="Times New Roman" w:cs="Times New Roman"/>
          <w:noProof/>
          <w:szCs w:val="20"/>
          <w:lang w:eastAsia="ru-RU"/>
        </w:rPr>
        <w:drawing>
          <wp:inline distT="0" distB="0" distL="0" distR="0" wp14:anchorId="4DAD2B24" wp14:editId="075CDCCC">
            <wp:extent cx="1630045" cy="397510"/>
            <wp:effectExtent l="0" t="0" r="825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045" cy="397510"/>
                    </a:xfrm>
                    <a:prstGeom prst="rect">
                      <a:avLst/>
                    </a:prstGeom>
                    <a:noFill/>
                    <a:ln>
                      <a:noFill/>
                    </a:ln>
                  </pic:spPr>
                </pic:pic>
              </a:graphicData>
            </a:graphic>
          </wp:inline>
        </w:drawing>
      </w:r>
      <w:r w:rsidRPr="00AC5BF3">
        <w:rPr>
          <w:rFonts w:ascii="Times New Roman" w:eastAsia="Times New Roman" w:hAnsi="Times New Roman" w:cs="Times New Roman"/>
          <w:szCs w:val="20"/>
          <w:lang w:eastAsia="ru-RU"/>
        </w:rPr>
        <w:t>,где:</w:t>
      </w:r>
    </w:p>
    <w:p w14:paraId="7748CCEE"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Pr>
          <w:rFonts w:ascii="Times New Roman" w:eastAsia="Times New Roman" w:hAnsi="Times New Roman" w:cs="Times New Roman"/>
          <w:noProof/>
          <w:szCs w:val="20"/>
          <w:lang w:eastAsia="ru-RU"/>
        </w:rPr>
        <w:drawing>
          <wp:inline distT="0" distB="0" distL="0" distR="0" wp14:anchorId="108F33FC" wp14:editId="60CA1506">
            <wp:extent cx="675640" cy="230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r w:rsidRPr="00AC5BF3">
        <w:rPr>
          <w:rFonts w:ascii="Times New Roman" w:eastAsia="Times New Roman" w:hAnsi="Times New Roman" w:cs="Times New Roman"/>
          <w:szCs w:val="20"/>
          <w:lang w:eastAsia="ru-RU"/>
        </w:rPr>
        <w:t xml:space="preserve"> - НМЦК, определяемая методом сопоставимых рыночных цен (анализа рынка);</w:t>
      </w:r>
    </w:p>
    <w:p w14:paraId="3EEAB86D"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sidRPr="00AC5BF3">
        <w:rPr>
          <w:rFonts w:ascii="Times New Roman" w:eastAsia="Times New Roman" w:hAnsi="Times New Roman" w:cs="Times New Roman"/>
          <w:szCs w:val="20"/>
          <w:lang w:eastAsia="ru-RU"/>
        </w:rPr>
        <w:t>v - количество (объем) закупаемого товара (работы, услуги);</w:t>
      </w:r>
    </w:p>
    <w:p w14:paraId="4DB21213"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sidRPr="00AC5BF3">
        <w:rPr>
          <w:rFonts w:ascii="Times New Roman" w:eastAsia="Times New Roman" w:hAnsi="Times New Roman" w:cs="Times New Roman"/>
          <w:szCs w:val="20"/>
          <w:lang w:eastAsia="ru-RU"/>
        </w:rPr>
        <w:t>n - количество значений, используемых в расчете;</w:t>
      </w:r>
    </w:p>
    <w:p w14:paraId="436C52FF"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sidRPr="00AC5BF3">
        <w:rPr>
          <w:rFonts w:ascii="Times New Roman" w:eastAsia="Times New Roman" w:hAnsi="Times New Roman" w:cs="Times New Roman"/>
          <w:szCs w:val="20"/>
          <w:lang w:eastAsia="ru-RU"/>
        </w:rPr>
        <w:t>i - номер источника ценовой информации;</w:t>
      </w:r>
    </w:p>
    <w:p w14:paraId="2DB8D049" w14:textId="77777777" w:rsidR="00AC5BF3" w:rsidRPr="00AC5BF3" w:rsidRDefault="00AC5BF3" w:rsidP="00C822B1">
      <w:pPr>
        <w:suppressAutoHyphens w:val="0"/>
        <w:jc w:val="both"/>
        <w:rPr>
          <w:rFonts w:ascii="Times New Roman" w:eastAsia="Times New Roman" w:hAnsi="Times New Roman" w:cs="Times New Roman"/>
          <w:szCs w:val="20"/>
          <w:lang w:eastAsia="ru-RU"/>
        </w:rPr>
      </w:pPr>
      <w:r>
        <w:rPr>
          <w:rFonts w:ascii="Times New Roman" w:eastAsia="Times New Roman" w:hAnsi="Times New Roman" w:cs="Times New Roman"/>
          <w:noProof/>
          <w:szCs w:val="20"/>
          <w:lang w:eastAsia="ru-RU"/>
        </w:rPr>
        <w:drawing>
          <wp:inline distT="0" distB="0" distL="0" distR="0" wp14:anchorId="43957626" wp14:editId="57E26A04">
            <wp:extent cx="151130" cy="23050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AC5BF3">
        <w:rPr>
          <w:rFonts w:ascii="Times New Roman" w:eastAsia="Times New Roman" w:hAnsi="Times New Roman" w:cs="Times New Roman"/>
          <w:szCs w:val="20"/>
          <w:lang w:eastAsia="ru-RU"/>
        </w:rPr>
        <w:t xml:space="preserve"> - цена единицы товара, работы, услуги, представленная в источнике с номером i.</w:t>
      </w:r>
    </w:p>
    <w:tbl>
      <w:tblPr>
        <w:tblpPr w:leftFromText="180" w:rightFromText="180" w:vertAnchor="text" w:horzAnchor="margin" w:tblpY="1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60"/>
        <w:gridCol w:w="1383"/>
        <w:gridCol w:w="4933"/>
        <w:gridCol w:w="1446"/>
      </w:tblGrid>
      <w:tr w:rsidR="00FA40B8" w:rsidRPr="00AC5BF3" w14:paraId="4AA2DE4E" w14:textId="77777777" w:rsidTr="00FA40B8">
        <w:tc>
          <w:tcPr>
            <w:tcW w:w="709" w:type="dxa"/>
            <w:vAlign w:val="center"/>
          </w:tcPr>
          <w:p w14:paraId="261B5D95" w14:textId="77777777" w:rsidR="00FA40B8" w:rsidRPr="00AC5BF3" w:rsidRDefault="00FA40B8" w:rsidP="00FA40B8">
            <w:pPr>
              <w:suppressAutoHyphens w:val="0"/>
              <w:jc w:val="center"/>
              <w:rPr>
                <w:rFonts w:ascii="Times New Roman" w:eastAsia="Times New Roman" w:hAnsi="Times New Roman" w:cs="Times New Roman"/>
                <w:b/>
                <w:color w:val="auto"/>
                <w:lang w:eastAsia="ru-RU"/>
              </w:rPr>
            </w:pPr>
            <w:r w:rsidRPr="00AC5BF3">
              <w:rPr>
                <w:rFonts w:ascii="Times New Roman" w:eastAsia="Times New Roman" w:hAnsi="Times New Roman" w:cs="Times New Roman"/>
                <w:b/>
                <w:color w:val="auto"/>
                <w:lang w:eastAsia="ru-RU"/>
              </w:rPr>
              <w:t>№</w:t>
            </w:r>
          </w:p>
          <w:p w14:paraId="02E1E789" w14:textId="77777777" w:rsidR="00FA40B8" w:rsidRPr="00AC5BF3" w:rsidRDefault="00FA40B8" w:rsidP="00FA40B8">
            <w:pPr>
              <w:suppressAutoHyphens w:val="0"/>
              <w:jc w:val="center"/>
              <w:rPr>
                <w:rFonts w:ascii="Times New Roman" w:eastAsia="Times New Roman" w:hAnsi="Times New Roman" w:cs="Times New Roman"/>
                <w:b/>
                <w:color w:val="auto"/>
                <w:lang w:eastAsia="ru-RU"/>
              </w:rPr>
            </w:pPr>
            <w:r w:rsidRPr="00AC5BF3">
              <w:rPr>
                <w:rFonts w:ascii="Times New Roman" w:eastAsia="Times New Roman" w:hAnsi="Times New Roman" w:cs="Times New Roman"/>
                <w:b/>
                <w:color w:val="auto"/>
                <w:lang w:eastAsia="ru-RU"/>
              </w:rPr>
              <w:t>п/п</w:t>
            </w:r>
          </w:p>
        </w:tc>
        <w:tc>
          <w:tcPr>
            <w:tcW w:w="1560" w:type="dxa"/>
            <w:vAlign w:val="center"/>
          </w:tcPr>
          <w:p w14:paraId="2F7C3468" w14:textId="77777777" w:rsidR="00FA40B8" w:rsidRPr="00AC5BF3" w:rsidRDefault="00FA40B8" w:rsidP="00FA40B8">
            <w:pPr>
              <w:suppressAutoHyphens w:val="0"/>
              <w:jc w:val="center"/>
              <w:rPr>
                <w:rFonts w:ascii="Times New Roman" w:eastAsia="Times New Roman" w:hAnsi="Times New Roman" w:cs="Times New Roman"/>
                <w:b/>
                <w:color w:val="auto"/>
                <w:lang w:eastAsia="ru-RU"/>
              </w:rPr>
            </w:pPr>
            <w:r w:rsidRPr="00AC5BF3">
              <w:rPr>
                <w:rFonts w:ascii="Times New Roman" w:eastAsia="Times New Roman" w:hAnsi="Times New Roman" w:cs="Times New Roman"/>
                <w:b/>
                <w:color w:val="auto"/>
                <w:lang w:eastAsia="ru-RU"/>
              </w:rPr>
              <w:t>Наименование объекта закупки</w:t>
            </w:r>
          </w:p>
        </w:tc>
        <w:tc>
          <w:tcPr>
            <w:tcW w:w="1383" w:type="dxa"/>
          </w:tcPr>
          <w:p w14:paraId="4AF3581E" w14:textId="77777777" w:rsidR="00FA40B8" w:rsidRPr="00AC5BF3" w:rsidRDefault="00FA40B8" w:rsidP="00FA40B8">
            <w:pPr>
              <w:suppressAutoHyphens w:val="0"/>
              <w:ind w:right="-102"/>
              <w:jc w:val="center"/>
              <w:rPr>
                <w:rFonts w:ascii="Times New Roman" w:eastAsia="Times New Roman" w:hAnsi="Times New Roman" w:cs="Times New Roman"/>
                <w:b/>
                <w:color w:val="auto"/>
                <w:lang w:eastAsia="ru-RU"/>
              </w:rPr>
            </w:pPr>
            <w:r w:rsidRPr="00AC5BF3">
              <w:rPr>
                <w:rFonts w:ascii="Times New Roman" w:eastAsia="Times New Roman" w:hAnsi="Times New Roman" w:cs="Times New Roman"/>
                <w:b/>
                <w:color w:val="auto"/>
                <w:lang w:eastAsia="ru-RU"/>
              </w:rPr>
              <w:t>Используемый метод (методы) определения НМЦК</w:t>
            </w:r>
          </w:p>
        </w:tc>
        <w:tc>
          <w:tcPr>
            <w:tcW w:w="4933" w:type="dxa"/>
          </w:tcPr>
          <w:p w14:paraId="74885BAD" w14:textId="77777777" w:rsidR="00FA40B8" w:rsidRPr="00AC5BF3" w:rsidRDefault="00FA40B8" w:rsidP="00FA40B8">
            <w:pPr>
              <w:suppressAutoHyphens w:val="0"/>
              <w:jc w:val="center"/>
              <w:rPr>
                <w:rFonts w:ascii="Times New Roman" w:eastAsia="Times New Roman" w:hAnsi="Times New Roman" w:cs="Times New Roman"/>
                <w:b/>
                <w:color w:val="auto"/>
                <w:lang w:eastAsia="ru-RU"/>
              </w:rPr>
            </w:pPr>
            <w:r w:rsidRPr="00AC5BF3">
              <w:rPr>
                <w:rFonts w:ascii="Times New Roman" w:eastAsia="Times New Roman" w:hAnsi="Times New Roman" w:cs="Times New Roman"/>
                <w:b/>
                <w:color w:val="auto"/>
                <w:lang w:eastAsia="ru-RU"/>
              </w:rPr>
              <w:t>Обоснования применяемого метода определения НМЦК</w:t>
            </w:r>
          </w:p>
        </w:tc>
        <w:tc>
          <w:tcPr>
            <w:tcW w:w="1446" w:type="dxa"/>
          </w:tcPr>
          <w:p w14:paraId="2E31E174" w14:textId="77777777" w:rsidR="00FA40B8" w:rsidRPr="00AC5BF3" w:rsidRDefault="00FA40B8" w:rsidP="00FA40B8">
            <w:pPr>
              <w:suppressAutoHyphens w:val="0"/>
              <w:jc w:val="center"/>
              <w:rPr>
                <w:rFonts w:ascii="Times New Roman" w:eastAsia="Times New Roman" w:hAnsi="Times New Roman" w:cs="Times New Roman"/>
                <w:b/>
                <w:color w:val="auto"/>
                <w:lang w:eastAsia="ru-RU"/>
              </w:rPr>
            </w:pPr>
            <w:r w:rsidRPr="00AC5BF3">
              <w:rPr>
                <w:rFonts w:ascii="Times New Roman" w:eastAsia="Times New Roman" w:hAnsi="Times New Roman" w:cs="Times New Roman"/>
                <w:b/>
                <w:color w:val="auto"/>
                <w:lang w:eastAsia="ru-RU"/>
              </w:rPr>
              <w:t>Расчет начальной (максимальной) цены контракта (НМЦК)</w:t>
            </w:r>
          </w:p>
        </w:tc>
      </w:tr>
      <w:tr w:rsidR="00FA40B8" w:rsidRPr="00AC5BF3" w14:paraId="32218EB0" w14:textId="77777777" w:rsidTr="00FA40B8">
        <w:tc>
          <w:tcPr>
            <w:tcW w:w="709" w:type="dxa"/>
          </w:tcPr>
          <w:p w14:paraId="653734E5" w14:textId="77777777" w:rsidR="00FA40B8" w:rsidRPr="00AC5BF3" w:rsidRDefault="00FA40B8" w:rsidP="00FA40B8">
            <w:pPr>
              <w:suppressAutoHyphens w:val="0"/>
              <w:rPr>
                <w:rFonts w:ascii="Times New Roman" w:eastAsia="Times New Roman" w:hAnsi="Times New Roman" w:cs="Times New Roman"/>
                <w:color w:val="auto"/>
                <w:lang w:eastAsia="ru-RU"/>
              </w:rPr>
            </w:pPr>
            <w:r w:rsidRPr="00AC5BF3">
              <w:rPr>
                <w:rFonts w:ascii="Times New Roman" w:eastAsia="Times New Roman" w:hAnsi="Times New Roman" w:cs="Times New Roman"/>
                <w:color w:val="auto"/>
                <w:lang w:eastAsia="ru-RU"/>
              </w:rPr>
              <w:t>1.</w:t>
            </w:r>
          </w:p>
        </w:tc>
        <w:tc>
          <w:tcPr>
            <w:tcW w:w="1560" w:type="dxa"/>
          </w:tcPr>
          <w:p w14:paraId="11F517E0" w14:textId="0A995183" w:rsidR="00FA40B8" w:rsidRPr="00AC5BF3" w:rsidRDefault="00FA40B8" w:rsidP="00FA40B8">
            <w:pPr>
              <w:suppressAutoHyphens w:val="0"/>
              <w:ind w:left="-82" w:right="-105"/>
              <w:jc w:val="center"/>
              <w:rPr>
                <w:rFonts w:ascii="Times New Roman" w:eastAsia="Times New Roman" w:hAnsi="Times New Roman" w:cs="Times New Roman"/>
                <w:color w:val="auto"/>
                <w:lang w:eastAsia="ru-RU"/>
              </w:rPr>
            </w:pPr>
            <w:r w:rsidRPr="00054179">
              <w:rPr>
                <w:rFonts w:ascii="Times New Roman" w:hAnsi="Times New Roman" w:cs="Times New Roman"/>
                <w:b/>
                <w:color w:val="auto"/>
                <w:sz w:val="20"/>
                <w:szCs w:val="20"/>
              </w:rPr>
              <w:t>Р</w:t>
            </w:r>
            <w:r w:rsidRPr="00054179">
              <w:rPr>
                <w:rFonts w:ascii="Times New Roman" w:hAnsi="Times New Roman" w:cs="Times New Roman"/>
                <w:b/>
                <w:bCs/>
                <w:sz w:val="20"/>
                <w:szCs w:val="20"/>
              </w:rPr>
              <w:t xml:space="preserve">аботы </w:t>
            </w:r>
            <w:r w:rsidRPr="00054179">
              <w:rPr>
                <w:rFonts w:ascii="Times New Roman" w:hAnsi="Times New Roman" w:cs="Times New Roman"/>
                <w:b/>
                <w:color w:val="auto"/>
                <w:sz w:val="20"/>
                <w:szCs w:val="20"/>
              </w:rPr>
              <w:t xml:space="preserve"> по обустройству контейнерных площадок для сбора ТКО на территории Тенистовского сельского поселения </w:t>
            </w:r>
            <w:r w:rsidR="00D83B8F">
              <w:t xml:space="preserve"> </w:t>
            </w:r>
            <w:r w:rsidR="00D83B8F" w:rsidRPr="00D83B8F">
              <w:rPr>
                <w:rFonts w:ascii="Times New Roman" w:hAnsi="Times New Roman" w:cs="Times New Roman"/>
                <w:b/>
                <w:color w:val="auto"/>
                <w:sz w:val="20"/>
                <w:szCs w:val="20"/>
              </w:rPr>
              <w:t xml:space="preserve">Бахчисарайского района </w:t>
            </w:r>
            <w:r w:rsidRPr="00054179">
              <w:rPr>
                <w:rFonts w:ascii="Times New Roman" w:hAnsi="Times New Roman" w:cs="Times New Roman"/>
                <w:b/>
                <w:color w:val="auto"/>
                <w:sz w:val="20"/>
                <w:szCs w:val="20"/>
              </w:rPr>
              <w:t>Республики Крым в количестве 5 ед. в соответствии с утвержденной схемой дислокации</w:t>
            </w:r>
          </w:p>
        </w:tc>
        <w:tc>
          <w:tcPr>
            <w:tcW w:w="1383" w:type="dxa"/>
          </w:tcPr>
          <w:p w14:paraId="02A1A852" w14:textId="77777777" w:rsidR="00FA40B8" w:rsidRPr="00AC5BF3" w:rsidRDefault="00FA40B8" w:rsidP="00FA40B8">
            <w:pPr>
              <w:suppressAutoHyphens w:val="0"/>
              <w:ind w:left="-113"/>
              <w:jc w:val="center"/>
              <w:rPr>
                <w:rFonts w:ascii="Times New Roman" w:eastAsia="Times New Roman" w:hAnsi="Times New Roman" w:cs="Times New Roman"/>
                <w:color w:val="auto"/>
                <w:lang w:eastAsia="ru-RU"/>
              </w:rPr>
            </w:pPr>
            <w:r w:rsidRPr="00AC5BF3">
              <w:rPr>
                <w:rFonts w:ascii="Times New Roman" w:eastAsia="Times New Roman" w:hAnsi="Times New Roman" w:cs="Times New Roman"/>
                <w:color w:val="auto"/>
                <w:lang w:eastAsia="ru-RU"/>
              </w:rPr>
              <w:t>Метод сопоставимых рыночных цен (анализа рынка)</w:t>
            </w:r>
          </w:p>
        </w:tc>
        <w:tc>
          <w:tcPr>
            <w:tcW w:w="4933" w:type="dxa"/>
          </w:tcPr>
          <w:p w14:paraId="0EC31142" w14:textId="77777777" w:rsidR="00FA40B8" w:rsidRPr="00AC5BF3" w:rsidRDefault="00FA40B8" w:rsidP="00FA40B8">
            <w:pPr>
              <w:shd w:val="clear" w:color="auto" w:fill="FFFFFF"/>
              <w:suppressAutoHyphens w:val="0"/>
              <w:rPr>
                <w:rFonts w:ascii="Times New Roman" w:eastAsia="Times New Roman" w:hAnsi="Times New Roman" w:cs="Times New Roman"/>
                <w:color w:val="auto"/>
                <w:lang w:eastAsia="ru-RU"/>
              </w:rPr>
            </w:pPr>
            <w:r w:rsidRPr="00AC5BF3">
              <w:rPr>
                <w:rFonts w:ascii="Times New Roman" w:eastAsia="Times New Roman" w:hAnsi="Times New Roman" w:cs="Times New Roman"/>
                <w:color w:val="auto"/>
                <w:lang w:eastAsia="ru-RU"/>
              </w:rPr>
              <w:t xml:space="preserve">Определение и обоснование начальной (максимальной) цены контракта при осуществлении закупки осуществляется в соответствии с положениями статьи 22 Федерального закона   от 05.04.2013 № 44-ФЗ «О контрактной системе в сфере закупок товаров, работ, услуг для обеспечения государственных и муниципальных нужд», с учетом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утвержденных приказом Минэкономразвития России   от 02.10.2013 № </w:t>
            </w:r>
          </w:p>
        </w:tc>
        <w:tc>
          <w:tcPr>
            <w:tcW w:w="1446" w:type="dxa"/>
          </w:tcPr>
          <w:p w14:paraId="6C79BEAF" w14:textId="77777777" w:rsidR="00FA40B8" w:rsidRPr="00AC5BF3" w:rsidRDefault="00FA40B8" w:rsidP="00FA40B8">
            <w:pPr>
              <w:suppressAutoHyphens w:val="0"/>
              <w:rPr>
                <w:rFonts w:ascii="Times New Roman" w:eastAsia="Times New Roman" w:hAnsi="Times New Roman" w:cs="Times New Roman"/>
                <w:color w:val="auto"/>
                <w:lang w:eastAsia="ru-RU"/>
              </w:rPr>
            </w:pPr>
            <w:r w:rsidRPr="00AC5BF3">
              <w:rPr>
                <w:rFonts w:ascii="Times New Roman" w:eastAsia="Times New Roman" w:hAnsi="Times New Roman" w:cs="Times New Roman"/>
                <w:color w:val="auto"/>
                <w:lang w:eastAsia="ru-RU"/>
              </w:rPr>
              <w:t>Согласно расчету НМЦК составляет:</w:t>
            </w:r>
          </w:p>
          <w:p w14:paraId="159528C7" w14:textId="77777777" w:rsidR="00FA40B8" w:rsidRPr="00AC5BF3" w:rsidRDefault="00FA40B8" w:rsidP="00FA40B8">
            <w:pPr>
              <w:suppressAutoHyphens w:val="0"/>
              <w:rPr>
                <w:rFonts w:ascii="Times New Roman" w:eastAsia="Times New Roman" w:hAnsi="Times New Roman" w:cs="Times New Roman"/>
                <w:color w:val="auto"/>
                <w:lang w:eastAsia="ru-RU"/>
              </w:rPr>
            </w:pPr>
          </w:p>
          <w:p w14:paraId="164A0EAC" w14:textId="77777777" w:rsidR="00FA40B8" w:rsidRPr="00AC5BF3" w:rsidRDefault="00FA40B8" w:rsidP="00FA40B8">
            <w:pPr>
              <w:suppressAutoHyphens w:val="0"/>
              <w:rPr>
                <w:rFonts w:ascii="Times New Roman" w:eastAsia="Times New Roman" w:hAnsi="Times New Roman" w:cs="Times New Roman"/>
                <w:color w:val="auto"/>
                <w:lang w:eastAsia="ru-RU"/>
              </w:rPr>
            </w:pPr>
          </w:p>
        </w:tc>
      </w:tr>
    </w:tbl>
    <w:p w14:paraId="4C6BC43D" w14:textId="77777777" w:rsidR="00AC5BF3" w:rsidRPr="00AC5BF3" w:rsidRDefault="00AC5BF3" w:rsidP="00C822B1">
      <w:pPr>
        <w:suppressAutoHyphens w:val="0"/>
        <w:jc w:val="both"/>
        <w:rPr>
          <w:rFonts w:ascii="Times New Roman" w:eastAsia="Times New Roman" w:hAnsi="Times New Roman" w:cs="Times New Roman"/>
          <w:color w:val="auto"/>
          <w:sz w:val="20"/>
          <w:szCs w:val="20"/>
          <w:lang w:eastAsia="en-US"/>
        </w:rPr>
      </w:pPr>
    </w:p>
    <w:p w14:paraId="5D542AE1" w14:textId="77777777" w:rsidR="00AC5BF3" w:rsidRPr="00AC5BF3" w:rsidRDefault="00AC5BF3" w:rsidP="00AC5BF3">
      <w:pPr>
        <w:suppressAutoHyphens w:val="0"/>
        <w:spacing w:before="120"/>
        <w:jc w:val="both"/>
        <w:rPr>
          <w:rFonts w:ascii="Times New Roman" w:eastAsia="Calibri" w:hAnsi="Times New Roman" w:cs="Times New Roman"/>
          <w:color w:val="auto"/>
          <w:sz w:val="20"/>
          <w:szCs w:val="20"/>
          <w:lang w:eastAsia="en-US"/>
        </w:rPr>
      </w:pPr>
    </w:p>
    <w:p w14:paraId="00FDE7F6" w14:textId="77777777" w:rsidR="00AC5BF3" w:rsidRPr="00AC5BF3" w:rsidRDefault="00AC5BF3" w:rsidP="00AC5BF3">
      <w:pPr>
        <w:suppressAutoHyphens w:val="0"/>
        <w:spacing w:before="120"/>
        <w:jc w:val="both"/>
        <w:rPr>
          <w:rFonts w:ascii="Times New Roman" w:eastAsia="Times New Roman" w:hAnsi="Times New Roman" w:cs="Times New Roman"/>
          <w:color w:val="auto"/>
          <w:sz w:val="20"/>
          <w:szCs w:val="20"/>
          <w:lang w:eastAsia="ru-RU"/>
        </w:rPr>
      </w:pPr>
    </w:p>
    <w:p w14:paraId="27B88343" w14:textId="77777777" w:rsidR="00AC5BF3" w:rsidRPr="00AC5BF3" w:rsidRDefault="00AC5BF3" w:rsidP="00AC5BF3">
      <w:pPr>
        <w:suppressAutoHyphens w:val="0"/>
        <w:spacing w:before="120"/>
        <w:jc w:val="both"/>
        <w:rPr>
          <w:rFonts w:ascii="Times New Roman" w:eastAsia="Times New Roman" w:hAnsi="Times New Roman" w:cs="Times New Roman"/>
          <w:color w:val="auto"/>
          <w:sz w:val="20"/>
          <w:szCs w:val="20"/>
          <w:lang w:eastAsia="ru-RU"/>
        </w:rPr>
      </w:pPr>
    </w:p>
    <w:p w14:paraId="6C907256" w14:textId="77777777" w:rsidR="00AC5BF3" w:rsidRPr="00AC5BF3" w:rsidRDefault="00AC5BF3" w:rsidP="00AC5BF3">
      <w:pPr>
        <w:suppressAutoHyphens w:val="0"/>
        <w:spacing w:before="120"/>
        <w:jc w:val="both"/>
        <w:rPr>
          <w:rFonts w:ascii="Times New Roman" w:eastAsia="Times New Roman" w:hAnsi="Times New Roman" w:cs="Times New Roman"/>
          <w:color w:val="auto"/>
          <w:sz w:val="20"/>
          <w:szCs w:val="20"/>
          <w:lang w:eastAsia="ru-RU"/>
        </w:rPr>
      </w:pPr>
    </w:p>
    <w:p w14:paraId="7C7F4024" w14:textId="77777777" w:rsidR="00AC5BF3" w:rsidRPr="00AC5BF3" w:rsidRDefault="00AC5BF3" w:rsidP="00AC5BF3">
      <w:pPr>
        <w:suppressAutoHyphens w:val="0"/>
        <w:spacing w:before="120"/>
        <w:jc w:val="both"/>
        <w:rPr>
          <w:rFonts w:ascii="Times New Roman" w:eastAsia="Times New Roman" w:hAnsi="Times New Roman" w:cs="Times New Roman"/>
          <w:color w:val="auto"/>
          <w:sz w:val="20"/>
          <w:szCs w:val="20"/>
          <w:lang w:eastAsia="ru-RU"/>
        </w:rPr>
      </w:pPr>
    </w:p>
    <w:p w14:paraId="38CCA714" w14:textId="77777777" w:rsidR="00AC5BF3" w:rsidRPr="00AC5BF3" w:rsidRDefault="00AC5BF3" w:rsidP="00AC5BF3">
      <w:pPr>
        <w:suppressAutoHyphens w:val="0"/>
        <w:spacing w:before="120"/>
        <w:jc w:val="both"/>
        <w:rPr>
          <w:rFonts w:ascii="Times New Roman" w:eastAsia="Times New Roman" w:hAnsi="Times New Roman" w:cs="Times New Roman"/>
          <w:color w:val="auto"/>
          <w:sz w:val="20"/>
          <w:szCs w:val="20"/>
          <w:lang w:eastAsia="ru-RU"/>
        </w:rPr>
      </w:pPr>
    </w:p>
    <w:p w14:paraId="1E3289CD" w14:textId="77777777" w:rsidR="0083573C" w:rsidRDefault="0083573C" w:rsidP="00AC5BF3">
      <w:pPr>
        <w:suppressAutoHyphens w:val="0"/>
        <w:spacing w:before="120"/>
        <w:jc w:val="both"/>
        <w:rPr>
          <w:rFonts w:ascii="Times New Roman" w:eastAsia="Times New Roman" w:hAnsi="Times New Roman" w:cs="Times New Roman"/>
          <w:color w:val="auto"/>
          <w:sz w:val="20"/>
          <w:szCs w:val="20"/>
          <w:lang w:eastAsia="ru-RU"/>
        </w:rPr>
        <w:sectPr w:rsidR="0083573C" w:rsidSect="004A0DC1">
          <w:footerReference w:type="even" r:id="rId20"/>
          <w:footerReference w:type="default" r:id="rId21"/>
          <w:pgSz w:w="11906" w:h="16838"/>
          <w:pgMar w:top="851" w:right="836" w:bottom="606" w:left="1693" w:header="362" w:footer="720" w:gutter="0"/>
          <w:cols w:space="720"/>
          <w:titlePg/>
          <w:docGrid w:linePitch="360"/>
        </w:sectPr>
      </w:pPr>
    </w:p>
    <w:p w14:paraId="13DD47A8" w14:textId="77777777" w:rsidR="00AC5BF3" w:rsidRPr="00AC5BF3" w:rsidRDefault="00AC5BF3" w:rsidP="00AC5BF3">
      <w:pPr>
        <w:suppressAutoHyphens w:val="0"/>
        <w:ind w:left="709"/>
        <w:jc w:val="center"/>
        <w:rPr>
          <w:rFonts w:ascii="Times New Roman" w:eastAsia="Times New Roman" w:hAnsi="Times New Roman" w:cs="Times New Roman"/>
          <w:b/>
          <w:color w:val="auto"/>
          <w:lang w:eastAsia="ar-SA"/>
        </w:rPr>
      </w:pPr>
    </w:p>
    <w:p w14:paraId="2B12A4C4" w14:textId="77777777" w:rsidR="00AC5BF3" w:rsidRDefault="00AC5BF3" w:rsidP="00AC5BF3">
      <w:pPr>
        <w:suppressAutoHyphens w:val="0"/>
        <w:ind w:left="709"/>
        <w:jc w:val="center"/>
        <w:rPr>
          <w:rFonts w:ascii="Times New Roman" w:eastAsia="Times New Roman" w:hAnsi="Times New Roman" w:cs="Times New Roman"/>
          <w:b/>
          <w:color w:val="auto"/>
          <w:lang w:eastAsia="ar-SA"/>
        </w:rPr>
      </w:pPr>
      <w:r w:rsidRPr="00AC5BF3">
        <w:rPr>
          <w:rFonts w:ascii="Times New Roman" w:eastAsia="Times New Roman" w:hAnsi="Times New Roman" w:cs="Times New Roman"/>
          <w:b/>
          <w:color w:val="auto"/>
          <w:lang w:eastAsia="ar-SA"/>
        </w:rPr>
        <w:t>Расчет начальной (максимальной) цены контракта:</w:t>
      </w:r>
    </w:p>
    <w:p w14:paraId="0547B78B" w14:textId="77777777" w:rsidR="00B2202F" w:rsidRPr="00B2202F" w:rsidRDefault="00B2202F" w:rsidP="00B2202F">
      <w:pPr>
        <w:suppressAutoHyphens w:val="0"/>
        <w:ind w:left="709"/>
        <w:jc w:val="center"/>
        <w:rPr>
          <w:rFonts w:ascii="Times New Roman" w:eastAsia="Times New Roman" w:hAnsi="Times New Roman" w:cs="Times New Roman"/>
          <w:b/>
          <w:color w:val="auto"/>
          <w:sz w:val="16"/>
          <w:szCs w:val="16"/>
          <w:lang w:eastAsia="ar-SA"/>
        </w:rPr>
      </w:pPr>
    </w:p>
    <w:p w14:paraId="2B58F5C9" w14:textId="77777777" w:rsidR="00B2202F" w:rsidRPr="00B2202F" w:rsidRDefault="00B2202F" w:rsidP="00B2202F">
      <w:pPr>
        <w:suppressAutoHyphens w:val="0"/>
        <w:ind w:left="709"/>
        <w:jc w:val="center"/>
        <w:rPr>
          <w:rFonts w:ascii="Times New Roman" w:eastAsia="Times New Roman" w:hAnsi="Times New Roman" w:cs="Times New Roman"/>
          <w:b/>
          <w:color w:val="auto"/>
          <w:sz w:val="16"/>
          <w:szCs w:val="16"/>
          <w:lang w:eastAsia="ar-SA"/>
        </w:rPr>
      </w:pPr>
    </w:p>
    <w:tbl>
      <w:tblPr>
        <w:tblW w:w="15314" w:type="dxa"/>
        <w:tblInd w:w="103" w:type="dxa"/>
        <w:tblLayout w:type="fixed"/>
        <w:tblLook w:val="04A0" w:firstRow="1" w:lastRow="0" w:firstColumn="1" w:lastColumn="0" w:noHBand="0" w:noVBand="1"/>
      </w:tblPr>
      <w:tblGrid>
        <w:gridCol w:w="380"/>
        <w:gridCol w:w="1043"/>
        <w:gridCol w:w="992"/>
        <w:gridCol w:w="851"/>
        <w:gridCol w:w="567"/>
        <w:gridCol w:w="850"/>
        <w:gridCol w:w="851"/>
        <w:gridCol w:w="708"/>
        <w:gridCol w:w="1063"/>
        <w:gridCol w:w="1559"/>
        <w:gridCol w:w="1418"/>
        <w:gridCol w:w="2056"/>
        <w:gridCol w:w="992"/>
        <w:gridCol w:w="1013"/>
        <w:gridCol w:w="971"/>
      </w:tblGrid>
      <w:tr w:rsidR="00B2202F" w:rsidRPr="005731B9" w14:paraId="5E47ACFD" w14:textId="77777777" w:rsidTr="00B2202F">
        <w:trPr>
          <w:trHeight w:val="780"/>
        </w:trPr>
        <w:tc>
          <w:tcPr>
            <w:tcW w:w="380" w:type="dxa"/>
            <w:vMerge w:val="restart"/>
            <w:tcBorders>
              <w:top w:val="single" w:sz="4" w:space="0" w:color="auto"/>
              <w:left w:val="single" w:sz="4" w:space="0" w:color="auto"/>
              <w:bottom w:val="single" w:sz="4" w:space="0" w:color="auto"/>
              <w:right w:val="nil"/>
            </w:tcBorders>
            <w:shd w:val="clear" w:color="auto" w:fill="auto"/>
            <w:vAlign w:val="center"/>
            <w:hideMark/>
          </w:tcPr>
          <w:p w14:paraId="0ED9F2E5"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7EA9F"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Наименование предмета контракта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0AEC8"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Существенные условия исполнения контракта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DDA09"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Ед. изм</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291FD"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Кол-во</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14:paraId="13078788"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xml:space="preserve"> (руб./ед.изм.)</w:t>
            </w:r>
          </w:p>
        </w:tc>
        <w:tc>
          <w:tcPr>
            <w:tcW w:w="4040" w:type="dxa"/>
            <w:gridSpan w:val="3"/>
            <w:tcBorders>
              <w:top w:val="single" w:sz="4" w:space="0" w:color="auto"/>
              <w:left w:val="nil"/>
              <w:bottom w:val="single" w:sz="4" w:space="0" w:color="auto"/>
              <w:right w:val="single" w:sz="4" w:space="0" w:color="auto"/>
            </w:tcBorders>
            <w:shd w:val="clear" w:color="auto" w:fill="auto"/>
            <w:hideMark/>
          </w:tcPr>
          <w:p w14:paraId="22E7201C"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Однородность совокупности значений выявленных цен, используемых в расчете Н(М)ЦК, ЦКЕП</w:t>
            </w:r>
          </w:p>
        </w:tc>
        <w:tc>
          <w:tcPr>
            <w:tcW w:w="5032" w:type="dxa"/>
            <w:gridSpan w:val="4"/>
            <w:tcBorders>
              <w:top w:val="single" w:sz="4" w:space="0" w:color="auto"/>
              <w:left w:val="nil"/>
              <w:bottom w:val="single" w:sz="4" w:space="0" w:color="auto"/>
              <w:right w:val="single" w:sz="4" w:space="0" w:color="auto"/>
            </w:tcBorders>
            <w:shd w:val="clear" w:color="auto" w:fill="auto"/>
            <w:hideMark/>
          </w:tcPr>
          <w:p w14:paraId="17C79263"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Н(М)ЦК, ЦКЕП, определяемая методом сопоставимых рыночных цен (анализа рынка)*</w:t>
            </w:r>
          </w:p>
        </w:tc>
      </w:tr>
      <w:tr w:rsidR="00B2202F" w:rsidRPr="005731B9" w14:paraId="26C6EB35" w14:textId="77777777" w:rsidTr="00B2202F">
        <w:trPr>
          <w:trHeight w:val="3180"/>
        </w:trPr>
        <w:tc>
          <w:tcPr>
            <w:tcW w:w="380" w:type="dxa"/>
            <w:vMerge/>
            <w:tcBorders>
              <w:top w:val="single" w:sz="4" w:space="0" w:color="auto"/>
              <w:left w:val="single" w:sz="4" w:space="0" w:color="auto"/>
              <w:bottom w:val="single" w:sz="4" w:space="0" w:color="auto"/>
              <w:right w:val="nil"/>
            </w:tcBorders>
            <w:vAlign w:val="center"/>
            <w:hideMark/>
          </w:tcPr>
          <w:p w14:paraId="7EC45B9E" w14:textId="77777777" w:rsidR="00B2202F" w:rsidRPr="005731B9" w:rsidRDefault="00B2202F" w:rsidP="00433540">
            <w:pPr>
              <w:rPr>
                <w:rFonts w:ascii="Times New Roman" w:eastAsia="Times New Roman" w:hAnsi="Times New Roman" w:cs="Times New Roman"/>
                <w:b/>
                <w:bCs/>
                <w:sz w:val="16"/>
                <w:szCs w:val="16"/>
                <w:lang w:eastAsia="ru-RU"/>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DFBCA50" w14:textId="77777777" w:rsidR="00B2202F" w:rsidRPr="005731B9" w:rsidRDefault="00B2202F" w:rsidP="00433540">
            <w:pPr>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8D3A1A" w14:textId="77777777" w:rsidR="00B2202F" w:rsidRPr="005731B9" w:rsidRDefault="00B2202F" w:rsidP="00433540">
            <w:pPr>
              <w:rPr>
                <w:rFonts w:ascii="Times New Roman" w:eastAsia="Times New Roman" w:hAnsi="Times New Roman" w:cs="Times New Roman"/>
                <w:b/>
                <w:bCs/>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7FAC584" w14:textId="77777777" w:rsidR="00B2202F" w:rsidRPr="005731B9" w:rsidRDefault="00B2202F" w:rsidP="00433540">
            <w:pPr>
              <w:rPr>
                <w:rFonts w:ascii="Times New Roman" w:eastAsia="Times New Roman" w:hAnsi="Times New Roman" w:cs="Times New Roman"/>
                <w:b/>
                <w:bCs/>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A78637E" w14:textId="77777777" w:rsidR="00B2202F" w:rsidRPr="005731B9" w:rsidRDefault="00B2202F" w:rsidP="00433540">
            <w:pPr>
              <w:rPr>
                <w:rFonts w:ascii="Times New Roman" w:eastAsia="Times New Roman" w:hAnsi="Times New Roman" w:cs="Times New Roman"/>
                <w:b/>
                <w:bCs/>
                <w:sz w:val="16"/>
                <w:szCs w:val="16"/>
                <w:lang w:eastAsia="ru-RU"/>
              </w:rPr>
            </w:pPr>
          </w:p>
        </w:tc>
        <w:tc>
          <w:tcPr>
            <w:tcW w:w="850" w:type="dxa"/>
            <w:tcBorders>
              <w:top w:val="nil"/>
              <w:left w:val="nil"/>
              <w:bottom w:val="nil"/>
              <w:right w:val="single" w:sz="4" w:space="0" w:color="auto"/>
            </w:tcBorders>
            <w:shd w:val="clear" w:color="auto" w:fill="auto"/>
            <w:hideMark/>
          </w:tcPr>
          <w:p w14:paraId="278DD36F"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xml:space="preserve">Поставщик№1 </w:t>
            </w:r>
          </w:p>
        </w:tc>
        <w:tc>
          <w:tcPr>
            <w:tcW w:w="851" w:type="dxa"/>
            <w:tcBorders>
              <w:top w:val="nil"/>
              <w:left w:val="nil"/>
              <w:bottom w:val="nil"/>
              <w:right w:val="single" w:sz="4" w:space="0" w:color="auto"/>
            </w:tcBorders>
            <w:shd w:val="clear" w:color="auto" w:fill="auto"/>
            <w:hideMark/>
          </w:tcPr>
          <w:p w14:paraId="06F50A11"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xml:space="preserve">Поставщик№ 2 </w:t>
            </w:r>
          </w:p>
        </w:tc>
        <w:tc>
          <w:tcPr>
            <w:tcW w:w="708" w:type="dxa"/>
            <w:tcBorders>
              <w:top w:val="nil"/>
              <w:left w:val="nil"/>
              <w:bottom w:val="nil"/>
              <w:right w:val="single" w:sz="4" w:space="0" w:color="auto"/>
            </w:tcBorders>
            <w:shd w:val="clear" w:color="auto" w:fill="auto"/>
            <w:hideMark/>
          </w:tcPr>
          <w:p w14:paraId="018FDF42"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xml:space="preserve">Поставщик№ 3  </w:t>
            </w:r>
          </w:p>
        </w:tc>
        <w:tc>
          <w:tcPr>
            <w:tcW w:w="1063" w:type="dxa"/>
            <w:tcBorders>
              <w:top w:val="nil"/>
              <w:left w:val="nil"/>
              <w:bottom w:val="nil"/>
              <w:right w:val="single" w:sz="4" w:space="0" w:color="auto"/>
            </w:tcBorders>
            <w:shd w:val="clear" w:color="auto" w:fill="auto"/>
            <w:hideMark/>
          </w:tcPr>
          <w:p w14:paraId="0774997B"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xml:space="preserve">Средняя арифметическая цена за единицу     &lt;ц&gt; </w:t>
            </w:r>
          </w:p>
        </w:tc>
        <w:tc>
          <w:tcPr>
            <w:tcW w:w="1559" w:type="dxa"/>
            <w:tcBorders>
              <w:top w:val="nil"/>
              <w:left w:val="nil"/>
              <w:bottom w:val="nil"/>
              <w:right w:val="nil"/>
            </w:tcBorders>
            <w:shd w:val="clear" w:color="auto" w:fill="auto"/>
            <w:noWrap/>
            <w:vAlign w:val="bottom"/>
            <w:hideMark/>
          </w:tcPr>
          <w:p w14:paraId="1F30C77F" w14:textId="77777777" w:rsidR="00B2202F" w:rsidRPr="005731B9" w:rsidRDefault="00B2202F" w:rsidP="00433540">
            <w:pPr>
              <w:rPr>
                <w:rFonts w:ascii="Times New Roman" w:eastAsia="Times New Roman" w:hAnsi="Times New Roman" w:cs="Times New Roman"/>
                <w:sz w:val="12"/>
                <w:szCs w:val="12"/>
                <w:lang w:eastAsia="ru-RU"/>
              </w:rPr>
            </w:pP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B2202F" w:rsidRPr="005731B9" w14:paraId="28940961" w14:textId="77777777" w:rsidTr="00433540">
              <w:trPr>
                <w:trHeight w:val="3180"/>
                <w:tblCellSpacing w:w="0" w:type="dxa"/>
              </w:trPr>
              <w:tc>
                <w:tcPr>
                  <w:tcW w:w="1620" w:type="dxa"/>
                  <w:tcBorders>
                    <w:top w:val="nil"/>
                    <w:left w:val="nil"/>
                    <w:bottom w:val="nil"/>
                    <w:right w:val="single" w:sz="4" w:space="0" w:color="auto"/>
                  </w:tcBorders>
                  <w:shd w:val="clear" w:color="auto" w:fill="auto"/>
                  <w:hideMark/>
                </w:tcPr>
                <w:p w14:paraId="2D6220E0" w14:textId="77777777" w:rsidR="00B2202F" w:rsidRPr="005731B9" w:rsidRDefault="00B2202F" w:rsidP="00433540">
                  <w:pPr>
                    <w:jc w:val="center"/>
                    <w:rPr>
                      <w:rFonts w:ascii="Times New Roman" w:eastAsia="Times New Roman" w:hAnsi="Times New Roman" w:cs="Times New Roman"/>
                      <w:b/>
                      <w:bCs/>
                      <w:sz w:val="12"/>
                      <w:szCs w:val="12"/>
                      <w:lang w:eastAsia="ru-RU"/>
                    </w:rPr>
                  </w:pPr>
                  <w:r w:rsidRPr="00B2202F">
                    <w:rPr>
                      <w:rFonts w:ascii="Times New Roman" w:eastAsia="Times New Roman" w:hAnsi="Times New Roman" w:cs="Times New Roman"/>
                      <w:noProof/>
                      <w:sz w:val="12"/>
                      <w:szCs w:val="12"/>
                      <w:lang w:eastAsia="ru-RU"/>
                    </w:rPr>
                    <w:drawing>
                      <wp:anchor distT="0" distB="0" distL="114300" distR="114300" simplePos="0" relativeHeight="251660288" behindDoc="0" locked="0" layoutInCell="1" allowOverlap="1" wp14:anchorId="240A0FF8" wp14:editId="311361E1">
                        <wp:simplePos x="0" y="0"/>
                        <wp:positionH relativeFrom="column">
                          <wp:posOffset>23164</wp:posOffset>
                        </wp:positionH>
                        <wp:positionV relativeFrom="paragraph">
                          <wp:posOffset>781740</wp:posOffset>
                        </wp:positionV>
                        <wp:extent cx="699714" cy="397565"/>
                        <wp:effectExtent l="0" t="0" r="5715" b="2540"/>
                        <wp:wrapNone/>
                        <wp:docPr id="10709" name="Рисунок 10709"/>
                        <wp:cNvGraphicFramePr/>
                        <a:graphic xmlns:a="http://schemas.openxmlformats.org/drawingml/2006/main">
                          <a:graphicData uri="http://schemas.openxmlformats.org/drawingml/2006/picture">
                            <pic:pic xmlns:pic="http://schemas.openxmlformats.org/drawingml/2006/picture">
                              <pic:nvPicPr>
                                <pic:cNvPr id="10709"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040" cy="3983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1B9">
                    <w:rPr>
                      <w:rFonts w:ascii="Times New Roman" w:eastAsia="Times New Roman" w:hAnsi="Times New Roman" w:cs="Times New Roman"/>
                      <w:b/>
                      <w:bCs/>
                      <w:sz w:val="12"/>
                      <w:szCs w:val="12"/>
                      <w:lang w:eastAsia="ru-RU"/>
                    </w:rPr>
                    <w:t>Среднее квадратичное отклонение</w:t>
                  </w:r>
                </w:p>
              </w:tc>
            </w:tr>
          </w:tbl>
          <w:p w14:paraId="5238A1D2" w14:textId="77777777" w:rsidR="00B2202F" w:rsidRPr="005731B9" w:rsidRDefault="00B2202F" w:rsidP="00433540">
            <w:pPr>
              <w:rPr>
                <w:rFonts w:ascii="Times New Roman" w:eastAsia="Times New Roman" w:hAnsi="Times New Roman" w:cs="Times New Roman"/>
                <w:sz w:val="12"/>
                <w:szCs w:val="12"/>
                <w:lang w:eastAsia="ru-RU"/>
              </w:rPr>
            </w:pPr>
          </w:p>
        </w:tc>
        <w:tc>
          <w:tcPr>
            <w:tcW w:w="1418" w:type="dxa"/>
            <w:tcBorders>
              <w:top w:val="nil"/>
              <w:left w:val="nil"/>
              <w:bottom w:val="nil"/>
              <w:right w:val="nil"/>
            </w:tcBorders>
            <w:shd w:val="clear" w:color="auto" w:fill="auto"/>
            <w:noWrap/>
            <w:vAlign w:val="bottom"/>
            <w:hideMark/>
          </w:tcPr>
          <w:p w14:paraId="61A4D3BC" w14:textId="77777777" w:rsidR="00B2202F" w:rsidRPr="005731B9" w:rsidRDefault="00B2202F" w:rsidP="00433540">
            <w:pPr>
              <w:rPr>
                <w:rFonts w:ascii="Times New Roman" w:eastAsia="Times New Roman" w:hAnsi="Times New Roman" w:cs="Times New Roman"/>
                <w:sz w:val="12"/>
                <w:szCs w:val="12"/>
                <w:lang w:eastAsia="ru-RU"/>
              </w:rPr>
            </w:pPr>
            <w:r w:rsidRPr="00B2202F">
              <w:rPr>
                <w:rFonts w:ascii="Times New Roman" w:eastAsia="Times New Roman" w:hAnsi="Times New Roman" w:cs="Times New Roman"/>
                <w:noProof/>
                <w:sz w:val="12"/>
                <w:szCs w:val="12"/>
                <w:lang w:eastAsia="ru-RU"/>
              </w:rPr>
              <w:drawing>
                <wp:anchor distT="0" distB="0" distL="114300" distR="114300" simplePos="0" relativeHeight="251662336" behindDoc="0" locked="0" layoutInCell="1" allowOverlap="1" wp14:anchorId="4F9EC4D6" wp14:editId="18F22641">
                  <wp:simplePos x="0" y="0"/>
                  <wp:positionH relativeFrom="column">
                    <wp:posOffset>1219200</wp:posOffset>
                  </wp:positionH>
                  <wp:positionV relativeFrom="paragraph">
                    <wp:posOffset>1400175</wp:posOffset>
                  </wp:positionV>
                  <wp:extent cx="152400" cy="228600"/>
                  <wp:effectExtent l="0" t="0" r="0" b="0"/>
                  <wp:wrapNone/>
                  <wp:docPr id="10711" name="Рисунок 10711"/>
                  <wp:cNvGraphicFramePr/>
                  <a:graphic xmlns:a="http://schemas.openxmlformats.org/drawingml/2006/main">
                    <a:graphicData uri="http://schemas.openxmlformats.org/drawingml/2006/picture">
                      <pic:pic xmlns:pic="http://schemas.openxmlformats.org/drawingml/2006/picture">
                        <pic:nvPicPr>
                          <pic:cNvPr id="10711"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500"/>
            </w:tblGrid>
            <w:tr w:rsidR="00B2202F" w:rsidRPr="005731B9" w14:paraId="59B16AFE" w14:textId="77777777" w:rsidTr="00433540">
              <w:trPr>
                <w:trHeight w:val="3180"/>
                <w:tblCellSpacing w:w="0" w:type="dxa"/>
              </w:trPr>
              <w:tc>
                <w:tcPr>
                  <w:tcW w:w="1500" w:type="dxa"/>
                  <w:tcBorders>
                    <w:top w:val="nil"/>
                    <w:left w:val="nil"/>
                    <w:bottom w:val="nil"/>
                    <w:right w:val="single" w:sz="4" w:space="0" w:color="auto"/>
                  </w:tcBorders>
                  <w:shd w:val="clear" w:color="auto" w:fill="auto"/>
                  <w:hideMark/>
                </w:tcPr>
                <w:p w14:paraId="0B5BBEBF" w14:textId="77777777" w:rsidR="00B2202F" w:rsidRPr="005731B9" w:rsidRDefault="00B2202F" w:rsidP="00433540">
                  <w:pPr>
                    <w:jc w:val="center"/>
                    <w:rPr>
                      <w:rFonts w:ascii="Times New Roman" w:eastAsia="Times New Roman" w:hAnsi="Times New Roman" w:cs="Times New Roman"/>
                      <w:b/>
                      <w:bCs/>
                      <w:sz w:val="12"/>
                      <w:szCs w:val="12"/>
                      <w:lang w:eastAsia="ru-RU"/>
                    </w:rPr>
                  </w:pPr>
                  <w:r w:rsidRPr="00B2202F">
                    <w:rPr>
                      <w:rFonts w:ascii="Times New Roman" w:eastAsia="Times New Roman" w:hAnsi="Times New Roman" w:cs="Times New Roman"/>
                      <w:noProof/>
                      <w:sz w:val="12"/>
                      <w:szCs w:val="12"/>
                      <w:lang w:eastAsia="ru-RU"/>
                    </w:rPr>
                    <w:drawing>
                      <wp:anchor distT="0" distB="0" distL="114300" distR="114300" simplePos="0" relativeHeight="251659264" behindDoc="0" locked="0" layoutInCell="1" allowOverlap="1" wp14:anchorId="1CB23D4B" wp14:editId="7CE62A21">
                        <wp:simplePos x="0" y="0"/>
                        <wp:positionH relativeFrom="column">
                          <wp:posOffset>26670</wp:posOffset>
                        </wp:positionH>
                        <wp:positionV relativeFrom="paragraph">
                          <wp:posOffset>813435</wp:posOffset>
                        </wp:positionV>
                        <wp:extent cx="619760" cy="365760"/>
                        <wp:effectExtent l="0" t="0" r="8890" b="0"/>
                        <wp:wrapNone/>
                        <wp:docPr id="10708" name="Рисунок 10708"/>
                        <wp:cNvGraphicFramePr/>
                        <a:graphic xmlns:a="http://schemas.openxmlformats.org/drawingml/2006/main">
                          <a:graphicData uri="http://schemas.openxmlformats.org/drawingml/2006/picture">
                            <pic:pic xmlns:pic="http://schemas.openxmlformats.org/drawingml/2006/picture">
                              <pic:nvPicPr>
                                <pic:cNvPr id="10708"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1B9">
                    <w:rPr>
                      <w:rFonts w:ascii="Times New Roman" w:eastAsia="Times New Roman" w:hAnsi="Times New Roman" w:cs="Times New Roman"/>
                      <w:b/>
                      <w:bCs/>
                      <w:sz w:val="12"/>
                      <w:szCs w:val="12"/>
                      <w:lang w:eastAsia="ru-RU"/>
                    </w:rPr>
                    <w:t xml:space="preserve">коэффициент вариации цен V (%)           </w:t>
                  </w:r>
                  <w:r w:rsidRPr="005731B9">
                    <w:rPr>
                      <w:rFonts w:ascii="Times New Roman" w:eastAsia="Times New Roman" w:hAnsi="Times New Roman" w:cs="Times New Roman"/>
                      <w:i/>
                      <w:iCs/>
                      <w:sz w:val="12"/>
                      <w:szCs w:val="12"/>
                      <w:lang w:eastAsia="ru-RU"/>
                    </w:rPr>
                    <w:t xml:space="preserve">         (не должен превышать 33%)</w:t>
                  </w:r>
                </w:p>
              </w:tc>
            </w:tr>
          </w:tbl>
          <w:p w14:paraId="066288AA" w14:textId="77777777" w:rsidR="00B2202F" w:rsidRPr="005731B9" w:rsidRDefault="00B2202F" w:rsidP="00433540">
            <w:pPr>
              <w:rPr>
                <w:rFonts w:ascii="Times New Roman" w:eastAsia="Times New Roman" w:hAnsi="Times New Roman" w:cs="Times New Roman"/>
                <w:sz w:val="12"/>
                <w:szCs w:val="12"/>
                <w:lang w:eastAsia="ru-RU"/>
              </w:rPr>
            </w:pPr>
          </w:p>
        </w:tc>
        <w:tc>
          <w:tcPr>
            <w:tcW w:w="2056" w:type="dxa"/>
            <w:tcBorders>
              <w:top w:val="nil"/>
              <w:left w:val="nil"/>
              <w:bottom w:val="nil"/>
              <w:right w:val="single" w:sz="4" w:space="0" w:color="auto"/>
            </w:tcBorders>
            <w:shd w:val="clear" w:color="auto" w:fill="auto"/>
            <w:hideMark/>
          </w:tcPr>
          <w:p w14:paraId="0D2194F0" w14:textId="77777777" w:rsidR="00B2202F" w:rsidRPr="005731B9" w:rsidRDefault="00B2202F" w:rsidP="00433540">
            <w:pPr>
              <w:jc w:val="center"/>
              <w:rPr>
                <w:rFonts w:ascii="Times New Roman" w:eastAsia="Times New Roman" w:hAnsi="Times New Roman" w:cs="Times New Roman"/>
                <w:sz w:val="16"/>
                <w:szCs w:val="16"/>
                <w:lang w:eastAsia="ru-RU"/>
              </w:rPr>
            </w:pPr>
            <w:r w:rsidRPr="00B2202F">
              <w:rPr>
                <w:rFonts w:ascii="Times New Roman" w:eastAsia="Times New Roman" w:hAnsi="Times New Roman" w:cs="Times New Roman"/>
                <w:noProof/>
                <w:sz w:val="12"/>
                <w:szCs w:val="12"/>
                <w:lang w:eastAsia="ru-RU"/>
              </w:rPr>
              <w:drawing>
                <wp:anchor distT="0" distB="0" distL="114300" distR="114300" simplePos="0" relativeHeight="251661312" behindDoc="0" locked="0" layoutInCell="1" allowOverlap="1" wp14:anchorId="24EB238F" wp14:editId="6BBFEA41">
                  <wp:simplePos x="0" y="0"/>
                  <wp:positionH relativeFrom="column">
                    <wp:posOffset>72887</wp:posOffset>
                  </wp:positionH>
                  <wp:positionV relativeFrom="paragraph">
                    <wp:posOffset>1600890</wp:posOffset>
                  </wp:positionV>
                  <wp:extent cx="1009816" cy="365760"/>
                  <wp:effectExtent l="0" t="0" r="0" b="0"/>
                  <wp:wrapNone/>
                  <wp:docPr id="10710" name="Рисунок 10710"/>
                  <wp:cNvGraphicFramePr/>
                  <a:graphic xmlns:a="http://schemas.openxmlformats.org/drawingml/2006/main">
                    <a:graphicData uri="http://schemas.openxmlformats.org/drawingml/2006/picture">
                      <pic:pic xmlns:pic="http://schemas.openxmlformats.org/drawingml/2006/picture">
                        <pic:nvPicPr>
                          <pic:cNvPr id="1071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816"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1B9">
              <w:rPr>
                <w:rFonts w:ascii="Times New Roman" w:eastAsia="Times New Roman" w:hAnsi="Times New Roman" w:cs="Times New Roman"/>
                <w:b/>
                <w:bCs/>
                <w:sz w:val="16"/>
                <w:szCs w:val="16"/>
                <w:lang w:eastAsia="ru-RU"/>
              </w:rPr>
              <w:t>Расчет Н(М)ЦК по формуле</w:t>
            </w:r>
            <w:r w:rsidRPr="005731B9">
              <w:rPr>
                <w:rFonts w:ascii="Times New Roman" w:eastAsia="Times New Roman" w:hAnsi="Times New Roman" w:cs="Times New Roman"/>
                <w:sz w:val="16"/>
                <w:szCs w:val="16"/>
                <w:lang w:eastAsia="ru-RU"/>
              </w:rPr>
              <w:t xml:space="preserve">                             v - количество (объем) закупаемого товара (работы, услуги);</w:t>
            </w:r>
            <w:r w:rsidRPr="005731B9">
              <w:rPr>
                <w:rFonts w:ascii="Times New Roman" w:eastAsia="Times New Roman" w:hAnsi="Times New Roman" w:cs="Times New Roman"/>
                <w:sz w:val="16"/>
                <w:szCs w:val="16"/>
                <w:lang w:eastAsia="ru-RU"/>
              </w:rPr>
              <w:br/>
              <w:t>n - количество значений, используемых в расчете;</w:t>
            </w:r>
            <w:r w:rsidRPr="005731B9">
              <w:rPr>
                <w:rFonts w:ascii="Times New Roman" w:eastAsia="Times New Roman" w:hAnsi="Times New Roman" w:cs="Times New Roman"/>
                <w:sz w:val="16"/>
                <w:szCs w:val="16"/>
                <w:lang w:eastAsia="ru-RU"/>
              </w:rPr>
              <w:br/>
              <w:t>i - номер источника ценовой информации;</w:t>
            </w:r>
            <w:r w:rsidRPr="005731B9">
              <w:rPr>
                <w:rFonts w:ascii="Times New Roman" w:eastAsia="Times New Roman" w:hAnsi="Times New Roman" w:cs="Times New Roman"/>
                <w:sz w:val="16"/>
                <w:szCs w:val="16"/>
                <w:lang w:eastAsia="ru-RU"/>
              </w:rPr>
              <w:br/>
              <w:t xml:space="preserve">     - цена единицы</w:t>
            </w:r>
          </w:p>
        </w:tc>
        <w:tc>
          <w:tcPr>
            <w:tcW w:w="992" w:type="dxa"/>
            <w:tcBorders>
              <w:top w:val="nil"/>
              <w:left w:val="nil"/>
              <w:bottom w:val="nil"/>
              <w:right w:val="single" w:sz="4" w:space="0" w:color="auto"/>
            </w:tcBorders>
            <w:shd w:val="clear" w:color="auto" w:fill="auto"/>
            <w:hideMark/>
          </w:tcPr>
          <w:p w14:paraId="5C5B70FC"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Цена за единицу изм. (руб.)</w:t>
            </w:r>
          </w:p>
        </w:tc>
        <w:tc>
          <w:tcPr>
            <w:tcW w:w="1013" w:type="dxa"/>
            <w:tcBorders>
              <w:top w:val="nil"/>
              <w:left w:val="nil"/>
              <w:bottom w:val="nil"/>
              <w:right w:val="single" w:sz="4" w:space="0" w:color="auto"/>
            </w:tcBorders>
            <w:shd w:val="clear" w:color="auto" w:fill="auto"/>
            <w:hideMark/>
          </w:tcPr>
          <w:p w14:paraId="3B0A5D6C"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Цена за единицу изм. с округлением (вниз) до сотых долей после запятой (руб.)</w:t>
            </w:r>
          </w:p>
        </w:tc>
        <w:tc>
          <w:tcPr>
            <w:tcW w:w="971" w:type="dxa"/>
            <w:tcBorders>
              <w:top w:val="nil"/>
              <w:left w:val="nil"/>
              <w:bottom w:val="nil"/>
              <w:right w:val="single" w:sz="4" w:space="0" w:color="auto"/>
            </w:tcBorders>
            <w:shd w:val="clear" w:color="auto" w:fill="auto"/>
            <w:hideMark/>
          </w:tcPr>
          <w:p w14:paraId="17AEC4F7" w14:textId="77777777" w:rsidR="00B2202F" w:rsidRPr="005731B9" w:rsidRDefault="00B2202F" w:rsidP="00433540">
            <w:pPr>
              <w:jc w:val="cente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Н(М)ЦК, ЦКЕП контракта с учетом округления цены за единицу (руб.)</w:t>
            </w:r>
          </w:p>
        </w:tc>
      </w:tr>
      <w:tr w:rsidR="00B2202F" w:rsidRPr="005731B9" w14:paraId="1E8C65C2" w14:textId="77777777" w:rsidTr="00B2202F">
        <w:trPr>
          <w:cantSplit/>
          <w:trHeight w:val="1358"/>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A21ED" w14:textId="77777777" w:rsidR="00B2202F" w:rsidRPr="005731B9" w:rsidRDefault="00B2202F" w:rsidP="00433540">
            <w:pPr>
              <w:jc w:val="center"/>
              <w:rPr>
                <w:rFonts w:ascii="Times New Roman" w:eastAsia="Times New Roman" w:hAnsi="Times New Roman" w:cs="Times New Roman"/>
                <w:sz w:val="16"/>
                <w:szCs w:val="16"/>
                <w:lang w:eastAsia="ru-RU"/>
              </w:rPr>
            </w:pPr>
            <w:r w:rsidRPr="005731B9">
              <w:rPr>
                <w:rFonts w:ascii="Times New Roman" w:eastAsia="Times New Roman" w:hAnsi="Times New Roman" w:cs="Times New Roman"/>
                <w:sz w:val="16"/>
                <w:szCs w:val="16"/>
                <w:lang w:eastAsia="ru-RU"/>
              </w:rPr>
              <w:t>1</w:t>
            </w:r>
          </w:p>
        </w:tc>
        <w:tc>
          <w:tcPr>
            <w:tcW w:w="1043" w:type="dxa"/>
            <w:tcBorders>
              <w:top w:val="single" w:sz="4" w:space="0" w:color="auto"/>
              <w:left w:val="nil"/>
              <w:bottom w:val="single" w:sz="4" w:space="0" w:color="auto"/>
              <w:right w:val="single" w:sz="4" w:space="0" w:color="auto"/>
            </w:tcBorders>
            <w:shd w:val="clear" w:color="000000" w:fill="FFFFFF"/>
            <w:vAlign w:val="center"/>
            <w:hideMark/>
          </w:tcPr>
          <w:p w14:paraId="29345A7D" w14:textId="77777777" w:rsidR="00B2202F" w:rsidRPr="005731B9" w:rsidRDefault="00B2202F" w:rsidP="00433540">
            <w:pPr>
              <w:rPr>
                <w:rFonts w:ascii="Times New Roman" w:eastAsia="Times New Roman" w:hAnsi="Times New Roman" w:cs="Times New Roman"/>
                <w:sz w:val="16"/>
                <w:szCs w:val="16"/>
                <w:lang w:eastAsia="ru-RU"/>
              </w:rPr>
            </w:pPr>
            <w:r w:rsidRPr="005731B9">
              <w:rPr>
                <w:rFonts w:ascii="Times New Roman" w:eastAsia="Times New Roman" w:hAnsi="Times New Roman" w:cs="Times New Roman"/>
                <w:sz w:val="16"/>
                <w:szCs w:val="16"/>
                <w:lang w:eastAsia="ru-RU"/>
              </w:rPr>
              <w:t>Контейнерная площадка для сбора ТКО</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8803BA2" w14:textId="77777777" w:rsidR="00B2202F" w:rsidRPr="005731B9" w:rsidRDefault="00B2202F" w:rsidP="00433540">
            <w:pPr>
              <w:rPr>
                <w:rFonts w:ascii="Times New Roman" w:eastAsia="Times New Roman" w:hAnsi="Times New Roman" w:cs="Times New Roman"/>
                <w:sz w:val="16"/>
                <w:szCs w:val="16"/>
                <w:lang w:eastAsia="ru-RU"/>
              </w:rPr>
            </w:pPr>
            <w:r w:rsidRPr="005731B9">
              <w:rPr>
                <w:rFonts w:ascii="Times New Roman" w:eastAsia="Times New Roman" w:hAnsi="Times New Roman" w:cs="Times New Roman"/>
                <w:sz w:val="16"/>
                <w:szCs w:val="16"/>
                <w:lang w:eastAsia="ru-RU"/>
              </w:rPr>
              <w:t>Контейнерная площадка для сбора ТКО</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A7CA7F8" w14:textId="77777777" w:rsidR="00B2202F" w:rsidRPr="005731B9" w:rsidRDefault="00B2202F" w:rsidP="00433540">
            <w:pPr>
              <w:jc w:val="center"/>
              <w:rPr>
                <w:rFonts w:ascii="Times New Roman" w:eastAsia="Times New Roman" w:hAnsi="Times New Roman" w:cs="Times New Roman"/>
                <w:sz w:val="16"/>
                <w:szCs w:val="16"/>
                <w:lang w:eastAsia="ru-RU"/>
              </w:rPr>
            </w:pPr>
            <w:r w:rsidRPr="005731B9">
              <w:rPr>
                <w:rFonts w:ascii="Times New Roman" w:eastAsia="Times New Roman" w:hAnsi="Times New Roman" w:cs="Times New Roman"/>
                <w:sz w:val="16"/>
                <w:szCs w:val="16"/>
                <w:lang w:eastAsia="ru-RU"/>
              </w:rPr>
              <w:t>усл.ед.</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B44A113" w14:textId="77777777" w:rsidR="00B2202F" w:rsidRPr="005731B9" w:rsidRDefault="00B2202F" w:rsidP="00433540">
            <w:pPr>
              <w:jc w:val="center"/>
              <w:rPr>
                <w:rFonts w:ascii="Times New Roman" w:eastAsia="Times New Roman" w:hAnsi="Times New Roman" w:cs="Times New Roman"/>
                <w:sz w:val="16"/>
                <w:szCs w:val="16"/>
                <w:lang w:eastAsia="ru-RU"/>
              </w:rPr>
            </w:pPr>
            <w:r w:rsidRPr="005731B9">
              <w:rPr>
                <w:rFonts w:ascii="Times New Roman" w:eastAsia="Times New Roman" w:hAnsi="Times New Roman" w:cs="Times New Roman"/>
                <w:sz w:val="16"/>
                <w:szCs w:val="16"/>
                <w:lang w:eastAsia="ru-RU"/>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2E4106D" w14:textId="77777777" w:rsidR="00B2202F" w:rsidRPr="005731B9" w:rsidRDefault="00B2202F" w:rsidP="00433540">
            <w:pP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100541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256D3C2" w14:textId="77777777" w:rsidR="00B2202F" w:rsidRPr="005731B9" w:rsidRDefault="00B2202F" w:rsidP="00433540">
            <w:pP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161 000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80668C2" w14:textId="77777777" w:rsidR="00B2202F" w:rsidRPr="005731B9" w:rsidRDefault="00B2202F" w:rsidP="0043354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141450</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08EDBC8F" w14:textId="77777777" w:rsidR="00B2202F" w:rsidRPr="005731B9" w:rsidRDefault="00B2202F" w:rsidP="00433540">
            <w:pPr>
              <w:jc w:val="center"/>
              <w:rPr>
                <w:rFonts w:ascii="Times New Roman" w:eastAsia="Times New Roman" w:hAnsi="Times New Roman" w:cs="Times New Roman"/>
                <w:bCs/>
                <w:sz w:val="16"/>
                <w:szCs w:val="16"/>
                <w:lang w:eastAsia="ru-RU"/>
              </w:rPr>
            </w:pPr>
            <w:r w:rsidRPr="005731B9">
              <w:rPr>
                <w:rFonts w:ascii="Times New Roman" w:eastAsia="Times New Roman" w:hAnsi="Times New Roman" w:cs="Times New Roman"/>
                <w:bCs/>
                <w:sz w:val="16"/>
                <w:szCs w:val="16"/>
                <w:lang w:eastAsia="ru-RU"/>
              </w:rPr>
              <w:t>134 330,33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3675CDE" w14:textId="77777777" w:rsidR="00B2202F" w:rsidRPr="005731B9" w:rsidRDefault="00B2202F" w:rsidP="00433540">
            <w:pPr>
              <w:jc w:val="center"/>
              <w:rPr>
                <w:rFonts w:ascii="Times New Roman" w:eastAsia="Times New Roman" w:hAnsi="Times New Roman" w:cs="Times New Roman"/>
                <w:sz w:val="16"/>
                <w:szCs w:val="16"/>
                <w:lang w:eastAsia="ru-RU"/>
              </w:rPr>
            </w:pPr>
            <w:r w:rsidRPr="005731B9">
              <w:rPr>
                <w:rFonts w:ascii="Times New Roman" w:eastAsia="Times New Roman" w:hAnsi="Times New Roman" w:cs="Times New Roman"/>
                <w:sz w:val="16"/>
                <w:szCs w:val="16"/>
                <w:lang w:eastAsia="ru-RU"/>
              </w:rPr>
              <w:t>30 851,90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F627CDA" w14:textId="77777777" w:rsidR="00B2202F" w:rsidRPr="005731B9" w:rsidRDefault="00B2202F" w:rsidP="00433540">
            <w:pPr>
              <w:jc w:val="center"/>
              <w:rPr>
                <w:rFonts w:ascii="Times New Roman" w:eastAsia="Times New Roman" w:hAnsi="Times New Roman" w:cs="Times New Roman"/>
                <w:sz w:val="16"/>
                <w:szCs w:val="16"/>
                <w:lang w:eastAsia="ru-RU"/>
              </w:rPr>
            </w:pPr>
            <w:r w:rsidRPr="005731B9">
              <w:rPr>
                <w:rFonts w:ascii="Times New Roman" w:eastAsia="Times New Roman" w:hAnsi="Times New Roman" w:cs="Times New Roman"/>
                <w:sz w:val="16"/>
                <w:szCs w:val="16"/>
                <w:lang w:eastAsia="ru-RU"/>
              </w:rPr>
              <w:t>22,97</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105C869F" w14:textId="77777777" w:rsidR="00B2202F" w:rsidRPr="005731B9" w:rsidRDefault="00B2202F" w:rsidP="00433540">
            <w:pPr>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134330,33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A549EB" w14:textId="77777777" w:rsidR="00B2202F" w:rsidRDefault="00B2202F" w:rsidP="00B2202F">
            <w:pPr>
              <w:jc w:val="center"/>
            </w:pPr>
            <w:r w:rsidRPr="00542246">
              <w:rPr>
                <w:rFonts w:ascii="Times New Roman" w:eastAsia="Times New Roman" w:hAnsi="Times New Roman" w:cs="Times New Roman"/>
                <w:b/>
                <w:bCs/>
                <w:sz w:val="16"/>
                <w:szCs w:val="16"/>
                <w:lang w:eastAsia="ru-RU"/>
              </w:rPr>
              <w:t>134330,33</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08119324" w14:textId="77777777" w:rsidR="00B2202F" w:rsidRDefault="00B2202F" w:rsidP="00B2202F">
            <w:pPr>
              <w:jc w:val="center"/>
            </w:pPr>
            <w:r w:rsidRPr="00542246">
              <w:rPr>
                <w:rFonts w:ascii="Times New Roman" w:eastAsia="Times New Roman" w:hAnsi="Times New Roman" w:cs="Times New Roman"/>
                <w:b/>
                <w:bCs/>
                <w:sz w:val="16"/>
                <w:szCs w:val="16"/>
                <w:lang w:eastAsia="ru-RU"/>
              </w:rPr>
              <w:t>134330,33</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5468C98" w14:textId="77777777" w:rsidR="00B2202F" w:rsidRDefault="00B2202F" w:rsidP="00B2202F">
            <w:pPr>
              <w:jc w:val="center"/>
            </w:pPr>
            <w:r w:rsidRPr="00542246">
              <w:rPr>
                <w:rFonts w:ascii="Times New Roman" w:eastAsia="Times New Roman" w:hAnsi="Times New Roman" w:cs="Times New Roman"/>
                <w:b/>
                <w:bCs/>
                <w:sz w:val="16"/>
                <w:szCs w:val="16"/>
                <w:lang w:eastAsia="ru-RU"/>
              </w:rPr>
              <w:t>134330,33</w:t>
            </w:r>
          </w:p>
        </w:tc>
      </w:tr>
      <w:tr w:rsidR="00B2202F" w:rsidRPr="005731B9" w14:paraId="74D7E525" w14:textId="77777777" w:rsidTr="00B2202F">
        <w:trPr>
          <w:trHeight w:val="885"/>
        </w:trPr>
        <w:tc>
          <w:tcPr>
            <w:tcW w:w="6242" w:type="dxa"/>
            <w:gridSpan w:val="8"/>
            <w:tcBorders>
              <w:top w:val="nil"/>
              <w:left w:val="single" w:sz="4" w:space="0" w:color="auto"/>
              <w:bottom w:val="single" w:sz="4" w:space="0" w:color="auto"/>
              <w:right w:val="nil"/>
            </w:tcBorders>
            <w:shd w:val="clear" w:color="auto" w:fill="auto"/>
            <w:noWrap/>
            <w:vAlign w:val="center"/>
            <w:hideMark/>
          </w:tcPr>
          <w:p w14:paraId="0B288258" w14:textId="77777777" w:rsidR="00B2202F" w:rsidRPr="005731B9" w:rsidRDefault="00B2202F" w:rsidP="00433540">
            <w:pPr>
              <w:jc w:val="right"/>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В результате проведенного расчета Н(М)ЦК, ЦКЕП контракта составила:</w:t>
            </w:r>
          </w:p>
        </w:tc>
        <w:tc>
          <w:tcPr>
            <w:tcW w:w="1063" w:type="dxa"/>
            <w:tcBorders>
              <w:top w:val="nil"/>
              <w:left w:val="nil"/>
              <w:bottom w:val="single" w:sz="4" w:space="0" w:color="auto"/>
              <w:right w:val="nil"/>
            </w:tcBorders>
            <w:shd w:val="clear" w:color="auto" w:fill="auto"/>
            <w:noWrap/>
            <w:vAlign w:val="center"/>
            <w:hideMark/>
          </w:tcPr>
          <w:p w14:paraId="2C1D2CA8" w14:textId="77777777" w:rsidR="00B2202F" w:rsidRPr="005731B9" w:rsidRDefault="00B2202F" w:rsidP="00433540">
            <w:pP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w:t>
            </w:r>
          </w:p>
        </w:tc>
        <w:tc>
          <w:tcPr>
            <w:tcW w:w="1559" w:type="dxa"/>
            <w:tcBorders>
              <w:top w:val="nil"/>
              <w:left w:val="nil"/>
              <w:bottom w:val="single" w:sz="4" w:space="0" w:color="auto"/>
              <w:right w:val="nil"/>
            </w:tcBorders>
            <w:shd w:val="clear" w:color="auto" w:fill="auto"/>
            <w:noWrap/>
            <w:vAlign w:val="center"/>
            <w:hideMark/>
          </w:tcPr>
          <w:p w14:paraId="7646F5D4" w14:textId="77777777" w:rsidR="00B2202F" w:rsidRPr="005731B9" w:rsidRDefault="00B2202F" w:rsidP="00433540">
            <w:pP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w:t>
            </w:r>
          </w:p>
        </w:tc>
        <w:tc>
          <w:tcPr>
            <w:tcW w:w="1418" w:type="dxa"/>
            <w:tcBorders>
              <w:top w:val="nil"/>
              <w:left w:val="nil"/>
              <w:bottom w:val="single" w:sz="4" w:space="0" w:color="auto"/>
              <w:right w:val="nil"/>
            </w:tcBorders>
            <w:shd w:val="clear" w:color="auto" w:fill="auto"/>
            <w:noWrap/>
            <w:vAlign w:val="center"/>
            <w:hideMark/>
          </w:tcPr>
          <w:p w14:paraId="1B51CD30" w14:textId="77777777" w:rsidR="00B2202F" w:rsidRPr="005731B9" w:rsidRDefault="00B2202F" w:rsidP="00433540">
            <w:pP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w:t>
            </w:r>
          </w:p>
        </w:tc>
        <w:tc>
          <w:tcPr>
            <w:tcW w:w="2056" w:type="dxa"/>
            <w:tcBorders>
              <w:top w:val="nil"/>
              <w:left w:val="nil"/>
              <w:bottom w:val="single" w:sz="4" w:space="0" w:color="auto"/>
              <w:right w:val="nil"/>
            </w:tcBorders>
            <w:shd w:val="clear" w:color="auto" w:fill="auto"/>
            <w:noWrap/>
            <w:vAlign w:val="center"/>
            <w:hideMark/>
          </w:tcPr>
          <w:p w14:paraId="2C3977FD" w14:textId="77777777" w:rsidR="00B2202F" w:rsidRPr="005731B9" w:rsidRDefault="00B2202F" w:rsidP="00433540">
            <w:pP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w:t>
            </w:r>
          </w:p>
        </w:tc>
        <w:tc>
          <w:tcPr>
            <w:tcW w:w="992" w:type="dxa"/>
            <w:tcBorders>
              <w:top w:val="nil"/>
              <w:left w:val="nil"/>
              <w:bottom w:val="single" w:sz="4" w:space="0" w:color="auto"/>
              <w:right w:val="nil"/>
            </w:tcBorders>
            <w:shd w:val="clear" w:color="auto" w:fill="auto"/>
            <w:noWrap/>
            <w:vAlign w:val="center"/>
            <w:hideMark/>
          </w:tcPr>
          <w:p w14:paraId="33BCFEAD" w14:textId="77777777" w:rsidR="00B2202F" w:rsidRPr="005731B9" w:rsidRDefault="00B2202F" w:rsidP="00433540">
            <w:pP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nil"/>
            </w:tcBorders>
            <w:shd w:val="clear" w:color="auto" w:fill="auto"/>
            <w:noWrap/>
            <w:vAlign w:val="center"/>
            <w:hideMark/>
          </w:tcPr>
          <w:p w14:paraId="7482FD8C" w14:textId="77777777" w:rsidR="00B2202F" w:rsidRPr="005731B9" w:rsidRDefault="00B2202F" w:rsidP="00433540">
            <w:pPr>
              <w:rPr>
                <w:rFonts w:ascii="Times New Roman" w:eastAsia="Times New Roman" w:hAnsi="Times New Roman" w:cs="Times New Roman"/>
                <w:b/>
                <w:bCs/>
                <w:sz w:val="16"/>
                <w:szCs w:val="16"/>
                <w:lang w:eastAsia="ru-RU"/>
              </w:rPr>
            </w:pPr>
            <w:r w:rsidRPr="005731B9">
              <w:rPr>
                <w:rFonts w:ascii="Times New Roman" w:eastAsia="Times New Roman" w:hAnsi="Times New Roman" w:cs="Times New Roman"/>
                <w:b/>
                <w:bCs/>
                <w:sz w:val="16"/>
                <w:szCs w:val="16"/>
                <w:lang w:eastAsia="ru-RU"/>
              </w:rPr>
              <w:t> </w:t>
            </w:r>
          </w:p>
        </w:tc>
        <w:tc>
          <w:tcPr>
            <w:tcW w:w="971" w:type="dxa"/>
            <w:tcBorders>
              <w:top w:val="nil"/>
              <w:left w:val="nil"/>
              <w:bottom w:val="single" w:sz="4" w:space="0" w:color="auto"/>
              <w:right w:val="single" w:sz="4" w:space="0" w:color="auto"/>
            </w:tcBorders>
            <w:shd w:val="clear" w:color="auto" w:fill="auto"/>
            <w:noWrap/>
            <w:vAlign w:val="center"/>
            <w:hideMark/>
          </w:tcPr>
          <w:p w14:paraId="6045E7BB" w14:textId="77777777" w:rsidR="00B2202F" w:rsidRPr="005731B9" w:rsidRDefault="00B2202F" w:rsidP="00433540">
            <w:pP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134330,33</w:t>
            </w:r>
          </w:p>
        </w:tc>
      </w:tr>
    </w:tbl>
    <w:p w14:paraId="197EB215" w14:textId="77777777" w:rsidR="00B2202F" w:rsidRPr="00566C90" w:rsidRDefault="00B2202F" w:rsidP="00AC5BF3">
      <w:pPr>
        <w:tabs>
          <w:tab w:val="left" w:pos="360"/>
        </w:tabs>
        <w:suppressAutoHyphens w:val="0"/>
        <w:autoSpaceDE w:val="0"/>
        <w:autoSpaceDN w:val="0"/>
        <w:adjustRightInd w:val="0"/>
        <w:spacing w:before="120" w:after="120"/>
        <w:jc w:val="center"/>
        <w:rPr>
          <w:rFonts w:ascii="Times New Roman" w:eastAsia="Times New Roman" w:hAnsi="Times New Roman" w:cs="Arial"/>
          <w:b/>
          <w:bCs/>
          <w:color w:val="auto"/>
          <w:sz w:val="20"/>
          <w:szCs w:val="20"/>
          <w:highlight w:val="yellow"/>
          <w:lang w:eastAsia="ru-RU"/>
        </w:rPr>
        <w:sectPr w:rsidR="00B2202F" w:rsidRPr="00566C90" w:rsidSect="0049068B">
          <w:pgSz w:w="16838" w:h="11906" w:orient="landscape"/>
          <w:pgMar w:top="993" w:right="2096" w:bottom="833" w:left="607" w:header="363" w:footer="720" w:gutter="0"/>
          <w:cols w:space="720"/>
          <w:titlePg/>
          <w:docGrid w:linePitch="360"/>
        </w:sectPr>
      </w:pPr>
    </w:p>
    <w:p w14:paraId="2C828A00" w14:textId="77777777" w:rsidR="004742B9" w:rsidRPr="004742B9" w:rsidRDefault="004742B9" w:rsidP="004742B9">
      <w:pPr>
        <w:pStyle w:val="afffff2"/>
        <w:ind w:left="0"/>
        <w:jc w:val="center"/>
        <w:rPr>
          <w:b/>
          <w:bCs w:val="0"/>
          <w:sz w:val="24"/>
          <w:szCs w:val="24"/>
        </w:rPr>
      </w:pPr>
      <w:r w:rsidRPr="004742B9">
        <w:rPr>
          <w:b/>
          <w:bCs w:val="0"/>
          <w:sz w:val="24"/>
          <w:szCs w:val="24"/>
        </w:rPr>
        <w:t>РАЗДЕЛ 2 ТЕХНИЧЕСКОЕ ЗАДАНИЕ</w:t>
      </w:r>
    </w:p>
    <w:p w14:paraId="26F4E896" w14:textId="77777777" w:rsidR="004742B9" w:rsidRPr="004742B9" w:rsidRDefault="004742B9" w:rsidP="004742B9">
      <w:pPr>
        <w:jc w:val="right"/>
        <w:rPr>
          <w:rFonts w:ascii="Times New Roman" w:eastAsia="Times New Roman" w:hAnsi="Times New Roman" w:cs="Times New Roman"/>
          <w:lang w:eastAsia="ar-SA"/>
        </w:rPr>
      </w:pPr>
    </w:p>
    <w:p w14:paraId="1C8B7A04" w14:textId="77777777" w:rsidR="00433540" w:rsidRPr="0004058D" w:rsidRDefault="00433540" w:rsidP="00433540">
      <w:pPr>
        <w:tabs>
          <w:tab w:val="left" w:pos="3757"/>
        </w:tabs>
        <w:jc w:val="right"/>
        <w:rPr>
          <w:rFonts w:ascii="Times New Roman CYR" w:eastAsia="Times New Roman" w:hAnsi="Times New Roman CYR" w:cs="Times New Roman CYR"/>
          <w:sz w:val="20"/>
          <w:szCs w:val="20"/>
          <w:lang w:eastAsia="ru-RU"/>
        </w:rPr>
      </w:pPr>
      <w:r>
        <w:rPr>
          <w:rFonts w:eastAsia="Times New Roman"/>
          <w:lang w:eastAsia="ar-SA"/>
        </w:rPr>
        <w:tab/>
      </w:r>
    </w:p>
    <w:p w14:paraId="2DD4B5C9" w14:textId="77777777" w:rsidR="00433540" w:rsidRPr="007C04D4" w:rsidRDefault="00433540" w:rsidP="00433540">
      <w:pPr>
        <w:spacing w:line="276" w:lineRule="auto"/>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ТЕХНИЧЕСКОЕ ЗАДАНИЕ</w:t>
      </w:r>
    </w:p>
    <w:p w14:paraId="544E9AB0" w14:textId="631B31B1" w:rsidR="00433540" w:rsidRPr="007C04D4" w:rsidRDefault="00433540" w:rsidP="00433540">
      <w:pPr>
        <w:spacing w:line="276" w:lineRule="auto"/>
        <w:jc w:val="center"/>
        <w:rPr>
          <w:rFonts w:ascii="Times New Roman" w:eastAsia="Times New Roman" w:hAnsi="Times New Roman" w:cs="Times New Roman"/>
          <w:b/>
          <w:bCs/>
          <w:lang w:eastAsia="ru-RU"/>
        </w:rPr>
      </w:pPr>
      <w:r w:rsidRPr="7E010B42">
        <w:rPr>
          <w:rFonts w:ascii="Times New Roman" w:eastAsia="Times New Roman" w:hAnsi="Times New Roman" w:cs="Times New Roman"/>
          <w:lang w:eastAsia="ru-RU"/>
        </w:rPr>
        <w:t>на тему:</w:t>
      </w:r>
      <w:r w:rsidR="00DE71DC">
        <w:rPr>
          <w:rFonts w:ascii="Times New Roman" w:eastAsia="Times New Roman" w:hAnsi="Times New Roman" w:cs="Times New Roman"/>
          <w:b/>
          <w:bCs/>
          <w:lang w:eastAsia="ru-RU"/>
        </w:rPr>
        <w:t xml:space="preserve"> </w:t>
      </w:r>
      <w:r w:rsidR="00402B64" w:rsidRPr="00054179">
        <w:rPr>
          <w:rFonts w:ascii="Times New Roman" w:hAnsi="Times New Roman" w:cs="Times New Roman"/>
          <w:b/>
          <w:color w:val="auto"/>
          <w:sz w:val="20"/>
          <w:szCs w:val="20"/>
        </w:rPr>
        <w:t>Р</w:t>
      </w:r>
      <w:r w:rsidR="00402B64" w:rsidRPr="00054179">
        <w:rPr>
          <w:rFonts w:ascii="Times New Roman" w:hAnsi="Times New Roman" w:cs="Times New Roman"/>
          <w:b/>
          <w:bCs/>
          <w:sz w:val="20"/>
          <w:szCs w:val="20"/>
        </w:rPr>
        <w:t xml:space="preserve">аботы </w:t>
      </w:r>
      <w:r w:rsidR="00402B64" w:rsidRPr="00054179">
        <w:rPr>
          <w:rFonts w:ascii="Times New Roman" w:hAnsi="Times New Roman" w:cs="Times New Roman"/>
          <w:b/>
          <w:color w:val="auto"/>
          <w:sz w:val="20"/>
          <w:szCs w:val="20"/>
        </w:rPr>
        <w:t xml:space="preserve"> по обустройству контейнерных площадок для сбора ТКО на территории Тенистовского сельского поселения</w:t>
      </w:r>
      <w:r w:rsidR="00D83B8F" w:rsidRPr="00D83B8F">
        <w:t xml:space="preserve"> </w:t>
      </w:r>
      <w:r w:rsidR="00D83B8F" w:rsidRPr="00D83B8F">
        <w:rPr>
          <w:rFonts w:ascii="Times New Roman" w:hAnsi="Times New Roman" w:cs="Times New Roman"/>
          <w:b/>
          <w:color w:val="auto"/>
          <w:sz w:val="20"/>
          <w:szCs w:val="20"/>
        </w:rPr>
        <w:t>Бахчисарайского района</w:t>
      </w:r>
      <w:r w:rsidR="00402B64" w:rsidRPr="00D83B8F">
        <w:rPr>
          <w:rFonts w:ascii="Times New Roman" w:hAnsi="Times New Roman" w:cs="Times New Roman"/>
          <w:b/>
          <w:color w:val="auto"/>
          <w:sz w:val="20"/>
          <w:szCs w:val="20"/>
        </w:rPr>
        <w:t xml:space="preserve"> </w:t>
      </w:r>
      <w:r w:rsidR="00402B64" w:rsidRPr="00054179">
        <w:rPr>
          <w:rFonts w:ascii="Times New Roman" w:hAnsi="Times New Roman" w:cs="Times New Roman"/>
          <w:b/>
          <w:color w:val="auto"/>
          <w:sz w:val="20"/>
          <w:szCs w:val="20"/>
        </w:rPr>
        <w:t>Республики Крым в количестве 5 ед. в соответствии с утвержденной схемой дислокации»</w:t>
      </w:r>
    </w:p>
    <w:p w14:paraId="66913464" w14:textId="77777777" w:rsidR="00433540" w:rsidRPr="007C04D4" w:rsidRDefault="00433540" w:rsidP="00433540">
      <w:pPr>
        <w:spacing w:before="240" w:line="276" w:lineRule="auto"/>
        <w:ind w:left="238"/>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Раздел 1. Общие требования</w:t>
      </w:r>
    </w:p>
    <w:p w14:paraId="6B93D417" w14:textId="77777777" w:rsidR="00433540" w:rsidRPr="007C04D4" w:rsidRDefault="00433540" w:rsidP="00433540">
      <w:pPr>
        <w:tabs>
          <w:tab w:val="left" w:pos="567"/>
        </w:tabs>
        <w:spacing w:line="276" w:lineRule="auto"/>
        <w:jc w:val="both"/>
        <w:rPr>
          <w:rFonts w:ascii="Times New Roman" w:eastAsia="ヒラギノ角ゴ Pro W3" w:hAnsi="Times New Roman" w:cs="Times New Roman"/>
          <w:lang w:eastAsia="ru-RU"/>
        </w:rPr>
      </w:pPr>
      <w:r w:rsidRPr="007C04D4">
        <w:rPr>
          <w:rFonts w:ascii="Times New Roman" w:eastAsia="ヒラギノ角ゴ Pro W3" w:hAnsi="Times New Roman" w:cs="Times New Roman"/>
          <w:lang w:eastAsia="ru-RU"/>
        </w:rPr>
        <w:t xml:space="preserve">         1.1. Код (коды) по Общероссийскому классификатору продукции по видам экономической деятельности (ОКПД2) из плана закупки с указанием вида(-ов) продукции, соответствующий(-ие) предмету закупки: </w:t>
      </w:r>
    </w:p>
    <w:p w14:paraId="213C688C" w14:textId="77777777" w:rsidR="00433540" w:rsidRPr="007C04D4" w:rsidRDefault="00433540" w:rsidP="00433540">
      <w:pPr>
        <w:spacing w:line="276" w:lineRule="auto"/>
        <w:jc w:val="both"/>
        <w:rPr>
          <w:rFonts w:ascii="Times New Roman" w:eastAsia="ヒラギノ角ゴ Pro W3" w:hAnsi="Times New Roman" w:cs="Times New Roman"/>
          <w:lang w:eastAsia="ru-RU"/>
        </w:rPr>
      </w:pPr>
      <w:r w:rsidRPr="007C04D4">
        <w:rPr>
          <w:rFonts w:ascii="Times New Roman" w:eastAsia="ヒラギノ角ゴ Pro W3" w:hAnsi="Times New Roman" w:cs="Times New Roman"/>
          <w:lang w:eastAsia="ru-RU"/>
        </w:rPr>
        <w:t>- 43.29.12.110 «Работы по установке оград, заборов, защитных перильных и аналогичных ограждений»</w:t>
      </w:r>
    </w:p>
    <w:p w14:paraId="258395CF" w14:textId="77777777" w:rsidR="00433540" w:rsidRPr="007C04D4" w:rsidRDefault="00433540" w:rsidP="00433540">
      <w:pPr>
        <w:widowControl w:val="0"/>
        <w:autoSpaceDE w:val="0"/>
        <w:autoSpaceDN w:val="0"/>
        <w:adjustRightInd w:val="0"/>
        <w:spacing w:after="60"/>
        <w:ind w:firstLine="567"/>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 xml:space="preserve">2. Цели выполнения работ </w:t>
      </w:r>
    </w:p>
    <w:p w14:paraId="4416DC99" w14:textId="6902E93F" w:rsidR="00DE71DC" w:rsidRPr="00DE71DC" w:rsidRDefault="00433540" w:rsidP="00DE71DC">
      <w:pPr>
        <w:widowControl w:val="0"/>
        <w:tabs>
          <w:tab w:val="left" w:pos="709"/>
          <w:tab w:val="left" w:pos="851"/>
        </w:tabs>
        <w:autoSpaceDE w:val="0"/>
        <w:autoSpaceDN w:val="0"/>
        <w:adjustRightInd w:val="0"/>
        <w:ind w:firstLine="567"/>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2.1. Целями данной закупки является: </w:t>
      </w:r>
      <w:r w:rsidR="00DE71DC" w:rsidRPr="00DE71DC">
        <w:rPr>
          <w:rFonts w:ascii="Times New Roman" w:hAnsi="Times New Roman" w:cs="Times New Roman"/>
          <w:color w:val="auto"/>
        </w:rPr>
        <w:t>Р</w:t>
      </w:r>
      <w:r w:rsidR="00DE71DC" w:rsidRPr="00DE71DC">
        <w:rPr>
          <w:rFonts w:ascii="Times New Roman" w:hAnsi="Times New Roman" w:cs="Times New Roman"/>
          <w:bCs/>
        </w:rPr>
        <w:t xml:space="preserve">аботы </w:t>
      </w:r>
      <w:r w:rsidR="00DE71DC" w:rsidRPr="00DE71DC">
        <w:rPr>
          <w:rFonts w:ascii="Times New Roman" w:hAnsi="Times New Roman" w:cs="Times New Roman"/>
          <w:color w:val="auto"/>
        </w:rPr>
        <w:t xml:space="preserve"> по обустройству контейнерных площадок для сбора ТКО на территории Тенистовского сельского поселения </w:t>
      </w:r>
      <w:r w:rsidR="00597C76" w:rsidRPr="00597C76">
        <w:rPr>
          <w:rFonts w:ascii="Times New Roman" w:hAnsi="Times New Roman" w:cs="Times New Roman"/>
          <w:color w:val="auto"/>
        </w:rPr>
        <w:t xml:space="preserve">Бахчисарайского района </w:t>
      </w:r>
      <w:r w:rsidR="00DE71DC" w:rsidRPr="00DE71DC">
        <w:rPr>
          <w:rFonts w:ascii="Times New Roman" w:hAnsi="Times New Roman" w:cs="Times New Roman"/>
          <w:color w:val="auto"/>
        </w:rPr>
        <w:t>Республики Крым в количестве 5 ед. в соответствии с утвержденной схемой дислокации</w:t>
      </w:r>
      <w:r w:rsidR="00DE71DC" w:rsidRPr="00DE71DC">
        <w:rPr>
          <w:rFonts w:ascii="Times New Roman" w:eastAsia="Times New Roman" w:hAnsi="Times New Roman" w:cs="Times New Roman"/>
          <w:lang w:eastAsia="ru-RU"/>
        </w:rPr>
        <w:t xml:space="preserve"> </w:t>
      </w:r>
    </w:p>
    <w:p w14:paraId="3C19AE7A" w14:textId="77777777" w:rsidR="00433540" w:rsidRPr="007C04D4" w:rsidRDefault="00433540" w:rsidP="00DE71DC">
      <w:pPr>
        <w:widowControl w:val="0"/>
        <w:tabs>
          <w:tab w:val="left" w:pos="709"/>
          <w:tab w:val="left" w:pos="851"/>
        </w:tabs>
        <w:autoSpaceDE w:val="0"/>
        <w:autoSpaceDN w:val="0"/>
        <w:adjustRightInd w:val="0"/>
        <w:ind w:firstLine="567"/>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3. Источник финансирования</w:t>
      </w:r>
    </w:p>
    <w:p w14:paraId="40475071" w14:textId="77777777" w:rsidR="00433540" w:rsidRPr="007C04D4" w:rsidRDefault="00433540" w:rsidP="00433540">
      <w:pPr>
        <w:widowControl w:val="0"/>
        <w:tabs>
          <w:tab w:val="left" w:pos="709"/>
          <w:tab w:val="left" w:pos="851"/>
        </w:tabs>
        <w:autoSpaceDE w:val="0"/>
        <w:autoSpaceDN w:val="0"/>
        <w:adjustRightInd w:val="0"/>
        <w:ind w:firstLine="567"/>
        <w:jc w:val="both"/>
        <w:rPr>
          <w:rFonts w:ascii="Times New Roman" w:eastAsia="Times New Roman" w:hAnsi="Times New Roman" w:cs="Times New Roman"/>
          <w:lang w:eastAsia="ru-RU"/>
        </w:rPr>
      </w:pPr>
      <w:r w:rsidRPr="7E010B42">
        <w:rPr>
          <w:rFonts w:ascii="Times New Roman" w:eastAsia="Times New Roman" w:hAnsi="Times New Roman" w:cs="Times New Roman"/>
          <w:color w:val="000000" w:themeColor="text1"/>
          <w:lang w:eastAsia="ru-RU"/>
        </w:rPr>
        <w:t xml:space="preserve">3.1. Источник финансирования: бюджет Бахчисарайского района Республики Крым. </w:t>
      </w:r>
    </w:p>
    <w:p w14:paraId="0AE5DBE4" w14:textId="77777777" w:rsidR="00433540" w:rsidRPr="007C04D4" w:rsidRDefault="00433540" w:rsidP="00433540">
      <w:pPr>
        <w:widowControl w:val="0"/>
        <w:autoSpaceDE w:val="0"/>
        <w:autoSpaceDN w:val="0"/>
        <w:adjustRightInd w:val="0"/>
        <w:ind w:left="1365"/>
        <w:jc w:val="both"/>
        <w:rPr>
          <w:rFonts w:ascii="Times New Roman" w:eastAsia="Times New Roman" w:hAnsi="Times New Roman" w:cs="Times New Roman"/>
          <w:b/>
          <w:lang w:eastAsia="ru-RU"/>
        </w:rPr>
      </w:pPr>
    </w:p>
    <w:p w14:paraId="2F316F54" w14:textId="77777777" w:rsidR="00433540" w:rsidRPr="007C04D4" w:rsidRDefault="00433540" w:rsidP="00433540">
      <w:pPr>
        <w:widowControl w:val="0"/>
        <w:autoSpaceDE w:val="0"/>
        <w:autoSpaceDN w:val="0"/>
        <w:adjustRightInd w:val="0"/>
        <w:ind w:left="1365"/>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4. Форма, сроки и порядок оплаты работ</w:t>
      </w:r>
    </w:p>
    <w:p w14:paraId="1688B785" w14:textId="77777777" w:rsidR="00433540" w:rsidRPr="007C04D4" w:rsidRDefault="00433540" w:rsidP="00433540">
      <w:pPr>
        <w:widowControl w:val="0"/>
        <w:autoSpaceDE w:val="0"/>
        <w:autoSpaceDN w:val="0"/>
        <w:adjustRightInd w:val="0"/>
        <w:ind w:firstLine="567"/>
        <w:jc w:val="both"/>
        <w:rPr>
          <w:rFonts w:ascii="Times New Roman" w:eastAsia="Times New Roman" w:hAnsi="Times New Roman" w:cs="Times New Roman"/>
          <w:lang w:eastAsia="ru-RU"/>
        </w:rPr>
      </w:pPr>
      <w:r w:rsidRPr="7E010B42">
        <w:rPr>
          <w:rFonts w:ascii="Times New Roman" w:eastAsia="Times New Roman" w:hAnsi="Times New Roman" w:cs="Times New Roman"/>
          <w:lang w:eastAsia="ru-RU"/>
        </w:rPr>
        <w:t>4.1. Оплата выполненных работ производится в соответствии контрактом.</w:t>
      </w:r>
    </w:p>
    <w:p w14:paraId="15F5202B" w14:textId="77777777" w:rsidR="00433540" w:rsidRPr="007C04D4" w:rsidRDefault="00433540" w:rsidP="00433540">
      <w:pPr>
        <w:widowControl w:val="0"/>
        <w:autoSpaceDE w:val="0"/>
        <w:autoSpaceDN w:val="0"/>
        <w:adjustRightInd w:val="0"/>
        <w:jc w:val="both"/>
        <w:rPr>
          <w:rFonts w:ascii="Times New Roman" w:eastAsia="Times New Roman" w:hAnsi="Times New Roman" w:cs="Times New Roman"/>
          <w:lang w:eastAsia="ru-RU"/>
        </w:rPr>
      </w:pPr>
    </w:p>
    <w:p w14:paraId="77DFC398" w14:textId="77777777" w:rsidR="00433540" w:rsidRPr="007C04D4" w:rsidRDefault="00433540" w:rsidP="00433540">
      <w:pPr>
        <w:widowControl w:val="0"/>
        <w:numPr>
          <w:ilvl w:val="0"/>
          <w:numId w:val="14"/>
        </w:numPr>
        <w:suppressAutoHyphens w:val="0"/>
        <w:autoSpaceDE w:val="0"/>
        <w:autoSpaceDN w:val="0"/>
        <w:adjustRightInd w:val="0"/>
        <w:spacing w:after="240"/>
        <w:ind w:right="1132"/>
        <w:contextualSpacing/>
        <w:jc w:val="center"/>
        <w:outlineLvl w:val="3"/>
        <w:rPr>
          <w:rFonts w:ascii="Times New Roman" w:eastAsia="Times New Roman" w:hAnsi="Times New Roman" w:cs="Times New Roman"/>
          <w:b/>
          <w:bCs/>
          <w:lang w:eastAsia="ru-RU"/>
        </w:rPr>
      </w:pPr>
      <w:r w:rsidRPr="007C04D4">
        <w:rPr>
          <w:rFonts w:ascii="Times New Roman" w:eastAsia="Times New Roman" w:hAnsi="Times New Roman" w:cs="Times New Roman"/>
          <w:b/>
          <w:lang w:eastAsia="ru-RU"/>
        </w:rPr>
        <w:t>Место, условия и сроки выполнения работ</w:t>
      </w:r>
    </w:p>
    <w:p w14:paraId="5E5FA457" w14:textId="77777777" w:rsidR="004A0E28" w:rsidRPr="00402B64" w:rsidRDefault="00433540" w:rsidP="004A0E28">
      <w:pPr>
        <w:jc w:val="both"/>
        <w:rPr>
          <w:rFonts w:ascii="Times New Roman" w:hAnsi="Times New Roman" w:cs="Times New Roman"/>
        </w:rPr>
      </w:pPr>
      <w:r w:rsidRPr="007C04D4">
        <w:rPr>
          <w:rFonts w:ascii="Times New Roman" w:eastAsia="Times New Roman" w:hAnsi="Times New Roman" w:cs="Times New Roman"/>
          <w:lang w:eastAsia="ru-RU"/>
        </w:rPr>
        <w:t xml:space="preserve">         5.1. Место выполнения работ: </w:t>
      </w:r>
      <w:r w:rsidR="004A0E28" w:rsidRPr="00402B64">
        <w:rPr>
          <w:rFonts w:ascii="Times New Roman" w:hAnsi="Times New Roman" w:cs="Times New Roman"/>
        </w:rPr>
        <w:t>Республика Крым, Бахчисарайский район</w:t>
      </w:r>
    </w:p>
    <w:p w14:paraId="16307CD8" w14:textId="77777777" w:rsidR="004A0E28" w:rsidRPr="00402B64" w:rsidRDefault="004A0E28" w:rsidP="004A0E28">
      <w:pPr>
        <w:jc w:val="both"/>
        <w:rPr>
          <w:rFonts w:ascii="Times New Roman" w:hAnsi="Times New Roman" w:cs="Times New Roman"/>
        </w:rPr>
      </w:pPr>
      <w:r w:rsidRPr="00402B64">
        <w:rPr>
          <w:rFonts w:ascii="Times New Roman" w:hAnsi="Times New Roman" w:cs="Times New Roman"/>
        </w:rPr>
        <w:t xml:space="preserve">с.Тенистое: ул.Буденного,24;  ул.Ленина,25; ул.Заречная,28; </w:t>
      </w:r>
    </w:p>
    <w:p w14:paraId="5D3218C6" w14:textId="77777777" w:rsidR="004A0E28" w:rsidRPr="00402B64" w:rsidRDefault="004A0E28" w:rsidP="004A0E28">
      <w:pPr>
        <w:jc w:val="both"/>
        <w:rPr>
          <w:rFonts w:ascii="Times New Roman" w:hAnsi="Times New Roman" w:cs="Times New Roman"/>
        </w:rPr>
      </w:pPr>
      <w:r w:rsidRPr="00402B64">
        <w:rPr>
          <w:rFonts w:ascii="Times New Roman" w:hAnsi="Times New Roman" w:cs="Times New Roman"/>
        </w:rPr>
        <w:t>с.</w:t>
      </w:r>
      <w:r>
        <w:rPr>
          <w:rFonts w:ascii="Times New Roman" w:hAnsi="Times New Roman" w:cs="Times New Roman"/>
        </w:rPr>
        <w:t>Некрасовка</w:t>
      </w:r>
      <w:r w:rsidRPr="00402B64">
        <w:rPr>
          <w:rFonts w:ascii="Times New Roman" w:hAnsi="Times New Roman" w:cs="Times New Roman"/>
        </w:rPr>
        <w:t>: ул.</w:t>
      </w:r>
      <w:r>
        <w:rPr>
          <w:rFonts w:ascii="Times New Roman" w:hAnsi="Times New Roman" w:cs="Times New Roman"/>
        </w:rPr>
        <w:t>Октябрьская,2</w:t>
      </w:r>
      <w:r w:rsidRPr="00402B64">
        <w:rPr>
          <w:rFonts w:ascii="Times New Roman" w:hAnsi="Times New Roman" w:cs="Times New Roman"/>
        </w:rPr>
        <w:t xml:space="preserve">;  </w:t>
      </w:r>
      <w:r>
        <w:rPr>
          <w:rFonts w:ascii="Times New Roman" w:hAnsi="Times New Roman" w:cs="Times New Roman"/>
        </w:rPr>
        <w:t xml:space="preserve">с.Айвовое: </w:t>
      </w:r>
      <w:r w:rsidRPr="00402B64">
        <w:rPr>
          <w:rFonts w:ascii="Times New Roman" w:hAnsi="Times New Roman" w:cs="Times New Roman"/>
        </w:rPr>
        <w:t>ул.Краснофлотская,12.</w:t>
      </w:r>
    </w:p>
    <w:p w14:paraId="65ED4782" w14:textId="77777777" w:rsidR="004A0E28" w:rsidRPr="00402B64" w:rsidRDefault="004A0E28" w:rsidP="004A0E28">
      <w:pPr>
        <w:jc w:val="both"/>
        <w:rPr>
          <w:rFonts w:ascii="Times New Roman" w:hAnsi="Times New Roman" w:cs="Times New Roman"/>
        </w:rPr>
      </w:pPr>
    </w:p>
    <w:p w14:paraId="5ADD2F6D" w14:textId="77777777" w:rsidR="00433540" w:rsidRPr="007C04D4" w:rsidRDefault="00433540" w:rsidP="00433540">
      <w:pPr>
        <w:widowControl w:val="0"/>
        <w:tabs>
          <w:tab w:val="left" w:pos="0"/>
          <w:tab w:val="left" w:pos="567"/>
          <w:tab w:val="left" w:pos="709"/>
          <w:tab w:val="left" w:pos="993"/>
        </w:tabs>
        <w:autoSpaceDE w:val="0"/>
        <w:autoSpaceDN w:val="0"/>
        <w:adjustRightInd w:val="0"/>
        <w:spacing w:before="240" w:after="240"/>
        <w:contextualSpacing/>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5.2. </w:t>
      </w:r>
      <w:r>
        <w:rPr>
          <w:rFonts w:ascii="Times New Roman" w:eastAsia="Times New Roman" w:hAnsi="Times New Roman" w:cs="Times New Roman"/>
          <w:lang w:eastAsia="ru-RU"/>
        </w:rPr>
        <w:t xml:space="preserve">Срок выполнения работ: в течении </w:t>
      </w:r>
      <w:r w:rsidRPr="00DE71DC">
        <w:rPr>
          <w:rFonts w:ascii="Times New Roman" w:eastAsia="Times New Roman" w:hAnsi="Times New Roman" w:cs="Times New Roman"/>
          <w:color w:val="auto"/>
          <w:lang w:eastAsia="ru-RU"/>
        </w:rPr>
        <w:t>30</w:t>
      </w:r>
      <w:r w:rsidRPr="00CD5ED0">
        <w:rPr>
          <w:rFonts w:ascii="Times New Roman" w:eastAsia="Times New Roman" w:hAnsi="Times New Roman" w:cs="Times New Roman"/>
          <w:color w:val="FF0000"/>
          <w:lang w:eastAsia="ru-RU"/>
        </w:rPr>
        <w:t xml:space="preserve"> </w:t>
      </w:r>
      <w:r w:rsidRPr="00D658CD">
        <w:rPr>
          <w:rFonts w:ascii="Times New Roman" w:eastAsia="Times New Roman" w:hAnsi="Times New Roman" w:cs="Times New Roman"/>
          <w:lang w:eastAsia="ru-RU"/>
        </w:rPr>
        <w:t xml:space="preserve"> </w:t>
      </w:r>
      <w:r w:rsidRPr="007C04D4">
        <w:rPr>
          <w:rFonts w:ascii="Times New Roman" w:eastAsia="Times New Roman" w:hAnsi="Times New Roman" w:cs="Times New Roman"/>
          <w:lang w:eastAsia="ru-RU"/>
        </w:rPr>
        <w:t xml:space="preserve"> календарных дней с даты подписания </w:t>
      </w:r>
      <w:r>
        <w:rPr>
          <w:rFonts w:ascii="Times New Roman" w:eastAsia="Times New Roman" w:hAnsi="Times New Roman" w:cs="Times New Roman"/>
          <w:lang w:eastAsia="ru-RU"/>
        </w:rPr>
        <w:t>контракта</w:t>
      </w:r>
      <w:r w:rsidRPr="007C04D4">
        <w:rPr>
          <w:rFonts w:ascii="Times New Roman" w:eastAsia="Times New Roman" w:hAnsi="Times New Roman" w:cs="Times New Roman"/>
          <w:lang w:eastAsia="ru-RU"/>
        </w:rPr>
        <w:t>.</w:t>
      </w:r>
    </w:p>
    <w:p w14:paraId="72714355" w14:textId="77777777" w:rsidR="00433540" w:rsidRPr="007C04D4" w:rsidRDefault="00433540" w:rsidP="00433540">
      <w:pPr>
        <w:widowControl w:val="0"/>
        <w:autoSpaceDE w:val="0"/>
        <w:autoSpaceDN w:val="0"/>
        <w:adjustRightInd w:val="0"/>
        <w:spacing w:line="100" w:lineRule="atLeast"/>
        <w:ind w:firstLine="567"/>
        <w:jc w:val="center"/>
        <w:rPr>
          <w:rFonts w:ascii="Times New Roman" w:eastAsia="Calibri" w:hAnsi="Times New Roman" w:cs="Times New Roman"/>
          <w:b/>
          <w:lang w:eastAsia="ru-RU"/>
        </w:rPr>
      </w:pPr>
      <w:r w:rsidRPr="007C04D4">
        <w:rPr>
          <w:rFonts w:ascii="Times New Roman" w:eastAsia="Calibri" w:hAnsi="Times New Roman" w:cs="Times New Roman"/>
          <w:b/>
          <w:lang w:eastAsia="ru-RU"/>
        </w:rPr>
        <w:t>Раздел 2. Описание предмета закупки</w:t>
      </w:r>
    </w:p>
    <w:p w14:paraId="7E3112CE" w14:textId="77777777" w:rsidR="00433540" w:rsidRPr="007C04D4" w:rsidRDefault="00DE71DC" w:rsidP="00DE71DC">
      <w:pPr>
        <w:suppressAutoHyphens w:val="0"/>
        <w:spacing w:line="100" w:lineRule="atLeast"/>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r w:rsidR="00433540" w:rsidRPr="007C04D4">
        <w:rPr>
          <w:rFonts w:ascii="Times New Roman" w:eastAsia="Times New Roman" w:hAnsi="Times New Roman" w:cs="Times New Roman"/>
          <w:b/>
          <w:bCs/>
          <w:lang w:eastAsia="ru-RU"/>
        </w:rPr>
        <w:t>Требования к количественным характеристикам (объему) работ.</w:t>
      </w:r>
    </w:p>
    <w:p w14:paraId="3BAB5DA6" w14:textId="77777777" w:rsidR="00433540" w:rsidRPr="007C04D4" w:rsidRDefault="00433540" w:rsidP="00433540">
      <w:pPr>
        <w:spacing w:line="100" w:lineRule="atLeast"/>
        <w:ind w:left="1985"/>
        <w:rPr>
          <w:rFonts w:ascii="Times New Roman" w:eastAsia="Times New Roman" w:hAnsi="Times New Roman" w:cs="Times New Roman"/>
          <w:b/>
          <w:bCs/>
          <w:lang w:eastAsia="ru-RU"/>
        </w:rPr>
      </w:pPr>
    </w:p>
    <w:p w14:paraId="38348A0A" w14:textId="77777777" w:rsidR="00433540" w:rsidRPr="007C04D4" w:rsidRDefault="00433540" w:rsidP="00433540">
      <w:pPr>
        <w:shd w:val="clear" w:color="auto" w:fill="FFFFFF"/>
        <w:jc w:val="both"/>
        <w:rPr>
          <w:rFonts w:ascii="Times New Roman" w:eastAsia="Times New Roman" w:hAnsi="Times New Roman" w:cs="Times New Roman"/>
          <w:bCs/>
          <w:lang w:eastAsia="ru-RU"/>
        </w:rPr>
      </w:pPr>
      <w:r w:rsidRPr="007C04D4">
        <w:rPr>
          <w:rFonts w:ascii="Times New Roman" w:eastAsia="Times New Roman" w:hAnsi="Times New Roman" w:cs="Times New Roman"/>
          <w:lang w:eastAsia="ru-RU"/>
        </w:rPr>
        <w:t xml:space="preserve">      6.1</w:t>
      </w:r>
      <w:r w:rsidRPr="007C04D4">
        <w:rPr>
          <w:rFonts w:ascii="Times New Roman" w:eastAsia="Times New Roman" w:hAnsi="Times New Roman" w:cs="Times New Roman"/>
          <w:bCs/>
          <w:lang w:eastAsia="ru-RU"/>
        </w:rPr>
        <w:t xml:space="preserve">. Подрядчик своими силами и средствами из своих материалов выполняет установку ограждений контейнерной площадки для сбора твердых коммунальных отходов емкостью от 0,50 до 1.1 м.куб в соответствии с настоящим Техническим заданием и Расчетом цены </w:t>
      </w:r>
      <w:r>
        <w:rPr>
          <w:rFonts w:ascii="Times New Roman" w:eastAsia="Times New Roman" w:hAnsi="Times New Roman" w:cs="Times New Roman"/>
          <w:bCs/>
          <w:lang w:eastAsia="ru-RU"/>
        </w:rPr>
        <w:t>контракт</w:t>
      </w:r>
      <w:r w:rsidRPr="007C04D4">
        <w:rPr>
          <w:rFonts w:ascii="Times New Roman" w:eastAsia="Times New Roman" w:hAnsi="Times New Roman" w:cs="Times New Roman"/>
          <w:bCs/>
          <w:lang w:eastAsia="ru-RU"/>
        </w:rPr>
        <w:t xml:space="preserve">а. Работы включают в себя устройство ограждений контейнерных площадок для сбора твердых коммунальных отходов с навесами. Каркас выполняется из профильной трубы, обшивка- окрашенным оцинкованным профнастилом (цвет </w:t>
      </w:r>
      <w:r w:rsidRPr="007C04D4">
        <w:rPr>
          <w:rFonts w:ascii="Times New Roman" w:eastAsia="Times New Roman" w:hAnsi="Times New Roman" w:cs="Times New Roman"/>
          <w:bCs/>
          <w:lang w:val="en-US" w:eastAsia="ru-RU"/>
        </w:rPr>
        <w:t>RAL</w:t>
      </w:r>
      <w:r w:rsidRPr="007C04D4">
        <w:rPr>
          <w:rFonts w:ascii="Times New Roman" w:eastAsia="Times New Roman" w:hAnsi="Times New Roman" w:cs="Times New Roman"/>
          <w:bCs/>
          <w:lang w:eastAsia="ru-RU"/>
        </w:rPr>
        <w:t xml:space="preserve"> 7004) в комбинации с оцинкованной металлической сеткой. Контейнерная площадка, должна иметь крышу для защиты контейнеров от попадания в них осадков. Между стенами и навесом каждой площадки располагается сварная сетка, которая покрыта антикоррозийным покрытием. </w:t>
      </w:r>
    </w:p>
    <w:p w14:paraId="52A06837" w14:textId="77777777" w:rsidR="00433540" w:rsidRPr="007C04D4" w:rsidRDefault="00433540" w:rsidP="00433540">
      <w:pPr>
        <w:shd w:val="clear" w:color="auto" w:fill="FFFFFF"/>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6.2. Контейнерная площадка должна иметь сплошные стены с трех сторон, чтобы закрыть мусорные баки. крыша должна находиться на достаточной высоте от стен, чтобы обеспечить свободную циркуляцию воздуха.</w:t>
      </w:r>
    </w:p>
    <w:p w14:paraId="6ECAE3DD" w14:textId="77777777" w:rsidR="00433540" w:rsidRPr="007C04D4" w:rsidRDefault="00433540" w:rsidP="00433540">
      <w:pPr>
        <w:shd w:val="clear" w:color="auto" w:fill="FFFFFF"/>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6.3. Контейнерные площадки, должны быть рассчитаны на постоянное использование по назначению на открытом воздухе (с учетом ограничений, определенных нормативной и технической документацией) после его установки. </w:t>
      </w:r>
    </w:p>
    <w:p w14:paraId="789485F9" w14:textId="77777777" w:rsidR="00433540" w:rsidRDefault="00433540" w:rsidP="00433540">
      <w:pPr>
        <w:tabs>
          <w:tab w:val="left" w:pos="709"/>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6.4. Допускается применение других материалов, не ухудшающих эксплуатационных свойств изделия. Установка ограждений с навесами производится силами и средствами Подрядчика на существующие железобетонные основания путем их крепления анкерными болтами или бетонирования.</w:t>
      </w:r>
    </w:p>
    <w:p w14:paraId="74E4A8D9" w14:textId="77777777" w:rsidR="00433540" w:rsidRDefault="00433540" w:rsidP="00433540">
      <w:pPr>
        <w:tabs>
          <w:tab w:val="left" w:pos="709"/>
        </w:tabs>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6.5. В контейнерной площадке должны быть установлены мусорные контейнеры.</w:t>
      </w:r>
    </w:p>
    <w:p w14:paraId="032E95BB" w14:textId="77316AA6" w:rsidR="00433540" w:rsidRDefault="00433540" w:rsidP="00433540">
      <w:pPr>
        <w:tabs>
          <w:tab w:val="left" w:pos="709"/>
        </w:tabs>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6.6</w:t>
      </w:r>
      <w:r w:rsidRPr="008E69EA">
        <w:rPr>
          <w:rFonts w:ascii="Times New Roman" w:eastAsia="Times New Roman" w:hAnsi="Times New Roman" w:cs="Times New Roman"/>
          <w:bCs/>
          <w:lang w:eastAsia="ru-RU"/>
        </w:rPr>
        <w:t xml:space="preserve">. Контейнерная площадка устанавливается на бетонное основание толщиной </w:t>
      </w:r>
      <w:r w:rsidR="001901F0">
        <w:rPr>
          <w:rFonts w:ascii="Times New Roman" w:eastAsia="Times New Roman" w:hAnsi="Times New Roman" w:cs="Times New Roman"/>
          <w:bCs/>
          <w:lang w:eastAsia="ru-RU"/>
        </w:rPr>
        <w:t>20</w:t>
      </w:r>
      <w:r w:rsidRPr="008E69EA">
        <w:rPr>
          <w:rFonts w:ascii="Times New Roman" w:eastAsia="Times New Roman" w:hAnsi="Times New Roman" w:cs="Times New Roman"/>
          <w:bCs/>
          <w:lang w:eastAsia="ru-RU"/>
        </w:rPr>
        <w:t xml:space="preserve"> см, марка бетона не менее М150</w:t>
      </w:r>
      <w:r w:rsidR="00DE71DC">
        <w:rPr>
          <w:rFonts w:ascii="Times New Roman" w:eastAsia="Times New Roman" w:hAnsi="Times New Roman" w:cs="Times New Roman"/>
          <w:bCs/>
          <w:lang w:eastAsia="ru-RU"/>
        </w:rPr>
        <w:t xml:space="preserve"> </w:t>
      </w:r>
      <w:r w:rsidRPr="001901F0">
        <w:rPr>
          <w:rFonts w:ascii="Times New Roman" w:eastAsia="Times New Roman" w:hAnsi="Times New Roman" w:cs="Times New Roman"/>
          <w:bCs/>
          <w:lang w:eastAsia="ru-RU"/>
        </w:rPr>
        <w:t>площадью</w:t>
      </w:r>
      <w:r w:rsidR="001901F0" w:rsidRPr="001901F0">
        <w:rPr>
          <w:rFonts w:ascii="Times New Roman" w:eastAsia="Times New Roman" w:hAnsi="Times New Roman" w:cs="Times New Roman"/>
          <w:bCs/>
          <w:lang w:eastAsia="ru-RU"/>
        </w:rPr>
        <w:t xml:space="preserve"> 10</w:t>
      </w:r>
      <w:r w:rsidR="001901F0">
        <w:rPr>
          <w:rFonts w:ascii="Times New Roman" w:eastAsia="Times New Roman" w:hAnsi="Times New Roman" w:cs="Times New Roman"/>
          <w:bCs/>
          <w:lang w:eastAsia="ru-RU"/>
        </w:rPr>
        <w:t xml:space="preserve"> </w:t>
      </w:r>
      <w:r w:rsidR="001901F0" w:rsidRPr="001901F0">
        <w:rPr>
          <w:rFonts w:ascii="Times New Roman" w:eastAsia="Times New Roman" w:hAnsi="Times New Roman" w:cs="Times New Roman"/>
          <w:bCs/>
          <w:lang w:eastAsia="ru-RU"/>
        </w:rPr>
        <w:t>м</w:t>
      </w:r>
      <w:r w:rsidR="001901F0">
        <w:rPr>
          <w:rFonts w:ascii="Times New Roman" w:eastAsia="Times New Roman" w:hAnsi="Times New Roman" w:cs="Times New Roman"/>
          <w:bCs/>
          <w:lang w:eastAsia="ru-RU"/>
        </w:rPr>
        <w:t>.</w:t>
      </w:r>
      <w:r w:rsidR="00615C39">
        <w:rPr>
          <w:rFonts w:ascii="Times New Roman" w:eastAsia="Times New Roman" w:hAnsi="Times New Roman" w:cs="Times New Roman"/>
          <w:bCs/>
          <w:lang w:eastAsia="ru-RU"/>
        </w:rPr>
        <w:t xml:space="preserve"> </w:t>
      </w:r>
      <w:r w:rsidR="001901F0">
        <w:rPr>
          <w:rFonts w:ascii="Times New Roman" w:eastAsia="Times New Roman" w:hAnsi="Times New Roman" w:cs="Times New Roman"/>
          <w:bCs/>
          <w:lang w:eastAsia="ru-RU"/>
        </w:rPr>
        <w:t>кв.</w:t>
      </w:r>
      <w:r w:rsidR="00AE7CF3" w:rsidRPr="00AE7CF3">
        <w:rPr>
          <w:rFonts w:ascii="Times New Roman" w:eastAsia="Times New Roman" w:hAnsi="Times New Roman" w:cs="Times New Roman"/>
          <w:bCs/>
          <w:lang w:eastAsia="ru-RU"/>
        </w:rPr>
        <w:t xml:space="preserve"> </w:t>
      </w:r>
      <w:r w:rsidR="00AE7CF3">
        <w:rPr>
          <w:rFonts w:ascii="Times New Roman" w:eastAsia="Times New Roman" w:hAnsi="Times New Roman" w:cs="Times New Roman"/>
          <w:bCs/>
          <w:lang w:eastAsia="ru-RU"/>
        </w:rPr>
        <w:t>Устройство пандуса.</w:t>
      </w:r>
    </w:p>
    <w:p w14:paraId="2D32D504" w14:textId="77777777" w:rsidR="00433540" w:rsidRDefault="00433540" w:rsidP="00433540">
      <w:pPr>
        <w:widowControl w:val="0"/>
        <w:autoSpaceDE w:val="0"/>
        <w:autoSpaceDN w:val="0"/>
        <w:adjustRightInd w:val="0"/>
        <w:ind w:firstLine="426"/>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6.</w:t>
      </w:r>
      <w:r>
        <w:rPr>
          <w:rFonts w:ascii="Times New Roman" w:eastAsia="Times New Roman" w:hAnsi="Times New Roman" w:cs="Times New Roman"/>
          <w:lang w:eastAsia="ru-RU"/>
        </w:rPr>
        <w:t>7</w:t>
      </w:r>
      <w:r w:rsidRPr="007C04D4">
        <w:rPr>
          <w:rFonts w:ascii="Times New Roman" w:eastAsia="Times New Roman" w:hAnsi="Times New Roman" w:cs="Times New Roman"/>
          <w:lang w:eastAsia="ru-RU"/>
        </w:rPr>
        <w:t>. Изделие не должно иметь механических повреждений, заусенцев, искривлений, окалин и ржавчины. Швы должны быть проварены, по окончанию сварки очищены от шлака, брызг и натеков металл. Металлические конструкции имеют жесткое крепление.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410"/>
        <w:gridCol w:w="2806"/>
        <w:gridCol w:w="709"/>
        <w:gridCol w:w="3431"/>
      </w:tblGrid>
      <w:tr w:rsidR="00433540" w:rsidRPr="007C04D4" w14:paraId="2F2A26D7" w14:textId="77777777" w:rsidTr="00433540">
        <w:tc>
          <w:tcPr>
            <w:tcW w:w="562" w:type="dxa"/>
            <w:shd w:val="clear" w:color="auto" w:fill="FFFFFF"/>
            <w:vAlign w:val="center"/>
          </w:tcPr>
          <w:p w14:paraId="1222C922" w14:textId="77777777" w:rsidR="00433540" w:rsidRPr="007C04D4" w:rsidRDefault="00433540" w:rsidP="00433540">
            <w:pPr>
              <w:widowControl w:val="0"/>
              <w:shd w:val="clear" w:color="auto" w:fill="FFFFFF"/>
              <w:tabs>
                <w:tab w:val="left" w:pos="10490"/>
              </w:tabs>
              <w:ind w:right="-1"/>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w:t>
            </w:r>
          </w:p>
          <w:p w14:paraId="5B8ADD30" w14:textId="77777777" w:rsidR="00433540" w:rsidRPr="007C04D4" w:rsidRDefault="00433540" w:rsidP="00433540">
            <w:pPr>
              <w:widowControl w:val="0"/>
              <w:shd w:val="clear" w:color="auto" w:fill="FFFFFF"/>
              <w:tabs>
                <w:tab w:val="left" w:pos="10490"/>
              </w:tabs>
              <w:ind w:right="-1"/>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п/п</w:t>
            </w:r>
          </w:p>
        </w:tc>
        <w:tc>
          <w:tcPr>
            <w:tcW w:w="2410" w:type="dxa"/>
            <w:shd w:val="clear" w:color="auto" w:fill="FFFFFF"/>
            <w:vAlign w:val="center"/>
          </w:tcPr>
          <w:p w14:paraId="79547158" w14:textId="77777777" w:rsidR="00433540" w:rsidRPr="007C04D4" w:rsidRDefault="00433540" w:rsidP="00433540">
            <w:pPr>
              <w:widowControl w:val="0"/>
              <w:shd w:val="clear" w:color="auto" w:fill="FFFFFF"/>
              <w:tabs>
                <w:tab w:val="left" w:pos="10490"/>
              </w:tabs>
              <w:ind w:left="5" w:right="-1" w:hanging="3"/>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Наименование и количество товара</w:t>
            </w:r>
          </w:p>
        </w:tc>
        <w:tc>
          <w:tcPr>
            <w:tcW w:w="2806" w:type="dxa"/>
            <w:shd w:val="clear" w:color="auto" w:fill="FFFFFF"/>
            <w:vAlign w:val="center"/>
          </w:tcPr>
          <w:p w14:paraId="378D474A" w14:textId="77777777" w:rsidR="00433540" w:rsidRPr="007C04D4" w:rsidRDefault="00433540" w:rsidP="00433540">
            <w:pPr>
              <w:widowControl w:val="0"/>
              <w:shd w:val="clear" w:color="auto" w:fill="FFFFFF"/>
              <w:ind w:left="45" w:firstLine="99"/>
              <w:contextualSpacing/>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Характеристика товара</w:t>
            </w:r>
          </w:p>
        </w:tc>
        <w:tc>
          <w:tcPr>
            <w:tcW w:w="709" w:type="dxa"/>
            <w:shd w:val="clear" w:color="auto" w:fill="FFFFFF"/>
            <w:vAlign w:val="center"/>
          </w:tcPr>
          <w:p w14:paraId="41F4A159" w14:textId="77777777" w:rsidR="00433540" w:rsidRPr="007C04D4" w:rsidRDefault="00433540" w:rsidP="00433540">
            <w:pPr>
              <w:widowControl w:val="0"/>
              <w:shd w:val="clear" w:color="auto" w:fill="FFFFFF"/>
              <w:ind w:firstLine="99"/>
              <w:contextualSpacing/>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Ед. изм.</w:t>
            </w:r>
          </w:p>
        </w:tc>
        <w:tc>
          <w:tcPr>
            <w:tcW w:w="3431" w:type="dxa"/>
            <w:shd w:val="clear" w:color="auto" w:fill="FFFFFF"/>
            <w:vAlign w:val="center"/>
          </w:tcPr>
          <w:p w14:paraId="60DEA766" w14:textId="77777777" w:rsidR="00433540" w:rsidRPr="007C04D4" w:rsidRDefault="00433540" w:rsidP="00433540">
            <w:pPr>
              <w:ind w:left="4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Требуемое значение характеристики товара</w:t>
            </w:r>
          </w:p>
          <w:p w14:paraId="58C8EC9D" w14:textId="77777777" w:rsidR="00433540" w:rsidRPr="007C04D4" w:rsidRDefault="00433540" w:rsidP="00433540">
            <w:pPr>
              <w:widowControl w:val="0"/>
              <w:shd w:val="clear" w:color="auto" w:fill="FFFFFF"/>
              <w:ind w:left="45" w:firstLine="99"/>
              <w:contextualSpacing/>
              <w:jc w:val="center"/>
              <w:rPr>
                <w:rFonts w:ascii="Times New Roman" w:eastAsia="Times New Roman" w:hAnsi="Times New Roman" w:cs="Times New Roman"/>
                <w:bCs/>
                <w:sz w:val="20"/>
                <w:szCs w:val="20"/>
                <w:lang w:eastAsia="ru-RU"/>
              </w:rPr>
            </w:pPr>
          </w:p>
        </w:tc>
      </w:tr>
      <w:tr w:rsidR="00433540" w:rsidRPr="007C04D4" w14:paraId="5564C444" w14:textId="77777777" w:rsidTr="00433540">
        <w:trPr>
          <w:trHeight w:val="360"/>
        </w:trPr>
        <w:tc>
          <w:tcPr>
            <w:tcW w:w="562" w:type="dxa"/>
            <w:vMerge w:val="restart"/>
            <w:shd w:val="clear" w:color="auto" w:fill="FFFFFF"/>
            <w:vAlign w:val="center"/>
          </w:tcPr>
          <w:p w14:paraId="7F20DDD8"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val="restart"/>
            <w:shd w:val="clear" w:color="auto" w:fill="FFFFFF"/>
            <w:vAlign w:val="center"/>
          </w:tcPr>
          <w:p w14:paraId="2AEB9C35" w14:textId="77777777" w:rsidR="00433540" w:rsidRPr="007C04D4" w:rsidRDefault="00433540" w:rsidP="00433540">
            <w:pPr>
              <w:widowControl w:val="0"/>
              <w:shd w:val="clear" w:color="auto" w:fill="FFFFFF"/>
              <w:tabs>
                <w:tab w:val="left" w:pos="10490"/>
              </w:tabs>
              <w:ind w:right="-1"/>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noProof/>
                <w:sz w:val="20"/>
                <w:szCs w:val="20"/>
                <w:lang w:eastAsia="ru-RU"/>
              </w:rPr>
              <w:drawing>
                <wp:anchor distT="0" distB="0" distL="114300" distR="114300" simplePos="0" relativeHeight="251664384" behindDoc="0" locked="0" layoutInCell="1" allowOverlap="1" wp14:anchorId="3C8AC07E" wp14:editId="3207656F">
                  <wp:simplePos x="0" y="0"/>
                  <wp:positionH relativeFrom="column">
                    <wp:posOffset>51435</wp:posOffset>
                  </wp:positionH>
                  <wp:positionV relativeFrom="paragraph">
                    <wp:posOffset>-807085</wp:posOffset>
                  </wp:positionV>
                  <wp:extent cx="1224915" cy="718820"/>
                  <wp:effectExtent l="0" t="0" r="0" b="5080"/>
                  <wp:wrapThrough wrapText="bothSides">
                    <wp:wrapPolygon edited="0">
                      <wp:start x="0" y="0"/>
                      <wp:lineTo x="0" y="21180"/>
                      <wp:lineTo x="21163" y="21180"/>
                      <wp:lineTo x="21163"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4915" cy="718820"/>
                          </a:xfrm>
                          <a:prstGeom prst="rect">
                            <a:avLst/>
                          </a:prstGeom>
                          <a:noFill/>
                          <a:ln>
                            <a:noFill/>
                          </a:ln>
                        </pic:spPr>
                      </pic:pic>
                    </a:graphicData>
                  </a:graphic>
                </wp:anchor>
              </w:drawing>
            </w:r>
            <w:r w:rsidRPr="007C04D4">
              <w:rPr>
                <w:rFonts w:ascii="Times New Roman" w:eastAsia="Times New Roman" w:hAnsi="Times New Roman" w:cs="Times New Roman"/>
                <w:bCs/>
                <w:sz w:val="20"/>
                <w:szCs w:val="20"/>
                <w:lang w:eastAsia="ru-RU"/>
              </w:rPr>
              <w:t xml:space="preserve">Ограждение контейнерной площадки усиленное, тип 1, </w:t>
            </w:r>
          </w:p>
          <w:p w14:paraId="2BD47718" w14:textId="77777777" w:rsidR="00433540" w:rsidRPr="007C04D4" w:rsidRDefault="00433540" w:rsidP="00433540">
            <w:pPr>
              <w:widowControl w:val="0"/>
              <w:shd w:val="clear" w:color="auto" w:fill="FFFFFF"/>
              <w:tabs>
                <w:tab w:val="left" w:pos="10490"/>
              </w:tabs>
              <w:ind w:left="5" w:right="-1" w:hanging="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(на 1 контейнер 1):</w:t>
            </w:r>
          </w:p>
          <w:p w14:paraId="10E9A565" w14:textId="77777777" w:rsidR="00433540" w:rsidRPr="007C04D4" w:rsidRDefault="00433540" w:rsidP="00433540">
            <w:pPr>
              <w:widowControl w:val="0"/>
              <w:shd w:val="clear" w:color="auto" w:fill="FFFFFF"/>
              <w:tabs>
                <w:tab w:val="left" w:pos="10490"/>
              </w:tabs>
              <w:ind w:left="5" w:right="-1" w:hanging="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1 шт.</w:t>
            </w:r>
          </w:p>
          <w:p w14:paraId="6E7AC6B7" w14:textId="77777777" w:rsidR="00433540" w:rsidRPr="007C04D4" w:rsidRDefault="00433540" w:rsidP="00433540">
            <w:pPr>
              <w:widowControl w:val="0"/>
              <w:shd w:val="clear" w:color="auto" w:fill="FFFFFF"/>
              <w:tabs>
                <w:tab w:val="left" w:pos="10490"/>
              </w:tabs>
              <w:ind w:left="5" w:right="-1" w:hanging="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Эскиз:</w:t>
            </w:r>
          </w:p>
          <w:p w14:paraId="77264F11"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13B4314B" w14:textId="77777777" w:rsidR="00433540" w:rsidRPr="007C04D4" w:rsidRDefault="00433540" w:rsidP="00433540">
            <w:pPr>
              <w:widowControl w:val="0"/>
              <w:ind w:left="45" w:right="80"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Рабочая среда</w:t>
            </w:r>
          </w:p>
        </w:tc>
        <w:tc>
          <w:tcPr>
            <w:tcW w:w="709" w:type="dxa"/>
            <w:shd w:val="clear" w:color="auto" w:fill="FFFFFF"/>
            <w:vAlign w:val="center"/>
          </w:tcPr>
          <w:p w14:paraId="02D3D64D" w14:textId="77777777" w:rsidR="00433540" w:rsidRPr="007C04D4" w:rsidRDefault="00433540" w:rsidP="00433540">
            <w:pPr>
              <w:widowControl w:val="0"/>
              <w:ind w:left="45" w:right="186" w:firstLine="99"/>
              <w:jc w:val="center"/>
              <w:rPr>
                <w:rFonts w:ascii="Times New Roman" w:eastAsia="Times New Roman" w:hAnsi="Times New Roman" w:cs="Times New Roman"/>
                <w:bCs/>
                <w:sz w:val="20"/>
                <w:szCs w:val="20"/>
                <w:lang w:eastAsia="ru-RU"/>
              </w:rPr>
            </w:pPr>
          </w:p>
        </w:tc>
        <w:tc>
          <w:tcPr>
            <w:tcW w:w="3431" w:type="dxa"/>
            <w:shd w:val="clear" w:color="auto" w:fill="FFFFFF"/>
            <w:vAlign w:val="center"/>
          </w:tcPr>
          <w:p w14:paraId="13D10977"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Открытые площадки</w:t>
            </w:r>
          </w:p>
        </w:tc>
      </w:tr>
      <w:tr w:rsidR="00433540" w:rsidRPr="007C04D4" w14:paraId="4342D7BD" w14:textId="77777777" w:rsidTr="00433540">
        <w:tc>
          <w:tcPr>
            <w:tcW w:w="562" w:type="dxa"/>
            <w:vMerge/>
            <w:shd w:val="clear" w:color="auto" w:fill="FFFFFF"/>
            <w:vAlign w:val="center"/>
          </w:tcPr>
          <w:p w14:paraId="15CA51BA"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0DAE0B10"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68EB2B05" w14:textId="77777777" w:rsidR="00433540" w:rsidRPr="007C04D4" w:rsidRDefault="00433540" w:rsidP="00433540">
            <w:pPr>
              <w:widowControl w:val="0"/>
              <w:ind w:left="45" w:right="80"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Количество хранящихся одновременно контейнеров ТБО</w:t>
            </w:r>
          </w:p>
        </w:tc>
        <w:tc>
          <w:tcPr>
            <w:tcW w:w="709" w:type="dxa"/>
            <w:shd w:val="clear" w:color="auto" w:fill="FFFFFF"/>
            <w:vAlign w:val="center"/>
          </w:tcPr>
          <w:p w14:paraId="20DE403A" w14:textId="77777777" w:rsidR="00433540" w:rsidRPr="007C04D4" w:rsidRDefault="00433540" w:rsidP="00433540">
            <w:pPr>
              <w:widowControl w:val="0"/>
              <w:ind w:left="45" w:right="186"/>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шт</w:t>
            </w:r>
          </w:p>
        </w:tc>
        <w:tc>
          <w:tcPr>
            <w:tcW w:w="3431" w:type="dxa"/>
            <w:shd w:val="clear" w:color="auto" w:fill="FFFFFF"/>
            <w:vAlign w:val="center"/>
          </w:tcPr>
          <w:p w14:paraId="0952A9A5"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657F83">
              <w:rPr>
                <w:rFonts w:ascii="Times New Roman" w:eastAsia="Times New Roman" w:hAnsi="Times New Roman" w:cs="Times New Roman"/>
                <w:bCs/>
                <w:sz w:val="20"/>
                <w:szCs w:val="20"/>
                <w:lang w:eastAsia="ru-RU"/>
              </w:rPr>
              <w:t xml:space="preserve"> 4</w:t>
            </w:r>
          </w:p>
        </w:tc>
      </w:tr>
      <w:tr w:rsidR="00433540" w:rsidRPr="007C04D4" w14:paraId="40A8CFA9" w14:textId="77777777" w:rsidTr="00433540">
        <w:tc>
          <w:tcPr>
            <w:tcW w:w="562" w:type="dxa"/>
            <w:vMerge/>
            <w:shd w:val="clear" w:color="auto" w:fill="FFFFFF"/>
            <w:vAlign w:val="center"/>
          </w:tcPr>
          <w:p w14:paraId="765B3B5C"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25012020"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373A2E16" w14:textId="77777777" w:rsidR="00433540" w:rsidRPr="007C04D4" w:rsidRDefault="00433540" w:rsidP="00433540">
            <w:pPr>
              <w:widowControl w:val="0"/>
              <w:ind w:left="45" w:right="236"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Размер  профильной трубы для изготовления каркаса (стойки)</w:t>
            </w:r>
          </w:p>
        </w:tc>
        <w:tc>
          <w:tcPr>
            <w:tcW w:w="709" w:type="dxa"/>
            <w:shd w:val="clear" w:color="auto" w:fill="FFFFFF"/>
            <w:vAlign w:val="center"/>
          </w:tcPr>
          <w:p w14:paraId="4E06E040" w14:textId="77777777" w:rsidR="00433540" w:rsidRPr="007C04D4" w:rsidRDefault="00433540" w:rsidP="00433540">
            <w:pPr>
              <w:widowControl w:val="0"/>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    мм</w:t>
            </w:r>
          </w:p>
        </w:tc>
        <w:tc>
          <w:tcPr>
            <w:tcW w:w="3431" w:type="dxa"/>
            <w:shd w:val="clear" w:color="auto" w:fill="FFFFFF"/>
            <w:vAlign w:val="center"/>
          </w:tcPr>
          <w:p w14:paraId="78D5E46B"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60х60</w:t>
            </w:r>
          </w:p>
        </w:tc>
      </w:tr>
      <w:tr w:rsidR="00433540" w:rsidRPr="007C04D4" w14:paraId="5FD993EE" w14:textId="77777777" w:rsidTr="00433540">
        <w:trPr>
          <w:trHeight w:val="539"/>
        </w:trPr>
        <w:tc>
          <w:tcPr>
            <w:tcW w:w="562" w:type="dxa"/>
            <w:vMerge/>
            <w:shd w:val="clear" w:color="auto" w:fill="FFFFFF"/>
            <w:vAlign w:val="center"/>
          </w:tcPr>
          <w:p w14:paraId="27336ABA"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7A921D5C"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527D50AD" w14:textId="77777777" w:rsidR="00433540" w:rsidRPr="007C04D4" w:rsidRDefault="00433540" w:rsidP="00433540">
            <w:pPr>
              <w:widowControl w:val="0"/>
              <w:ind w:left="45" w:right="236"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Связка каркаса </w:t>
            </w:r>
          </w:p>
        </w:tc>
        <w:tc>
          <w:tcPr>
            <w:tcW w:w="709" w:type="dxa"/>
            <w:shd w:val="clear" w:color="auto" w:fill="FFFFFF"/>
            <w:vAlign w:val="center"/>
          </w:tcPr>
          <w:p w14:paraId="2C8CD93C"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shd w:val="clear" w:color="auto" w:fill="FFFFFF"/>
            <w:vAlign w:val="center"/>
          </w:tcPr>
          <w:p w14:paraId="3276AB37" w14:textId="77777777" w:rsidR="00433540" w:rsidRPr="007C04D4" w:rsidRDefault="00433540" w:rsidP="00433540">
            <w:pPr>
              <w:widowControl w:val="0"/>
              <w:ind w:right="94"/>
              <w:rPr>
                <w:rFonts w:ascii="Times New Roman" w:eastAsia="Times New Roman" w:hAnsi="Times New Roman" w:cs="Times New Roman"/>
                <w:bCs/>
                <w:sz w:val="20"/>
                <w:szCs w:val="20"/>
                <w:lang w:eastAsia="ru-RU"/>
              </w:rPr>
            </w:pPr>
          </w:p>
          <w:p w14:paraId="0D931D59"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40х25</w:t>
            </w:r>
          </w:p>
        </w:tc>
      </w:tr>
      <w:tr w:rsidR="00433540" w:rsidRPr="007C04D4" w14:paraId="40708156" w14:textId="77777777" w:rsidTr="00433540">
        <w:tc>
          <w:tcPr>
            <w:tcW w:w="562" w:type="dxa"/>
            <w:vMerge/>
            <w:shd w:val="clear" w:color="auto" w:fill="FFFFFF"/>
            <w:vAlign w:val="center"/>
          </w:tcPr>
          <w:p w14:paraId="390CFEEF"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429CD8C3"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163484B0" w14:textId="77777777" w:rsidR="00433540" w:rsidRPr="007C04D4" w:rsidRDefault="00433540" w:rsidP="00433540">
            <w:pPr>
              <w:widowControl w:val="0"/>
              <w:ind w:left="45" w:right="8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Габаритные размеры (ВхДхГ)</w:t>
            </w:r>
          </w:p>
        </w:tc>
        <w:tc>
          <w:tcPr>
            <w:tcW w:w="709" w:type="dxa"/>
            <w:shd w:val="clear" w:color="auto" w:fill="FFFFFF"/>
            <w:vAlign w:val="center"/>
          </w:tcPr>
          <w:p w14:paraId="77D3113A"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shd w:val="clear" w:color="auto" w:fill="FFFFFF"/>
            <w:vAlign w:val="center"/>
          </w:tcPr>
          <w:p w14:paraId="7748CE3C" w14:textId="77777777" w:rsidR="00433540" w:rsidRPr="007C04D4" w:rsidRDefault="00433540" w:rsidP="00433540">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Высота 2200 (верхняя точка ската); 2000 мм (нижняя точка ската)</w:t>
            </w:r>
          </w:p>
          <w:p w14:paraId="3F1CD0DA" w14:textId="77777777" w:rsidR="00433540" w:rsidRPr="007C04D4" w:rsidRDefault="00433540" w:rsidP="00433540">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Длина </w:t>
            </w:r>
            <w:r>
              <w:rPr>
                <w:rFonts w:ascii="Times New Roman" w:eastAsia="Times New Roman" w:hAnsi="Times New Roman" w:cs="Times New Roman"/>
                <w:bCs/>
                <w:sz w:val="20"/>
                <w:szCs w:val="20"/>
                <w:lang w:eastAsia="ru-RU"/>
              </w:rPr>
              <w:t>4000</w:t>
            </w:r>
          </w:p>
          <w:p w14:paraId="4F851B2E" w14:textId="77777777" w:rsidR="00433540" w:rsidRPr="007C04D4" w:rsidRDefault="00433540" w:rsidP="00433540">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Глубина </w:t>
            </w:r>
            <w:r>
              <w:rPr>
                <w:rFonts w:ascii="Times New Roman" w:eastAsia="Times New Roman" w:hAnsi="Times New Roman" w:cs="Times New Roman"/>
                <w:bCs/>
                <w:sz w:val="20"/>
                <w:szCs w:val="20"/>
                <w:lang w:eastAsia="ru-RU"/>
              </w:rPr>
              <w:t>2000</w:t>
            </w:r>
          </w:p>
        </w:tc>
      </w:tr>
      <w:tr w:rsidR="00433540" w:rsidRPr="007C04D4" w14:paraId="71DE11E9" w14:textId="77777777" w:rsidTr="00433540">
        <w:tc>
          <w:tcPr>
            <w:tcW w:w="562" w:type="dxa"/>
            <w:vMerge/>
            <w:shd w:val="clear" w:color="auto" w:fill="FFFFFF"/>
            <w:vAlign w:val="center"/>
          </w:tcPr>
          <w:p w14:paraId="371EA0FA"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2D125D67"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3496164E" w14:textId="77777777" w:rsidR="00433540" w:rsidRPr="007C04D4" w:rsidRDefault="00433540" w:rsidP="00433540">
            <w:pPr>
              <w:widowControl w:val="0"/>
              <w:ind w:left="45" w:right="8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Каркас</w:t>
            </w:r>
          </w:p>
        </w:tc>
        <w:tc>
          <w:tcPr>
            <w:tcW w:w="709" w:type="dxa"/>
            <w:shd w:val="clear" w:color="auto" w:fill="FFFFFF"/>
            <w:vAlign w:val="center"/>
          </w:tcPr>
          <w:p w14:paraId="7CE278A9"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shd w:val="clear" w:color="auto" w:fill="FFFFFF"/>
            <w:vAlign w:val="center"/>
          </w:tcPr>
          <w:p w14:paraId="173BF2CB" w14:textId="77777777" w:rsidR="00433540" w:rsidRPr="007C04D4" w:rsidRDefault="00433540" w:rsidP="00433540">
            <w:pPr>
              <w:widowControl w:val="0"/>
              <w:ind w:left="45" w:right="94"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Выполнен из профильной прямоугольной или квадратной трубы в соответствии с ГОСТ 8645-68 или ГОСТ 8639-82</w:t>
            </w:r>
          </w:p>
        </w:tc>
      </w:tr>
      <w:tr w:rsidR="00433540" w:rsidRPr="007C04D4" w14:paraId="3E924FAC" w14:textId="77777777" w:rsidTr="00433540">
        <w:tc>
          <w:tcPr>
            <w:tcW w:w="562" w:type="dxa"/>
            <w:vMerge/>
            <w:shd w:val="clear" w:color="auto" w:fill="FFFFFF"/>
            <w:vAlign w:val="center"/>
          </w:tcPr>
          <w:p w14:paraId="6F621260"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2067DB19"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4B4D090D" w14:textId="77777777" w:rsidR="00433540" w:rsidRPr="007C04D4" w:rsidRDefault="00433540" w:rsidP="00433540">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Крепление изделия к бетонному основанию</w:t>
            </w:r>
          </w:p>
        </w:tc>
        <w:tc>
          <w:tcPr>
            <w:tcW w:w="709" w:type="dxa"/>
            <w:vAlign w:val="center"/>
          </w:tcPr>
          <w:p w14:paraId="65610FB0"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57A3B637" w14:textId="77777777" w:rsidR="00433540" w:rsidRPr="007C04D4" w:rsidRDefault="00433540" w:rsidP="00433540">
            <w:pPr>
              <w:widowControl w:val="0"/>
              <w:ind w:left="45" w:right="94"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Фиксасия осуществляется  при помощи анкеров, которые забиваются в асфальт и в последующем свариваются Поставщиком.</w:t>
            </w:r>
          </w:p>
        </w:tc>
      </w:tr>
      <w:tr w:rsidR="00433540" w:rsidRPr="007C04D4" w14:paraId="40E5DF0B" w14:textId="77777777" w:rsidTr="00433540">
        <w:tc>
          <w:tcPr>
            <w:tcW w:w="562" w:type="dxa"/>
            <w:vMerge/>
            <w:shd w:val="clear" w:color="auto" w:fill="FFFFFF"/>
            <w:vAlign w:val="center"/>
          </w:tcPr>
          <w:p w14:paraId="0E073E59"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46EF8D09"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6F026EA7" w14:textId="77777777" w:rsidR="00433540" w:rsidRPr="007C04D4" w:rsidRDefault="00433540" w:rsidP="00433540">
            <w:pPr>
              <w:widowControl w:val="0"/>
              <w:ind w:left="45" w:right="8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Рекомендованный температурный режим эксплуатации</w:t>
            </w:r>
          </w:p>
        </w:tc>
        <w:tc>
          <w:tcPr>
            <w:tcW w:w="709" w:type="dxa"/>
            <w:vAlign w:val="center"/>
          </w:tcPr>
          <w:p w14:paraId="4B5BFB72"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°С</w:t>
            </w:r>
          </w:p>
        </w:tc>
        <w:tc>
          <w:tcPr>
            <w:tcW w:w="3431" w:type="dxa"/>
            <w:vAlign w:val="center"/>
          </w:tcPr>
          <w:p w14:paraId="22CA2B25"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-30-+50</w:t>
            </w:r>
          </w:p>
        </w:tc>
      </w:tr>
      <w:tr w:rsidR="00433540" w:rsidRPr="007C04D4" w14:paraId="0BE2E684" w14:textId="77777777" w:rsidTr="00433540">
        <w:tc>
          <w:tcPr>
            <w:tcW w:w="562" w:type="dxa"/>
            <w:vMerge/>
            <w:shd w:val="clear" w:color="auto" w:fill="FFFFFF"/>
            <w:vAlign w:val="center"/>
          </w:tcPr>
          <w:p w14:paraId="4DAA701A"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1E9B7DBF"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4E33DC3B" w14:textId="77777777" w:rsidR="00433540" w:rsidRPr="007C04D4" w:rsidRDefault="00433540" w:rsidP="00433540">
            <w:pPr>
              <w:widowControl w:val="0"/>
              <w:ind w:left="45" w:right="8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Крыша</w:t>
            </w:r>
          </w:p>
        </w:tc>
        <w:tc>
          <w:tcPr>
            <w:tcW w:w="709" w:type="dxa"/>
            <w:vAlign w:val="center"/>
          </w:tcPr>
          <w:p w14:paraId="3694A717"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7FDAE728" w14:textId="77777777" w:rsidR="00433540" w:rsidRPr="007C04D4" w:rsidRDefault="00433540" w:rsidP="00433540">
            <w:pPr>
              <w:widowControl w:val="0"/>
              <w:ind w:left="45" w:right="9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Имеет округлую форму; представляет из себя прямую поверхность установленную под наклоном.</w:t>
            </w:r>
          </w:p>
        </w:tc>
      </w:tr>
      <w:tr w:rsidR="00433540" w:rsidRPr="007C04D4" w14:paraId="451454F7" w14:textId="77777777" w:rsidTr="00433540">
        <w:tc>
          <w:tcPr>
            <w:tcW w:w="562" w:type="dxa"/>
            <w:vMerge/>
            <w:shd w:val="clear" w:color="auto" w:fill="FFFFFF"/>
            <w:vAlign w:val="center"/>
          </w:tcPr>
          <w:p w14:paraId="1AB20888"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3AFE142F"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4059338E" w14:textId="77777777" w:rsidR="00433540" w:rsidRPr="007C04D4" w:rsidRDefault="00433540" w:rsidP="00433540">
            <w:pPr>
              <w:widowControl w:val="0"/>
              <w:ind w:left="45" w:right="8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Комплектация</w:t>
            </w:r>
          </w:p>
        </w:tc>
        <w:tc>
          <w:tcPr>
            <w:tcW w:w="709" w:type="dxa"/>
            <w:vAlign w:val="center"/>
          </w:tcPr>
          <w:p w14:paraId="391B9851"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72AF2B12" w14:textId="77777777" w:rsidR="00433540" w:rsidRPr="007C04D4" w:rsidRDefault="00433540" w:rsidP="00433540">
            <w:pPr>
              <w:widowControl w:val="0"/>
              <w:ind w:left="45" w:right="9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Крыша  из металлическогопрофлиста (цвет RAL 7004)  со скатом на лицевую сторону</w:t>
            </w:r>
          </w:p>
        </w:tc>
      </w:tr>
      <w:tr w:rsidR="00433540" w:rsidRPr="007C04D4" w14:paraId="0A383042" w14:textId="77777777" w:rsidTr="00433540">
        <w:trPr>
          <w:trHeight w:val="1204"/>
        </w:trPr>
        <w:tc>
          <w:tcPr>
            <w:tcW w:w="562" w:type="dxa"/>
            <w:vMerge/>
            <w:shd w:val="clear" w:color="auto" w:fill="FFFFFF"/>
            <w:vAlign w:val="center"/>
          </w:tcPr>
          <w:p w14:paraId="380C5249"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4BBD8A18"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416790D0" w14:textId="77777777" w:rsidR="00433540" w:rsidRPr="007C04D4" w:rsidRDefault="00433540" w:rsidP="00433540">
            <w:pPr>
              <w:widowControl w:val="0"/>
              <w:ind w:left="45" w:right="236"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Эксплуатационный ресурс изделия без замены узлов, элементов крепления и механизмов</w:t>
            </w:r>
          </w:p>
        </w:tc>
        <w:tc>
          <w:tcPr>
            <w:tcW w:w="709" w:type="dxa"/>
            <w:vAlign w:val="center"/>
          </w:tcPr>
          <w:p w14:paraId="3D2B4A16"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мес.</w:t>
            </w:r>
          </w:p>
        </w:tc>
        <w:tc>
          <w:tcPr>
            <w:tcW w:w="3431" w:type="dxa"/>
            <w:vAlign w:val="center"/>
          </w:tcPr>
          <w:p w14:paraId="40C6159E"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не менее 36</w:t>
            </w:r>
          </w:p>
        </w:tc>
      </w:tr>
      <w:tr w:rsidR="00433540" w:rsidRPr="007C04D4" w14:paraId="415DD6BB" w14:textId="77777777" w:rsidTr="00433540">
        <w:tc>
          <w:tcPr>
            <w:tcW w:w="562" w:type="dxa"/>
            <w:vMerge/>
            <w:shd w:val="clear" w:color="auto" w:fill="FFFFFF"/>
            <w:vAlign w:val="center"/>
          </w:tcPr>
          <w:p w14:paraId="28A00FFF"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1F927012"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4FE2327D" w14:textId="77777777" w:rsidR="00433540" w:rsidRPr="007C04D4" w:rsidRDefault="00433540" w:rsidP="00433540">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Толщина профлиста для обшивки каркаса</w:t>
            </w:r>
          </w:p>
        </w:tc>
        <w:tc>
          <w:tcPr>
            <w:tcW w:w="709" w:type="dxa"/>
            <w:vAlign w:val="center"/>
          </w:tcPr>
          <w:p w14:paraId="33B7B7FB" w14:textId="77777777" w:rsidR="00433540" w:rsidRPr="007C04D4" w:rsidRDefault="00433540" w:rsidP="00433540">
            <w:pPr>
              <w:widowControl w:val="0"/>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   мм</w:t>
            </w:r>
          </w:p>
        </w:tc>
        <w:tc>
          <w:tcPr>
            <w:tcW w:w="3431" w:type="dxa"/>
            <w:vAlign w:val="center"/>
          </w:tcPr>
          <w:p w14:paraId="2A19F878"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1 </w:t>
            </w:r>
          </w:p>
        </w:tc>
      </w:tr>
      <w:tr w:rsidR="00433540" w:rsidRPr="007C04D4" w14:paraId="0004F94A" w14:textId="77777777" w:rsidTr="00433540">
        <w:tc>
          <w:tcPr>
            <w:tcW w:w="562" w:type="dxa"/>
            <w:vMerge/>
            <w:shd w:val="clear" w:color="auto" w:fill="FFFFFF"/>
            <w:vAlign w:val="center"/>
          </w:tcPr>
          <w:p w14:paraId="4803942E"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4C589728"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7DABA954" w14:textId="77777777" w:rsidR="00433540" w:rsidRPr="007C04D4" w:rsidRDefault="00433540" w:rsidP="00433540">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Марка арматуры для крепления изделия</w:t>
            </w:r>
          </w:p>
        </w:tc>
        <w:tc>
          <w:tcPr>
            <w:tcW w:w="709" w:type="dxa"/>
            <w:vAlign w:val="center"/>
          </w:tcPr>
          <w:p w14:paraId="3D8BE684"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3B17181E"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А400; А500</w:t>
            </w:r>
          </w:p>
        </w:tc>
      </w:tr>
      <w:tr w:rsidR="00433540" w:rsidRPr="007C04D4" w14:paraId="7DE61FBD" w14:textId="77777777" w:rsidTr="00433540">
        <w:tc>
          <w:tcPr>
            <w:tcW w:w="562" w:type="dxa"/>
            <w:vMerge/>
            <w:shd w:val="clear" w:color="auto" w:fill="FFFFFF"/>
            <w:vAlign w:val="center"/>
          </w:tcPr>
          <w:p w14:paraId="59DC3CCF"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7115C27D"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6AD335AF" w14:textId="77777777" w:rsidR="00433540" w:rsidRPr="007C04D4" w:rsidRDefault="00433540" w:rsidP="00433540">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Диаметр арматуры для крепления посредством бетонирования</w:t>
            </w:r>
          </w:p>
        </w:tc>
        <w:tc>
          <w:tcPr>
            <w:tcW w:w="709" w:type="dxa"/>
            <w:vAlign w:val="center"/>
          </w:tcPr>
          <w:p w14:paraId="43BF7994"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vAlign w:val="center"/>
          </w:tcPr>
          <w:p w14:paraId="23A7F81C"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8-12</w:t>
            </w:r>
          </w:p>
        </w:tc>
      </w:tr>
      <w:tr w:rsidR="00433540" w:rsidRPr="007C04D4" w14:paraId="61EF761C" w14:textId="77777777" w:rsidTr="00433540">
        <w:trPr>
          <w:trHeight w:val="492"/>
        </w:trPr>
        <w:tc>
          <w:tcPr>
            <w:tcW w:w="562" w:type="dxa"/>
            <w:vMerge/>
            <w:tcBorders>
              <w:bottom w:val="single" w:sz="4" w:space="0" w:color="auto"/>
            </w:tcBorders>
            <w:shd w:val="clear" w:color="auto" w:fill="FFFFFF"/>
            <w:vAlign w:val="center"/>
          </w:tcPr>
          <w:p w14:paraId="005C8023" w14:textId="77777777" w:rsidR="00433540" w:rsidRPr="007C04D4" w:rsidRDefault="00433540" w:rsidP="00433540">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tcBorders>
              <w:bottom w:val="single" w:sz="4" w:space="0" w:color="auto"/>
            </w:tcBorders>
            <w:shd w:val="clear" w:color="auto" w:fill="FFFFFF"/>
            <w:vAlign w:val="center"/>
          </w:tcPr>
          <w:p w14:paraId="77AC7689"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2E4C4BF9" w14:textId="77777777" w:rsidR="00433540" w:rsidRPr="007C04D4" w:rsidRDefault="00433540" w:rsidP="00433540">
            <w:pPr>
              <w:widowControl w:val="0"/>
              <w:ind w:left="45" w:right="13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Толщина стенки профильной прямоугольной трубы для изготовления каркаса</w:t>
            </w:r>
          </w:p>
        </w:tc>
        <w:tc>
          <w:tcPr>
            <w:tcW w:w="709" w:type="dxa"/>
            <w:vAlign w:val="center"/>
          </w:tcPr>
          <w:p w14:paraId="400B6E64"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vAlign w:val="center"/>
          </w:tcPr>
          <w:p w14:paraId="1196D17D" w14:textId="77777777" w:rsidR="00433540" w:rsidRPr="007C04D4" w:rsidRDefault="00433540" w:rsidP="00433540">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3;3.5;4</w:t>
            </w:r>
          </w:p>
        </w:tc>
      </w:tr>
      <w:tr w:rsidR="00433540" w:rsidRPr="007C04D4" w14:paraId="3908436D" w14:textId="77777777" w:rsidTr="00433540">
        <w:trPr>
          <w:trHeight w:val="872"/>
        </w:trPr>
        <w:tc>
          <w:tcPr>
            <w:tcW w:w="562" w:type="dxa"/>
            <w:tcBorders>
              <w:top w:val="single" w:sz="4" w:space="0" w:color="auto"/>
              <w:bottom w:val="nil"/>
            </w:tcBorders>
            <w:shd w:val="clear" w:color="auto" w:fill="FFFFFF"/>
            <w:vAlign w:val="center"/>
          </w:tcPr>
          <w:p w14:paraId="3A92F7E0" w14:textId="77777777" w:rsidR="00433540" w:rsidRPr="007C04D4" w:rsidRDefault="00433540" w:rsidP="00433540">
            <w:pPr>
              <w:widowControl w:val="0"/>
              <w:shd w:val="clear" w:color="auto" w:fill="FFFFFF"/>
              <w:ind w:left="360"/>
              <w:contextualSpacing/>
              <w:jc w:val="center"/>
              <w:rPr>
                <w:rFonts w:ascii="Times New Roman" w:eastAsia="Times New Roman" w:hAnsi="Times New Roman" w:cs="Times New Roman"/>
                <w:bCs/>
                <w:sz w:val="20"/>
                <w:szCs w:val="20"/>
                <w:lang w:eastAsia="ru-RU"/>
              </w:rPr>
            </w:pPr>
          </w:p>
        </w:tc>
        <w:tc>
          <w:tcPr>
            <w:tcW w:w="2410" w:type="dxa"/>
            <w:tcBorders>
              <w:top w:val="single" w:sz="4" w:space="0" w:color="auto"/>
              <w:bottom w:val="nil"/>
            </w:tcBorders>
            <w:shd w:val="clear" w:color="auto" w:fill="FFFFFF"/>
            <w:vAlign w:val="center"/>
          </w:tcPr>
          <w:p w14:paraId="333C0ED6"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22120601" w14:textId="77777777" w:rsidR="00433540" w:rsidRPr="007C04D4" w:rsidRDefault="00433540" w:rsidP="00433540">
            <w:pPr>
              <w:widowControl w:val="0"/>
              <w:ind w:left="45" w:right="13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Ворота</w:t>
            </w:r>
          </w:p>
        </w:tc>
        <w:tc>
          <w:tcPr>
            <w:tcW w:w="709" w:type="dxa"/>
            <w:vAlign w:val="center"/>
          </w:tcPr>
          <w:p w14:paraId="287D1B2C"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vAlign w:val="center"/>
          </w:tcPr>
          <w:p w14:paraId="62883369" w14:textId="77777777" w:rsidR="00433540" w:rsidRPr="007C04D4" w:rsidRDefault="00433540" w:rsidP="00433540">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2 створчатые, ширина 1200 мм (каждой)</w:t>
            </w:r>
          </w:p>
          <w:p w14:paraId="1E29277A" w14:textId="77777777" w:rsidR="00433540" w:rsidRPr="007C04D4" w:rsidRDefault="00433540" w:rsidP="00433540">
            <w:pPr>
              <w:widowControl w:val="0"/>
              <w:ind w:left="45" w:right="94"/>
              <w:rPr>
                <w:rFonts w:ascii="Times New Roman" w:eastAsia="Times New Roman" w:hAnsi="Times New Roman" w:cs="Times New Roman"/>
                <w:bCs/>
                <w:sz w:val="20"/>
                <w:szCs w:val="20"/>
                <w:lang w:eastAsia="ru-RU"/>
              </w:rPr>
            </w:pPr>
          </w:p>
          <w:p w14:paraId="2BDC2F1D" w14:textId="77777777" w:rsidR="00433540" w:rsidRPr="007C04D4" w:rsidRDefault="00433540" w:rsidP="00433540">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Расстояние от боков площадки не более 100 мм</w:t>
            </w:r>
          </w:p>
        </w:tc>
      </w:tr>
      <w:tr w:rsidR="00433540" w:rsidRPr="007C04D4" w14:paraId="00C44A9C" w14:textId="77777777" w:rsidTr="00433540">
        <w:tc>
          <w:tcPr>
            <w:tcW w:w="562" w:type="dxa"/>
            <w:tcBorders>
              <w:top w:val="nil"/>
            </w:tcBorders>
            <w:shd w:val="clear" w:color="auto" w:fill="FFFFFF"/>
            <w:vAlign w:val="center"/>
          </w:tcPr>
          <w:p w14:paraId="0D0F88EA" w14:textId="77777777" w:rsidR="00433540" w:rsidRPr="007C04D4" w:rsidRDefault="00433540" w:rsidP="00433540">
            <w:pPr>
              <w:widowControl w:val="0"/>
              <w:shd w:val="clear" w:color="auto" w:fill="FFFFFF"/>
              <w:ind w:left="360"/>
              <w:contextualSpacing/>
              <w:jc w:val="center"/>
              <w:rPr>
                <w:rFonts w:ascii="Times New Roman" w:eastAsia="Times New Roman" w:hAnsi="Times New Roman" w:cs="Times New Roman"/>
                <w:bCs/>
                <w:sz w:val="20"/>
                <w:szCs w:val="20"/>
                <w:lang w:eastAsia="ru-RU"/>
              </w:rPr>
            </w:pPr>
          </w:p>
        </w:tc>
        <w:tc>
          <w:tcPr>
            <w:tcW w:w="2410" w:type="dxa"/>
            <w:tcBorders>
              <w:top w:val="nil"/>
            </w:tcBorders>
            <w:shd w:val="clear" w:color="auto" w:fill="FFFFFF"/>
            <w:vAlign w:val="center"/>
          </w:tcPr>
          <w:p w14:paraId="28042418" w14:textId="77777777" w:rsidR="00433540" w:rsidRPr="007C04D4" w:rsidRDefault="00433540" w:rsidP="00433540">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41E97134" w14:textId="77777777" w:rsidR="00433540" w:rsidRPr="007C04D4" w:rsidRDefault="00433540" w:rsidP="00433540">
            <w:pPr>
              <w:widowControl w:val="0"/>
              <w:ind w:left="45" w:right="13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Ворота закрытие</w:t>
            </w:r>
          </w:p>
        </w:tc>
        <w:tc>
          <w:tcPr>
            <w:tcW w:w="709" w:type="dxa"/>
            <w:vAlign w:val="center"/>
          </w:tcPr>
          <w:p w14:paraId="33A8B27B" w14:textId="77777777" w:rsidR="00433540" w:rsidRPr="007C04D4" w:rsidRDefault="00433540" w:rsidP="00433540">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шт</w:t>
            </w:r>
          </w:p>
        </w:tc>
        <w:tc>
          <w:tcPr>
            <w:tcW w:w="3431" w:type="dxa"/>
            <w:vAlign w:val="center"/>
          </w:tcPr>
          <w:p w14:paraId="69D3E34F" w14:textId="77777777" w:rsidR="00433540" w:rsidRPr="007C04D4" w:rsidRDefault="00433540" w:rsidP="00433540">
            <w:pPr>
              <w:widowControl w:val="0"/>
              <w:ind w:left="45" w:right="94"/>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Замок - 1</w:t>
            </w:r>
          </w:p>
        </w:tc>
      </w:tr>
    </w:tbl>
    <w:p w14:paraId="056EEE49" w14:textId="77777777" w:rsidR="00433540" w:rsidRPr="007C04D4" w:rsidRDefault="00433540" w:rsidP="00433540">
      <w:pPr>
        <w:widowControl w:val="0"/>
        <w:autoSpaceDE w:val="0"/>
        <w:autoSpaceDN w:val="0"/>
        <w:adjustRightInd w:val="0"/>
        <w:ind w:firstLine="426"/>
        <w:jc w:val="both"/>
        <w:rPr>
          <w:rFonts w:ascii="Times New Roman" w:eastAsia="Times New Roman" w:hAnsi="Times New Roman" w:cs="Times New Roman"/>
          <w:bCs/>
          <w:lang w:eastAsia="ru-RU"/>
        </w:rPr>
      </w:pPr>
    </w:p>
    <w:p w14:paraId="0BB80F0F" w14:textId="0ABD9D0C" w:rsidR="00433540" w:rsidRDefault="00433540" w:rsidP="00433540">
      <w:pPr>
        <w:widowControl w:val="0"/>
        <w:tabs>
          <w:tab w:val="left" w:pos="567"/>
        </w:tabs>
        <w:autoSpaceDE w:val="0"/>
        <w:autoSpaceDN w:val="0"/>
        <w:adjustRightInd w:val="0"/>
        <w:jc w:val="both"/>
        <w:rPr>
          <w:rFonts w:ascii="Times New Roman" w:eastAsia="Times New Roman" w:hAnsi="Times New Roman" w:cs="Times New Roman"/>
          <w:bCs/>
          <w:lang w:eastAsia="ru-RU"/>
        </w:rPr>
      </w:pPr>
      <w:r w:rsidRPr="007C04D4">
        <w:rPr>
          <w:rFonts w:ascii="Times New Roman" w:eastAsia="Times New Roman" w:hAnsi="Times New Roman" w:cs="Times New Roman"/>
          <w:lang w:eastAsia="ru-RU"/>
        </w:rPr>
        <w:t xml:space="preserve">         6.</w:t>
      </w:r>
      <w:r>
        <w:rPr>
          <w:rFonts w:ascii="Times New Roman" w:eastAsia="Times New Roman" w:hAnsi="Times New Roman" w:cs="Times New Roman"/>
          <w:lang w:eastAsia="ru-RU"/>
        </w:rPr>
        <w:t>8</w:t>
      </w:r>
      <w:r w:rsidRPr="007C04D4">
        <w:rPr>
          <w:rFonts w:ascii="Times New Roman" w:eastAsia="Times New Roman" w:hAnsi="Times New Roman" w:cs="Times New Roman"/>
          <w:lang w:eastAsia="ru-RU"/>
        </w:rPr>
        <w:t>. Транспортирование изделия должно осуществляться в заводской упаковке, либо в картонной упаковке. Способ упаковки должен соответствовать способу транспортировки, который осуществляется до первой сборки изделия. Транспортирование производится поэлементно со сборкой на монтажном месте. Во время транспортирования изделие должно быть защищено от влияния внешних факторов (дождь, снег, солнечный свет, вода, влажность</w:t>
      </w:r>
      <w:r w:rsidRPr="007C04D4">
        <w:rPr>
          <w:rFonts w:ascii="Times New Roman" w:eastAsia="Times New Roman" w:hAnsi="Times New Roman" w:cs="Times New Roman"/>
          <w:bCs/>
          <w:lang w:eastAsia="ru-RU"/>
        </w:rPr>
        <w:t>и т.п.)</w:t>
      </w:r>
    </w:p>
    <w:p w14:paraId="273E8EC2" w14:textId="77777777" w:rsidR="00615C39" w:rsidRDefault="00615C39" w:rsidP="00433540">
      <w:pPr>
        <w:widowControl w:val="0"/>
        <w:tabs>
          <w:tab w:val="left" w:pos="567"/>
        </w:tabs>
        <w:autoSpaceDE w:val="0"/>
        <w:autoSpaceDN w:val="0"/>
        <w:adjustRightInd w:val="0"/>
        <w:jc w:val="both"/>
        <w:rPr>
          <w:rFonts w:ascii="Times New Roman" w:eastAsia="Times New Roman" w:hAnsi="Times New Roman" w:cs="Times New Roman"/>
          <w:bCs/>
          <w:lang w:eastAsia="ru-RU"/>
        </w:rPr>
      </w:pPr>
    </w:p>
    <w:p w14:paraId="2F267BB0" w14:textId="77777777" w:rsidR="00433540" w:rsidRPr="007C04D4" w:rsidRDefault="00433540" w:rsidP="00433540">
      <w:pPr>
        <w:widowControl w:val="0"/>
        <w:tabs>
          <w:tab w:val="left" w:pos="284"/>
          <w:tab w:val="left" w:pos="567"/>
        </w:tabs>
        <w:autoSpaceDE w:val="0"/>
        <w:autoSpaceDN w:val="0"/>
        <w:adjustRightInd w:val="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7. Требования к качеству и безопасности работ</w:t>
      </w:r>
    </w:p>
    <w:p w14:paraId="7263E336" w14:textId="77777777" w:rsidR="00433540" w:rsidRPr="007C04D4" w:rsidRDefault="00433540" w:rsidP="00433540">
      <w:pPr>
        <w:widowControl w:val="0"/>
        <w:autoSpaceDE w:val="0"/>
        <w:autoSpaceDN w:val="0"/>
        <w:adjustRightInd w:val="0"/>
        <w:jc w:val="center"/>
        <w:rPr>
          <w:rFonts w:ascii="Arial" w:eastAsia="Times New Roman" w:hAnsi="Arial" w:cs="Arial"/>
          <w:sz w:val="18"/>
          <w:szCs w:val="18"/>
          <w:lang w:eastAsia="ru-RU"/>
        </w:rPr>
      </w:pPr>
    </w:p>
    <w:p w14:paraId="7D107D95" w14:textId="77777777" w:rsidR="00433540" w:rsidRPr="007C04D4" w:rsidRDefault="00433540" w:rsidP="00433540">
      <w:pPr>
        <w:widowControl w:val="0"/>
        <w:tabs>
          <w:tab w:val="left" w:pos="567"/>
          <w:tab w:val="left" w:pos="1134"/>
          <w:tab w:val="left" w:pos="1276"/>
        </w:tabs>
        <w:spacing w:line="240" w:lineRule="atLeast"/>
        <w:jc w:val="both"/>
        <w:rPr>
          <w:rFonts w:ascii="Times New Roman" w:eastAsia="Times New Roman" w:hAnsi="Times New Roman" w:cs="Times New Roman"/>
          <w:lang w:eastAsia="ru-RU"/>
        </w:rPr>
      </w:pPr>
      <w:r w:rsidRPr="007C04D4">
        <w:rPr>
          <w:rFonts w:ascii="Times New Roman" w:eastAsia="Times New Roman" w:hAnsi="Times New Roman" w:cs="Times New Roman"/>
          <w:bCs/>
          <w:lang w:eastAsia="ru-RU"/>
        </w:rPr>
        <w:t xml:space="preserve">         7.1. Качество выполняемых работ Подрядчиком должно соответствовать требованиям, обычно предъявляемым к работам соответствующего рода (статья 721 ГК РФ)</w:t>
      </w:r>
      <w:r w:rsidRPr="007C04D4">
        <w:rPr>
          <w:rFonts w:ascii="Times New Roman" w:eastAsia="Times New Roman" w:hAnsi="Times New Roman" w:cs="Times New Roman"/>
          <w:lang w:eastAsia="ru-RU"/>
        </w:rPr>
        <w:t>.</w:t>
      </w:r>
    </w:p>
    <w:p w14:paraId="7CAEBDC7" w14:textId="77777777" w:rsidR="00433540" w:rsidRPr="007C04D4" w:rsidRDefault="00433540" w:rsidP="00433540">
      <w:pPr>
        <w:widowControl w:val="0"/>
        <w:tabs>
          <w:tab w:val="left" w:pos="567"/>
          <w:tab w:val="left" w:pos="1134"/>
          <w:tab w:val="left" w:pos="1276"/>
        </w:tabs>
        <w:spacing w:line="240" w:lineRule="atLeast"/>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7.2. Качество и безопасность выполняемых работ Подрядчиком должно удовлетворять требованиям действующих нормативных правовых актов, законов, указов, связанных с этим видом деятельности, установленных законодательством РФ.</w:t>
      </w:r>
    </w:p>
    <w:p w14:paraId="56B376D9" w14:textId="77777777" w:rsidR="00433540" w:rsidRPr="007C04D4" w:rsidRDefault="00433540" w:rsidP="00433540">
      <w:pPr>
        <w:widowControl w:val="0"/>
        <w:autoSpaceDE w:val="0"/>
        <w:autoSpaceDN w:val="0"/>
        <w:adjustRightInd w:val="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7.3. Подрядчик обязан при выполнении работ, соблюдать требования законов и иных правовых актов об охране окружающей среды и о безопасности работ, в том числе соблюдать правила противопожарной безопасности, требования по охране труда, технике безопасности.</w:t>
      </w:r>
    </w:p>
    <w:p w14:paraId="3DE350E7" w14:textId="77777777" w:rsidR="00433540" w:rsidRPr="007C04D4" w:rsidRDefault="00433540" w:rsidP="00433540">
      <w:pPr>
        <w:widowControl w:val="0"/>
        <w:autoSpaceDE w:val="0"/>
        <w:autoSpaceDN w:val="0"/>
        <w:adjustRightInd w:val="0"/>
        <w:jc w:val="both"/>
        <w:rPr>
          <w:rFonts w:ascii="Times New Roman" w:eastAsia="Times New Roman" w:hAnsi="Times New Roman" w:cs="Times New Roman"/>
          <w:bCs/>
          <w:lang w:eastAsia="ru-RU"/>
        </w:rPr>
      </w:pPr>
    </w:p>
    <w:p w14:paraId="54A3813D" w14:textId="77777777" w:rsidR="00433540" w:rsidRPr="007C04D4" w:rsidRDefault="00433540" w:rsidP="00433540">
      <w:pPr>
        <w:spacing w:after="120"/>
        <w:ind w:firstLine="360"/>
        <w:jc w:val="center"/>
        <w:rPr>
          <w:rFonts w:ascii="Times New Roman" w:eastAsia="Times New Roman" w:hAnsi="Times New Roman" w:cs="Times New Roman"/>
          <w:b/>
          <w:bCs/>
          <w:lang w:eastAsia="ru-RU"/>
        </w:rPr>
      </w:pPr>
      <w:r w:rsidRPr="007C04D4">
        <w:rPr>
          <w:rFonts w:ascii="Times New Roman" w:eastAsia="Times New Roman" w:hAnsi="Times New Roman" w:cs="Times New Roman"/>
          <w:b/>
          <w:bCs/>
          <w:lang w:eastAsia="ru-RU"/>
        </w:rPr>
        <w:t>8. Требования к техническим характеристикам работ</w:t>
      </w:r>
    </w:p>
    <w:p w14:paraId="1FA1DA67" w14:textId="77777777" w:rsidR="00433540" w:rsidRPr="007C04D4" w:rsidRDefault="00433540" w:rsidP="00433540">
      <w:pPr>
        <w:tabs>
          <w:tab w:val="left" w:pos="709"/>
        </w:tabs>
        <w:ind w:firstLine="142"/>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8.1. Подрядчик должен соблюдать требования:</w:t>
      </w:r>
    </w:p>
    <w:p w14:paraId="1F4461B5"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xml:space="preserve">- Гражданского кодекса Российской Федерации (часть вторая); </w:t>
      </w:r>
    </w:p>
    <w:p w14:paraId="1D6530C0"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Градостроительного кодекса Российской Федерации;</w:t>
      </w:r>
    </w:p>
    <w:p w14:paraId="4E0C00FA"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xml:space="preserve">- СНиП 12-03-2001 «Безопасность труда в строительстве. Часть 1. Общие требования», принятые и введенные в действие Постановлением Госстроя России от 23.07.2001 № 80; </w:t>
      </w:r>
    </w:p>
    <w:p w14:paraId="3D8E5EBF"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СНиП 12-04-2002 «Безопасность труда в строительстве. Часть 2. Строительное производство», принятые и введенные в действие Постановлением Госстроя России от 17.09.2002 № 123;</w:t>
      </w:r>
    </w:p>
    <w:p w14:paraId="19D59CC1"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СНиП 21-01-97* «Пожарная безопасность зданий и сооружений», принятые и введенные в действие Постановлением Минстроя России от 13.02.1997 № 18-7;</w:t>
      </w:r>
    </w:p>
    <w:p w14:paraId="32EB6A03"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Постановления Правительства РФ от 25.04.2012 № 390 «О противопожарном режиме»;</w:t>
      </w:r>
    </w:p>
    <w:p w14:paraId="0C4EBD06" w14:textId="77777777" w:rsidR="00433540" w:rsidRPr="007C04D4" w:rsidRDefault="00433540" w:rsidP="00433540">
      <w:pPr>
        <w:jc w:val="both"/>
        <w:rPr>
          <w:rFonts w:ascii="Times New Roman" w:eastAsia="Times New Roman" w:hAnsi="Times New Roman" w:cs="Times New Roman"/>
          <w:spacing w:val="-18"/>
          <w:lang w:eastAsia="ru-RU"/>
        </w:rPr>
      </w:pPr>
      <w:r w:rsidRPr="007C04D4">
        <w:rPr>
          <w:rFonts w:ascii="Times New Roman" w:eastAsia="Times New Roman" w:hAnsi="Times New Roman" w:cs="Times New Roman"/>
          <w:spacing w:val="-18"/>
          <w:lang w:eastAsia="ru-RU"/>
        </w:rPr>
        <w:t xml:space="preserve"> - ГОСТ 8645-68 или ГОСТ 8639-82</w:t>
      </w:r>
    </w:p>
    <w:p w14:paraId="43B6510B"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ГОСТ 2.312-72 под названием «Условные изображения и обозначения швов сварных соединений».</w:t>
      </w:r>
    </w:p>
    <w:p w14:paraId="444FDFDF" w14:textId="77777777" w:rsidR="00433540" w:rsidRPr="007C04D4" w:rsidRDefault="00433540" w:rsidP="00433540">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ГОСТ 5264-80 «Ручная дуговая сварка. Соединения сварные», в котором исчерпывающе описаны все возможные виды и обозначения сварных швов.</w:t>
      </w:r>
    </w:p>
    <w:p w14:paraId="474C55CA" w14:textId="77777777" w:rsidR="00433540" w:rsidRPr="007C04D4" w:rsidRDefault="00433540" w:rsidP="00433540">
      <w:pPr>
        <w:tabs>
          <w:tab w:val="left" w:pos="567"/>
        </w:tabs>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Подрядчик обязан выполнять работы обученными специалистами, имеющими соответствующую профилю деятельности квалификацию.</w:t>
      </w:r>
    </w:p>
    <w:p w14:paraId="5683EFD0" w14:textId="77777777" w:rsidR="00433540" w:rsidRPr="007C04D4" w:rsidRDefault="00433540" w:rsidP="00433540">
      <w:pPr>
        <w:widowControl w:val="0"/>
        <w:tabs>
          <w:tab w:val="left" w:pos="0"/>
          <w:tab w:val="left" w:pos="142"/>
          <w:tab w:val="left" w:pos="284"/>
        </w:tabs>
        <w:autoSpaceDE w:val="0"/>
        <w:autoSpaceDN w:val="0"/>
        <w:adjustRightInd w:val="0"/>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xml:space="preserve"> -     Подрядчик должен выполнять требования, предъявляемые Заказчиком при осуществлении технического надзора, за ходом выполнения работ.</w:t>
      </w:r>
      <w:r w:rsidRPr="007C04D4">
        <w:rPr>
          <w:rFonts w:ascii="Times New Roman" w:eastAsia="Calibri" w:hAnsi="Times New Roman" w:cs="Times New Roman"/>
          <w:szCs w:val="28"/>
          <w:lang w:eastAsia="ru-RU"/>
        </w:rPr>
        <w:tab/>
      </w:r>
    </w:p>
    <w:p w14:paraId="1E93D8B4" w14:textId="77777777" w:rsidR="00433540" w:rsidRPr="007C04D4" w:rsidRDefault="00433540" w:rsidP="00433540">
      <w:pPr>
        <w:widowControl w:val="0"/>
        <w:tabs>
          <w:tab w:val="left" w:pos="142"/>
        </w:tabs>
        <w:autoSpaceDE w:val="0"/>
        <w:autoSpaceDN w:val="0"/>
        <w:adjustRightInd w:val="0"/>
        <w:jc w:val="both"/>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Все работы выполняются рабочими соответствующих специальностей и квалификации.</w:t>
      </w:r>
    </w:p>
    <w:p w14:paraId="28ED3893" w14:textId="77777777" w:rsidR="00433540" w:rsidRPr="007C04D4" w:rsidRDefault="00433540" w:rsidP="00433540">
      <w:pPr>
        <w:widowControl w:val="0"/>
        <w:tabs>
          <w:tab w:val="left" w:pos="284"/>
          <w:tab w:val="left" w:pos="567"/>
        </w:tabs>
        <w:autoSpaceDE w:val="0"/>
        <w:autoSpaceDN w:val="0"/>
        <w:adjustRightInd w:val="0"/>
        <w:jc w:val="both"/>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Транспортировка строительных материалов к месту выполнения работ, производство погрузочно-разгрузочных работ и прочих сопутствующих мероприятий осуществляется Подрядчиком своими силами и за свой счет.</w:t>
      </w:r>
    </w:p>
    <w:p w14:paraId="2FA0284F" w14:textId="77777777" w:rsidR="00433540" w:rsidRPr="007C04D4" w:rsidRDefault="00433540" w:rsidP="00433540">
      <w:pPr>
        <w:widowControl w:val="0"/>
        <w:tabs>
          <w:tab w:val="left" w:pos="284"/>
          <w:tab w:val="left" w:pos="567"/>
        </w:tabs>
        <w:autoSpaceDE w:val="0"/>
        <w:autoSpaceDN w:val="0"/>
        <w:adjustRightInd w:val="0"/>
        <w:jc w:val="both"/>
        <w:rPr>
          <w:rFonts w:ascii="Times New Roman" w:eastAsia="Calibri" w:hAnsi="Times New Roman" w:cs="Times New Roman"/>
          <w:szCs w:val="28"/>
          <w:lang w:eastAsia="ru-RU"/>
        </w:rPr>
      </w:pPr>
    </w:p>
    <w:p w14:paraId="2E372E6D" w14:textId="77777777" w:rsidR="00433540" w:rsidRPr="007C04D4" w:rsidRDefault="00433540" w:rsidP="00433540">
      <w:pPr>
        <w:tabs>
          <w:tab w:val="left" w:pos="567"/>
          <w:tab w:val="left" w:pos="709"/>
        </w:tabs>
        <w:spacing w:after="200"/>
        <w:jc w:val="both"/>
        <w:rPr>
          <w:rFonts w:ascii="Times New Roman" w:eastAsia="Calibri" w:hAnsi="Times New Roman" w:cs="Times New Roman"/>
          <w:lang w:eastAsia="ru-RU"/>
        </w:rPr>
      </w:pPr>
      <w:r w:rsidRPr="007C04D4">
        <w:rPr>
          <w:rFonts w:ascii="Times New Roman" w:eastAsia="Calibri" w:hAnsi="Times New Roman" w:cs="Times New Roman"/>
          <w:lang w:eastAsia="ru-RU"/>
        </w:rPr>
        <w:t xml:space="preserve">        8.2. До начала выполнения работ Подрядчик должен:</w:t>
      </w:r>
    </w:p>
    <w:p w14:paraId="15FCC944" w14:textId="77777777" w:rsidR="00433540" w:rsidRPr="007C04D4" w:rsidRDefault="00433540" w:rsidP="00433540">
      <w:pPr>
        <w:widowControl w:val="0"/>
        <w:tabs>
          <w:tab w:val="left" w:pos="567"/>
          <w:tab w:val="left" w:pos="1134"/>
          <w:tab w:val="left" w:pos="127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Предоставить Заказчику копии соответствующих действующих удостоверений и протоколов о прохождении обучения и проверки знаний работников Подрядчика, участвующих в выполнении работ.</w:t>
      </w:r>
    </w:p>
    <w:p w14:paraId="1DC1FBFD" w14:textId="77777777" w:rsidR="00433540" w:rsidRPr="007C04D4" w:rsidRDefault="00433540" w:rsidP="00433540">
      <w:pPr>
        <w:widowControl w:val="0"/>
        <w:tabs>
          <w:tab w:val="left" w:pos="567"/>
          <w:tab w:val="left" w:pos="1134"/>
          <w:tab w:val="left" w:pos="127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Предоставить Заказчику календарный план-график производства работ с графиком поступления материалов и оборудования на объект</w:t>
      </w:r>
    </w:p>
    <w:p w14:paraId="35ECDAEC" w14:textId="77777777" w:rsidR="00433540" w:rsidRPr="007C04D4" w:rsidRDefault="00433540" w:rsidP="00433540">
      <w:pPr>
        <w:widowControl w:val="0"/>
        <w:tabs>
          <w:tab w:val="left" w:pos="567"/>
          <w:tab w:val="left" w:pos="1134"/>
          <w:tab w:val="left" w:pos="1276"/>
        </w:tabs>
        <w:jc w:val="both"/>
        <w:rPr>
          <w:rFonts w:ascii="Times New Roman" w:eastAsia="Times New Roman" w:hAnsi="Times New Roman" w:cs="Times New Roman"/>
          <w:bCs/>
          <w:lang w:eastAsia="ru-RU"/>
        </w:rPr>
      </w:pPr>
    </w:p>
    <w:p w14:paraId="5A976A8C" w14:textId="77777777" w:rsidR="00433540" w:rsidRPr="007C04D4" w:rsidRDefault="00433540" w:rsidP="00433540">
      <w:pPr>
        <w:ind w:firstLine="540"/>
        <w:jc w:val="center"/>
        <w:rPr>
          <w:rFonts w:ascii="Times New Roman" w:eastAsia="Times New Roman" w:hAnsi="Times New Roman" w:cs="Times New Roman"/>
          <w:b/>
          <w:lang w:eastAsia="ru-RU"/>
        </w:rPr>
      </w:pPr>
    </w:p>
    <w:p w14:paraId="7DDF5C64" w14:textId="77777777" w:rsidR="00433540" w:rsidRPr="007C04D4" w:rsidRDefault="00433540" w:rsidP="00433540">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 xml:space="preserve">9. Требования к результатам работ и иные показатели, связанные </w:t>
      </w:r>
    </w:p>
    <w:p w14:paraId="7CE858DE" w14:textId="77777777" w:rsidR="00433540" w:rsidRPr="007C04D4" w:rsidRDefault="00433540" w:rsidP="00433540">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с определением соответствия выполняемых работ потребностям Заказчика</w:t>
      </w:r>
    </w:p>
    <w:p w14:paraId="78A63641" w14:textId="77777777" w:rsidR="00433540" w:rsidRPr="007C04D4" w:rsidRDefault="00433540" w:rsidP="00433540">
      <w:pPr>
        <w:ind w:firstLine="540"/>
        <w:jc w:val="center"/>
        <w:rPr>
          <w:rFonts w:ascii="Times New Roman" w:eastAsia="Times New Roman" w:hAnsi="Times New Roman" w:cs="Times New Roman"/>
          <w:b/>
          <w:lang w:eastAsia="ru-RU"/>
        </w:rPr>
      </w:pPr>
    </w:p>
    <w:p w14:paraId="1B7C5453" w14:textId="77777777" w:rsidR="00433540" w:rsidRPr="007C04D4" w:rsidRDefault="00433540" w:rsidP="00433540">
      <w:pPr>
        <w:widowControl w:val="0"/>
        <w:tabs>
          <w:tab w:val="num" w:pos="0"/>
          <w:tab w:val="left" w:pos="426"/>
        </w:tabs>
        <w:autoSpaceDE w:val="0"/>
        <w:autoSpaceDN w:val="0"/>
        <w:adjustRightInd w:val="0"/>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9.1. Результатом выполненных работ является выполнение работ по устройству контейнерных площадок, расположенных </w:t>
      </w:r>
      <w:r>
        <w:rPr>
          <w:rFonts w:ascii="Times New Roman" w:eastAsia="Times New Roman" w:hAnsi="Times New Roman" w:cs="Times New Roman"/>
          <w:lang w:eastAsia="ru-RU"/>
        </w:rPr>
        <w:t xml:space="preserve">в </w:t>
      </w:r>
      <w:r w:rsidRPr="7E010B42">
        <w:rPr>
          <w:rFonts w:ascii="Times New Roman" w:eastAsia="Times New Roman" w:hAnsi="Times New Roman" w:cs="Times New Roman"/>
          <w:color w:val="000000" w:themeColor="text1"/>
          <w:lang w:eastAsia="ru-RU"/>
        </w:rPr>
        <w:t>Бахчисарайско</w:t>
      </w:r>
      <w:r>
        <w:rPr>
          <w:rFonts w:ascii="Times New Roman" w:eastAsia="Times New Roman" w:hAnsi="Times New Roman" w:cs="Times New Roman"/>
          <w:color w:val="000000" w:themeColor="text1"/>
          <w:lang w:eastAsia="ru-RU"/>
        </w:rPr>
        <w:t>м</w:t>
      </w:r>
      <w:r w:rsidRPr="7E010B42">
        <w:rPr>
          <w:rFonts w:ascii="Times New Roman" w:eastAsia="Times New Roman" w:hAnsi="Times New Roman" w:cs="Times New Roman"/>
          <w:color w:val="000000" w:themeColor="text1"/>
          <w:lang w:eastAsia="ru-RU"/>
        </w:rPr>
        <w:t xml:space="preserve"> район</w:t>
      </w:r>
      <w:r>
        <w:rPr>
          <w:rFonts w:ascii="Times New Roman" w:eastAsia="Times New Roman" w:hAnsi="Times New Roman" w:cs="Times New Roman"/>
          <w:color w:val="000000" w:themeColor="text1"/>
          <w:lang w:eastAsia="ru-RU"/>
        </w:rPr>
        <w:t>е</w:t>
      </w:r>
      <w:r w:rsidRPr="7E010B42">
        <w:rPr>
          <w:rFonts w:ascii="Times New Roman" w:eastAsia="Times New Roman" w:hAnsi="Times New Roman" w:cs="Times New Roman"/>
          <w:color w:val="000000" w:themeColor="text1"/>
          <w:lang w:eastAsia="ru-RU"/>
        </w:rPr>
        <w:t xml:space="preserve"> Республики Крым</w:t>
      </w:r>
      <w:r w:rsidRPr="007C04D4">
        <w:rPr>
          <w:rFonts w:ascii="Times New Roman" w:eastAsia="Times New Roman" w:hAnsi="Times New Roman" w:cs="Times New Roman"/>
          <w:lang w:eastAsia="ru-RU"/>
        </w:rPr>
        <w:t>.</w:t>
      </w:r>
    </w:p>
    <w:p w14:paraId="0BBBBF9C" w14:textId="77777777" w:rsidR="00433540" w:rsidRPr="007C04D4" w:rsidRDefault="00433540" w:rsidP="00433540">
      <w:pPr>
        <w:tabs>
          <w:tab w:val="left" w:pos="567"/>
        </w:tabs>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9.2. Подрядчик несет ответственность за соблюдение правил пожарной безопасности, охраны труда, санитарно-гигиенического режима и правил обращения с отходами при выполнении работ, который должен назначить своим приказом лицо, ответственное за выполнение работ и соблюдение вышеуказанных правил. копия приказа предъявляется Заказчику.</w:t>
      </w:r>
    </w:p>
    <w:p w14:paraId="3CB273C7" w14:textId="77777777" w:rsidR="00433540" w:rsidRPr="007C04D4" w:rsidRDefault="00433540" w:rsidP="00433540">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9.3. Персонал Подрядчика допускается к выполнению работ после согласования с Заказчиком.</w:t>
      </w:r>
    </w:p>
    <w:p w14:paraId="2510644C" w14:textId="77777777" w:rsidR="00433540" w:rsidRPr="007C04D4" w:rsidRDefault="00433540" w:rsidP="00433540">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9.4. Материалы, используемые для проведения работ, должны быть разрешены, иметь сертификаты качества и соответствия.</w:t>
      </w:r>
    </w:p>
    <w:p w14:paraId="00E48AA2" w14:textId="77777777" w:rsidR="00433540" w:rsidRPr="007C04D4" w:rsidRDefault="00433540" w:rsidP="00433540">
      <w:pPr>
        <w:tabs>
          <w:tab w:val="left" w:pos="284"/>
          <w:tab w:val="left" w:pos="567"/>
        </w:tabs>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9.5. Подрядчик обязан обеспечить возможность контроля и надзора со стороны Заказчика за ходом выполнения работ, качеством используемых материалов и оборудования, в том числе беспрепятственно допускать его представителей к любому конструктивному элементу объекта.</w:t>
      </w:r>
    </w:p>
    <w:p w14:paraId="5AA72637" w14:textId="77777777" w:rsidR="00433540" w:rsidRPr="007C04D4" w:rsidRDefault="00433540" w:rsidP="00433540">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9.6.  Приобретение материальных ресурсов осуществляется за счет Подрядчика.</w:t>
      </w:r>
    </w:p>
    <w:p w14:paraId="5972031E" w14:textId="77777777" w:rsidR="00433540" w:rsidRPr="007C04D4" w:rsidRDefault="00433540" w:rsidP="00433540">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9.7. Подрядчик своими силами осуществляет уборку строительного мусора, для поддержания рабочей зоны в здании, в чистоте и порядке, а по завершении работ окончательная уборка от остатков материалов, строительного мусора и отходов.</w:t>
      </w:r>
    </w:p>
    <w:p w14:paraId="05EE73DD" w14:textId="77777777" w:rsidR="00433540" w:rsidRPr="007C04D4" w:rsidRDefault="00433540" w:rsidP="00433540">
      <w:pPr>
        <w:tabs>
          <w:tab w:val="left" w:pos="567"/>
          <w:tab w:val="left" w:pos="1276"/>
        </w:tabs>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9.8. Подписание документов Акт сдачи-приемки выполненных работ производится после вывоза Подрядчиком строительного мусора, инструментов, материалов и оборудования.</w:t>
      </w:r>
    </w:p>
    <w:p w14:paraId="27DF9039" w14:textId="77777777" w:rsidR="00433540" w:rsidRPr="007C04D4" w:rsidRDefault="00433540" w:rsidP="00433540">
      <w:pPr>
        <w:tabs>
          <w:tab w:val="left" w:pos="426"/>
        </w:tabs>
        <w:ind w:firstLine="540"/>
        <w:jc w:val="center"/>
        <w:rPr>
          <w:rFonts w:ascii="Times New Roman" w:eastAsia="Times New Roman" w:hAnsi="Times New Roman" w:cs="Times New Roman"/>
          <w:b/>
          <w:lang w:eastAsia="ru-RU"/>
        </w:rPr>
      </w:pPr>
    </w:p>
    <w:p w14:paraId="46AC9141" w14:textId="77777777" w:rsidR="00433540" w:rsidRPr="007C04D4" w:rsidRDefault="00433540" w:rsidP="00433540">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 xml:space="preserve">Раздел 10. Требования к сроку и объему предоставления </w:t>
      </w:r>
    </w:p>
    <w:p w14:paraId="654D4D71" w14:textId="77777777" w:rsidR="00433540" w:rsidRPr="007C04D4" w:rsidRDefault="00433540" w:rsidP="00433540">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гарантии качества выполненных работ</w:t>
      </w:r>
    </w:p>
    <w:p w14:paraId="61A0D84B" w14:textId="77777777" w:rsidR="00433540" w:rsidRPr="007C04D4" w:rsidRDefault="00433540" w:rsidP="00433540">
      <w:pPr>
        <w:ind w:firstLine="540"/>
        <w:jc w:val="center"/>
        <w:rPr>
          <w:rFonts w:ascii="Times New Roman" w:eastAsia="Times New Roman" w:hAnsi="Times New Roman" w:cs="Times New Roman"/>
          <w:b/>
          <w:lang w:eastAsia="ru-RU"/>
        </w:rPr>
      </w:pPr>
    </w:p>
    <w:p w14:paraId="729692D4" w14:textId="77777777" w:rsidR="00433540" w:rsidRPr="007C04D4" w:rsidRDefault="00433540" w:rsidP="00433540">
      <w:pPr>
        <w:widowControl w:val="0"/>
        <w:tabs>
          <w:tab w:val="left" w:pos="426"/>
        </w:tabs>
        <w:autoSpaceDE w:val="0"/>
        <w:autoSpaceDN w:val="0"/>
        <w:adjustRightInd w:val="0"/>
        <w:jc w:val="both"/>
        <w:rPr>
          <w:rFonts w:ascii="Arial" w:eastAsia="Times New Roman" w:hAnsi="Arial" w:cs="Arial"/>
          <w:sz w:val="18"/>
          <w:szCs w:val="18"/>
          <w:lang w:eastAsia="ru-RU"/>
        </w:rPr>
      </w:pPr>
      <w:r w:rsidRPr="007C04D4">
        <w:rPr>
          <w:rFonts w:ascii="Times New Roman" w:eastAsia="Times New Roman" w:hAnsi="Times New Roman" w:cs="Times New Roman"/>
          <w:bCs/>
          <w:lang w:eastAsia="ru-RU"/>
        </w:rPr>
        <w:t xml:space="preserve">        10.1. </w:t>
      </w:r>
      <w:r w:rsidRPr="007C04D4">
        <w:rPr>
          <w:rFonts w:ascii="Times New Roman" w:eastAsia="Times New Roman" w:hAnsi="Times New Roman" w:cs="Times New Roman"/>
          <w:lang w:eastAsia="ru-RU"/>
        </w:rPr>
        <w:t>Гарантийный срок на результаты выполненных работ: 36 (тридцать шесть) месяцев со дня подписания Акт сдачи-приемки выполненных работ.</w:t>
      </w:r>
    </w:p>
    <w:p w14:paraId="158BCA33" w14:textId="77777777" w:rsidR="00433540" w:rsidRPr="007C04D4" w:rsidRDefault="00433540" w:rsidP="00433540">
      <w:pPr>
        <w:tabs>
          <w:tab w:val="left" w:pos="284"/>
          <w:tab w:val="left" w:pos="42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10.2. В случае обнаружения в течение гарантийного срока недостатков, допущенных в результате выполнения работ, Заказчик вправе по своему выбору:</w:t>
      </w:r>
    </w:p>
    <w:p w14:paraId="2ED8D1AF" w14:textId="77777777" w:rsidR="00433540" w:rsidRPr="007C04D4" w:rsidRDefault="00433540" w:rsidP="00433540">
      <w:pPr>
        <w:ind w:firstLine="426"/>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потребовать от Подрядчика безвозмездно устранить выявленные недостатки в срок, установленный Заказчиком;</w:t>
      </w:r>
    </w:p>
    <w:p w14:paraId="4EF0E12B" w14:textId="77777777" w:rsidR="00433540" w:rsidRPr="007C04D4" w:rsidRDefault="00433540" w:rsidP="00433540">
      <w:pPr>
        <w:ind w:firstLine="426"/>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самостоятельно устранить выявленные недостатки, потребовав от Подрядчика возмещения причиненных убытков.</w:t>
      </w:r>
    </w:p>
    <w:p w14:paraId="09FB0A1D" w14:textId="77777777" w:rsidR="00433540" w:rsidRPr="007C04D4" w:rsidRDefault="00433540" w:rsidP="00433540">
      <w:pPr>
        <w:tabs>
          <w:tab w:val="left" w:pos="42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10.3. Действие гарантийного срока продлевается эквивалентно времени, прошедшему со дня письменного уведомления Заказчиком об обнаружении недостатков до полного их устранения.</w:t>
      </w:r>
    </w:p>
    <w:p w14:paraId="7EBFA5B1" w14:textId="77777777" w:rsidR="00433540" w:rsidRPr="007C04D4" w:rsidRDefault="00433540" w:rsidP="00433540">
      <w:pPr>
        <w:tabs>
          <w:tab w:val="left" w:pos="426"/>
        </w:tabs>
        <w:jc w:val="both"/>
        <w:rPr>
          <w:rFonts w:ascii="Times New Roman" w:eastAsia="Times New Roman" w:hAnsi="Times New Roman" w:cs="Times New Roman"/>
          <w:bCs/>
          <w:lang w:eastAsia="ru-RU"/>
        </w:rPr>
      </w:pPr>
    </w:p>
    <w:p w14:paraId="1944691F" w14:textId="77777777" w:rsidR="00433540" w:rsidRDefault="00433540" w:rsidP="00433540">
      <w:pPr>
        <w:tabs>
          <w:tab w:val="left" w:pos="142"/>
          <w:tab w:val="left" w:pos="284"/>
          <w:tab w:val="left" w:pos="426"/>
        </w:tabs>
        <w:jc w:val="both"/>
        <w:rPr>
          <w:rFonts w:ascii="Times New Roman" w:eastAsia="Times New Roman" w:hAnsi="Times New Roman" w:cs="Times New Roman"/>
          <w:bCs/>
          <w:lang w:eastAsia="ru-RU"/>
        </w:rPr>
      </w:pPr>
    </w:p>
    <w:p w14:paraId="70817A70" w14:textId="77777777" w:rsidR="00433540" w:rsidRDefault="00433540" w:rsidP="00433540">
      <w:pPr>
        <w:tabs>
          <w:tab w:val="left" w:pos="142"/>
          <w:tab w:val="left" w:pos="284"/>
          <w:tab w:val="left" w:pos="426"/>
        </w:tabs>
        <w:jc w:val="both"/>
        <w:rPr>
          <w:rFonts w:ascii="Times New Roman" w:eastAsia="Times New Roman" w:hAnsi="Times New Roman" w:cs="Times New Roman"/>
          <w:bCs/>
          <w:lang w:eastAsia="ru-RU"/>
        </w:rPr>
      </w:pPr>
    </w:p>
    <w:p w14:paraId="32431306" w14:textId="77777777" w:rsidR="00433540" w:rsidRDefault="00433540" w:rsidP="00433540">
      <w:pPr>
        <w:tabs>
          <w:tab w:val="left" w:pos="142"/>
          <w:tab w:val="left" w:pos="284"/>
          <w:tab w:val="left" w:pos="426"/>
        </w:tabs>
        <w:jc w:val="both"/>
        <w:rPr>
          <w:rFonts w:ascii="Times New Roman" w:eastAsia="Times New Roman" w:hAnsi="Times New Roman" w:cs="Times New Roman"/>
          <w:bCs/>
          <w:lang w:eastAsia="ru-RU"/>
        </w:rPr>
      </w:pPr>
    </w:p>
    <w:p w14:paraId="523D9C3A" w14:textId="050D7678" w:rsidR="00433540" w:rsidRPr="007C04D4" w:rsidRDefault="00433540" w:rsidP="00433540">
      <w:pPr>
        <w:spacing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 xml:space="preserve">Приложение к техническому заданию </w:t>
      </w:r>
      <w:r w:rsidRPr="7E010B42">
        <w:rPr>
          <w:rFonts w:ascii="Times New Roman" w:eastAsia="Times New Roman" w:hAnsi="Times New Roman" w:cs="Times New Roman"/>
          <w:lang w:eastAsia="ru-RU"/>
        </w:rPr>
        <w:t>на тему:</w:t>
      </w:r>
      <w:r w:rsidRPr="7E010B42">
        <w:rPr>
          <w:rFonts w:ascii="Times New Roman" w:eastAsia="Times New Roman" w:hAnsi="Times New Roman" w:cs="Times New Roman"/>
          <w:b/>
          <w:bCs/>
          <w:lang w:eastAsia="ru-RU"/>
        </w:rPr>
        <w:t xml:space="preserve"> </w:t>
      </w:r>
      <w:r w:rsidR="00DE71DC" w:rsidRPr="00054179">
        <w:rPr>
          <w:rFonts w:ascii="Times New Roman" w:hAnsi="Times New Roman" w:cs="Times New Roman"/>
          <w:b/>
          <w:color w:val="auto"/>
          <w:sz w:val="20"/>
          <w:szCs w:val="20"/>
        </w:rPr>
        <w:t>Р</w:t>
      </w:r>
      <w:r w:rsidR="00DE71DC" w:rsidRPr="00054179">
        <w:rPr>
          <w:rFonts w:ascii="Times New Roman" w:hAnsi="Times New Roman" w:cs="Times New Roman"/>
          <w:b/>
          <w:bCs/>
          <w:sz w:val="20"/>
          <w:szCs w:val="20"/>
        </w:rPr>
        <w:t xml:space="preserve">аботы </w:t>
      </w:r>
      <w:r w:rsidR="00DE71DC" w:rsidRPr="00054179">
        <w:rPr>
          <w:rFonts w:ascii="Times New Roman" w:hAnsi="Times New Roman" w:cs="Times New Roman"/>
          <w:b/>
          <w:color w:val="auto"/>
          <w:sz w:val="20"/>
          <w:szCs w:val="20"/>
        </w:rPr>
        <w:t xml:space="preserve"> по обустройству контейнерных площадок для сбора ТКО на территории Тенистовского сельского поселения</w:t>
      </w:r>
      <w:r w:rsidR="00615C39" w:rsidRPr="00615C39">
        <w:t xml:space="preserve"> </w:t>
      </w:r>
      <w:r w:rsidR="00615C39" w:rsidRPr="00615C39">
        <w:rPr>
          <w:rFonts w:ascii="Times New Roman" w:hAnsi="Times New Roman" w:cs="Times New Roman"/>
          <w:b/>
          <w:color w:val="auto"/>
          <w:sz w:val="20"/>
          <w:szCs w:val="20"/>
        </w:rPr>
        <w:t>Бахчисарайского района</w:t>
      </w:r>
      <w:r w:rsidR="00DE71DC" w:rsidRPr="00615C39">
        <w:rPr>
          <w:rFonts w:ascii="Times New Roman" w:hAnsi="Times New Roman" w:cs="Times New Roman"/>
          <w:b/>
          <w:color w:val="auto"/>
          <w:sz w:val="20"/>
          <w:szCs w:val="20"/>
        </w:rPr>
        <w:t xml:space="preserve"> </w:t>
      </w:r>
      <w:r w:rsidR="00DE71DC" w:rsidRPr="00054179">
        <w:rPr>
          <w:rFonts w:ascii="Times New Roman" w:hAnsi="Times New Roman" w:cs="Times New Roman"/>
          <w:b/>
          <w:color w:val="auto"/>
          <w:sz w:val="20"/>
          <w:szCs w:val="20"/>
        </w:rPr>
        <w:t>Республики Крым в количестве 5 ед. в соответствии с утвержденной схемой дислокации»</w:t>
      </w:r>
    </w:p>
    <w:p w14:paraId="209F4F1D" w14:textId="77777777" w:rsidR="00433540" w:rsidRDefault="00433540" w:rsidP="00433540">
      <w:pPr>
        <w:tabs>
          <w:tab w:val="left" w:pos="142"/>
          <w:tab w:val="left" w:pos="284"/>
          <w:tab w:val="left" w:pos="426"/>
        </w:tabs>
        <w:jc w:val="both"/>
        <w:rPr>
          <w:rFonts w:ascii="Times New Roman" w:eastAsia="Times New Roman" w:hAnsi="Times New Roman" w:cs="Times New Roman"/>
          <w:bCs/>
          <w:lang w:eastAsia="ru-RU"/>
        </w:rPr>
      </w:pPr>
    </w:p>
    <w:p w14:paraId="1AAAD08C" w14:textId="77777777" w:rsidR="00433540" w:rsidRDefault="00433540" w:rsidP="00433540">
      <w:pPr>
        <w:tabs>
          <w:tab w:val="left" w:pos="142"/>
          <w:tab w:val="left" w:pos="284"/>
          <w:tab w:val="left" w:pos="426"/>
        </w:tabs>
        <w:jc w:val="center"/>
        <w:rPr>
          <w:rFonts w:ascii="Times New Roman" w:eastAsia="Times New Roman" w:hAnsi="Times New Roman" w:cs="Times New Roman"/>
          <w:bCs/>
          <w:lang w:eastAsia="ru-RU"/>
        </w:rPr>
      </w:pPr>
      <w:r>
        <w:rPr>
          <w:noProof/>
          <w:lang w:eastAsia="ru-RU"/>
        </w:rPr>
        <w:drawing>
          <wp:inline distT="0" distB="0" distL="0" distR="0" wp14:anchorId="60CB2DFC" wp14:editId="6DB01481">
            <wp:extent cx="5528945" cy="4901565"/>
            <wp:effectExtent l="0" t="0" r="0" b="0"/>
            <wp:docPr id="31" name="Рисунок 31" descr="C:\Users\777\Desktop\Контейнерные площадки\5ac409e7-067d-4cf0-8c4a-97b059c78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Контейнерные площадки\5ac409e7-067d-4cf0-8c4a-97b059c78dd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8945" cy="4901565"/>
                    </a:xfrm>
                    <a:prstGeom prst="rect">
                      <a:avLst/>
                    </a:prstGeom>
                    <a:noFill/>
                    <a:ln>
                      <a:noFill/>
                    </a:ln>
                  </pic:spPr>
                </pic:pic>
              </a:graphicData>
            </a:graphic>
          </wp:inline>
        </w:drawing>
      </w:r>
    </w:p>
    <w:p w14:paraId="260F4980" w14:textId="77777777" w:rsidR="00433540" w:rsidRDefault="00433540" w:rsidP="00433540">
      <w:pPr>
        <w:tabs>
          <w:tab w:val="left" w:pos="142"/>
          <w:tab w:val="left" w:pos="284"/>
          <w:tab w:val="left" w:pos="426"/>
        </w:tabs>
        <w:jc w:val="center"/>
        <w:rPr>
          <w:rStyle w:val="FontStyle82"/>
        </w:rPr>
      </w:pPr>
      <w:r w:rsidRPr="00563172">
        <w:rPr>
          <w:rStyle w:val="FontStyle82"/>
          <w:sz w:val="24"/>
          <w:szCs w:val="24"/>
        </w:rPr>
        <w:object w:dxaOrig="12630" w:dyaOrig="8925" w14:anchorId="170F9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310.6pt" o:ole="">
            <v:imagedata r:id="rId26" o:title=""/>
          </v:shape>
          <o:OLEObject Type="Embed" ProgID="AcroExch.Document.11" ShapeID="_x0000_i1025" DrawAspect="Content" ObjectID="_1656337934" r:id="rId27"/>
        </w:object>
      </w:r>
    </w:p>
    <w:p w14:paraId="338387A5" w14:textId="77777777" w:rsidR="00433540" w:rsidRDefault="00433540" w:rsidP="00433540">
      <w:pPr>
        <w:tabs>
          <w:tab w:val="left" w:pos="142"/>
          <w:tab w:val="left" w:pos="284"/>
          <w:tab w:val="left" w:pos="426"/>
        </w:tabs>
        <w:jc w:val="center"/>
        <w:rPr>
          <w:rStyle w:val="FontStyle82"/>
        </w:rPr>
      </w:pPr>
      <w:r w:rsidRPr="00563172">
        <w:rPr>
          <w:rStyle w:val="FontStyle82"/>
          <w:sz w:val="24"/>
          <w:szCs w:val="24"/>
        </w:rPr>
        <w:object w:dxaOrig="12630" w:dyaOrig="8925" w14:anchorId="4B535FA7">
          <v:shape id="_x0000_i1026" type="#_x0000_t75" style="width:442.05pt;height:312.3pt" o:ole="">
            <v:imagedata r:id="rId28" o:title=""/>
          </v:shape>
          <o:OLEObject Type="Embed" ProgID="AcroExch.Document.11" ShapeID="_x0000_i1026" DrawAspect="Content" ObjectID="_1656337935" r:id="rId29"/>
        </w:object>
      </w:r>
    </w:p>
    <w:p w14:paraId="57F79E1B" w14:textId="77777777" w:rsidR="004742B9" w:rsidRDefault="00433540" w:rsidP="00433540">
      <w:pPr>
        <w:tabs>
          <w:tab w:val="left" w:pos="7062"/>
        </w:tabs>
        <w:rPr>
          <w:rFonts w:eastAsia="Times New Roman"/>
          <w:lang w:eastAsia="ar-SA"/>
        </w:rPr>
      </w:pPr>
      <w:r w:rsidRPr="00563172">
        <w:rPr>
          <w:rStyle w:val="FontStyle82"/>
          <w:sz w:val="24"/>
          <w:szCs w:val="24"/>
        </w:rPr>
        <w:object w:dxaOrig="17866" w:dyaOrig="12631" w14:anchorId="5889550B">
          <v:shape id="_x0000_i1027" type="#_x0000_t75" style="width:439.55pt;height:310.6pt" o:ole="">
            <v:imagedata r:id="rId30" o:title=""/>
          </v:shape>
          <o:OLEObject Type="Embed" ProgID="AcroExch.Document.11" ShapeID="_x0000_i1027" DrawAspect="Content" ObjectID="_1656337936" r:id="rId31"/>
        </w:object>
      </w:r>
    </w:p>
    <w:p w14:paraId="5179517E" w14:textId="77777777" w:rsidR="004742B9" w:rsidRDefault="004742B9" w:rsidP="004742B9">
      <w:pPr>
        <w:jc w:val="right"/>
        <w:rPr>
          <w:rFonts w:eastAsia="Times New Roman"/>
          <w:lang w:eastAsia="ar-SA"/>
        </w:rPr>
      </w:pPr>
    </w:p>
    <w:p w14:paraId="363826E4" w14:textId="77777777" w:rsidR="004742B9" w:rsidRDefault="004742B9" w:rsidP="004742B9">
      <w:pPr>
        <w:jc w:val="right"/>
        <w:rPr>
          <w:rFonts w:eastAsia="Times New Roman"/>
          <w:lang w:eastAsia="ar-SA"/>
        </w:rPr>
      </w:pPr>
    </w:p>
    <w:p w14:paraId="2338C3AF" w14:textId="77777777" w:rsidR="004742B9" w:rsidRDefault="004742B9" w:rsidP="004742B9">
      <w:pPr>
        <w:jc w:val="right"/>
        <w:rPr>
          <w:rFonts w:eastAsia="Times New Roman"/>
          <w:lang w:eastAsia="ar-SA"/>
        </w:rPr>
      </w:pPr>
    </w:p>
    <w:p w14:paraId="53B7D5A8" w14:textId="77777777" w:rsidR="00DE71DC" w:rsidRDefault="00DE71DC" w:rsidP="004742B9">
      <w:pPr>
        <w:jc w:val="right"/>
        <w:rPr>
          <w:rFonts w:eastAsia="Times New Roman"/>
          <w:lang w:eastAsia="ar-SA"/>
        </w:rPr>
      </w:pPr>
    </w:p>
    <w:p w14:paraId="4E8C7A01" w14:textId="77777777" w:rsidR="00DE71DC" w:rsidRDefault="00DE71DC" w:rsidP="004742B9">
      <w:pPr>
        <w:jc w:val="right"/>
        <w:rPr>
          <w:rFonts w:eastAsia="Times New Roman"/>
          <w:lang w:eastAsia="ar-SA"/>
        </w:rPr>
      </w:pPr>
    </w:p>
    <w:p w14:paraId="7E314862" w14:textId="77777777" w:rsidR="00DE71DC" w:rsidRDefault="00DE71DC" w:rsidP="004742B9">
      <w:pPr>
        <w:jc w:val="right"/>
        <w:rPr>
          <w:rFonts w:eastAsia="Times New Roman"/>
          <w:lang w:eastAsia="ar-SA"/>
        </w:rPr>
      </w:pPr>
    </w:p>
    <w:p w14:paraId="43B2D781" w14:textId="77777777" w:rsidR="00DE71DC" w:rsidRPr="00402B64" w:rsidRDefault="00DE71DC" w:rsidP="00DE71DC">
      <w:pPr>
        <w:jc w:val="both"/>
        <w:rPr>
          <w:rFonts w:ascii="Times New Roman" w:hAnsi="Times New Roman" w:cs="Times New Roman"/>
        </w:rPr>
      </w:pPr>
      <w:r w:rsidRPr="00402B64">
        <w:rPr>
          <w:rFonts w:ascii="Times New Roman" w:hAnsi="Times New Roman" w:cs="Times New Roman"/>
        </w:rPr>
        <w:t>V. ПРОЕКТ КОНТРАКТА</w:t>
      </w:r>
    </w:p>
    <w:p w14:paraId="3F024C1A" w14:textId="77777777" w:rsidR="00AC5BF3" w:rsidRPr="00AC5BF3" w:rsidRDefault="00AC5BF3" w:rsidP="00AC5BF3">
      <w:pPr>
        <w:suppressAutoHyphens w:val="0"/>
        <w:ind w:left="567"/>
        <w:jc w:val="center"/>
        <w:outlineLvl w:val="0"/>
        <w:rPr>
          <w:rFonts w:ascii="Times New Roman" w:eastAsia="Times New Roman" w:hAnsi="Times New Roman" w:cs="Times New Roman"/>
          <w:b/>
          <w:color w:val="auto"/>
          <w:sz w:val="20"/>
          <w:szCs w:val="20"/>
          <w:highlight w:val="yellow"/>
          <w:lang w:eastAsia="ru-RU"/>
        </w:rPr>
      </w:pPr>
    </w:p>
    <w:p w14:paraId="562E4BEC" w14:textId="77777777" w:rsidR="00AC5BF3" w:rsidRPr="00AC5BF3" w:rsidRDefault="00AC5BF3" w:rsidP="00AC5BF3">
      <w:pPr>
        <w:widowControl w:val="0"/>
        <w:suppressAutoHyphens w:val="0"/>
        <w:rPr>
          <w:rFonts w:ascii="Times New Roman" w:eastAsia="Times New Roman" w:hAnsi="Times New Roman" w:cs="Times New Roman"/>
          <w:color w:val="auto"/>
          <w:highlight w:val="yellow"/>
          <w:lang w:eastAsia="ru-RU"/>
        </w:rPr>
      </w:pPr>
    </w:p>
    <w:p w14:paraId="49238BB4" w14:textId="77777777" w:rsidR="00AC5BF3" w:rsidRPr="00AC5BF3" w:rsidRDefault="00AC5BF3" w:rsidP="00AC5BF3">
      <w:pPr>
        <w:tabs>
          <w:tab w:val="left" w:pos="9639"/>
        </w:tabs>
        <w:suppressAutoHyphens w:val="0"/>
        <w:ind w:firstLine="567"/>
        <w:jc w:val="center"/>
        <w:rPr>
          <w:rFonts w:ascii="Times New Roman" w:eastAsia="Times New Roman" w:hAnsi="Times New Roman" w:cs="Times New Roman"/>
          <w:b/>
          <w:bCs/>
          <w:color w:val="auto"/>
          <w:sz w:val="20"/>
          <w:szCs w:val="20"/>
          <w:lang w:eastAsia="ru-RU"/>
        </w:rPr>
      </w:pPr>
      <w:r w:rsidRPr="00AC5BF3">
        <w:rPr>
          <w:rFonts w:ascii="Times New Roman" w:eastAsia="Times New Roman" w:hAnsi="Times New Roman" w:cs="Times New Roman"/>
          <w:b/>
          <w:bCs/>
          <w:color w:val="auto"/>
          <w:sz w:val="20"/>
          <w:szCs w:val="20"/>
          <w:lang w:eastAsia="ru-RU"/>
        </w:rPr>
        <w:t>ПРОЕКТ</w:t>
      </w:r>
    </w:p>
    <w:p w14:paraId="73B3529A" w14:textId="77777777" w:rsidR="00AC5BF3" w:rsidRPr="00AC5BF3" w:rsidRDefault="00AC5BF3" w:rsidP="00AC5BF3">
      <w:pPr>
        <w:tabs>
          <w:tab w:val="left" w:pos="9639"/>
        </w:tabs>
        <w:suppressAutoHyphens w:val="0"/>
        <w:ind w:firstLine="567"/>
        <w:jc w:val="center"/>
        <w:rPr>
          <w:rFonts w:ascii="Times New Roman" w:eastAsia="Times New Roman" w:hAnsi="Times New Roman" w:cs="Times New Roman"/>
          <w:color w:val="auto"/>
          <w:sz w:val="20"/>
          <w:szCs w:val="20"/>
          <w:lang w:eastAsia="ru-RU"/>
        </w:rPr>
      </w:pPr>
      <w:r w:rsidRPr="00AC5BF3">
        <w:rPr>
          <w:rFonts w:ascii="Times New Roman" w:eastAsia="Times New Roman" w:hAnsi="Times New Roman" w:cs="Times New Roman"/>
          <w:b/>
          <w:bCs/>
          <w:color w:val="auto"/>
          <w:sz w:val="20"/>
          <w:szCs w:val="20"/>
          <w:lang w:eastAsia="ru-RU"/>
        </w:rPr>
        <w:t>МУНИЦИПАЛЬНЫЙ  КОНТРАКТ №________</w:t>
      </w:r>
    </w:p>
    <w:p w14:paraId="4174D276" w14:textId="77777777" w:rsidR="00F07BFE" w:rsidRDefault="00F07BFE" w:rsidP="00AC5BF3">
      <w:pPr>
        <w:suppressAutoHyphens w:val="0"/>
        <w:ind w:firstLine="567"/>
        <w:jc w:val="center"/>
        <w:rPr>
          <w:rFonts w:ascii="Times New Roman" w:eastAsia="Times New Roman" w:hAnsi="Times New Roman" w:cs="Times New Roman"/>
          <w:bCs/>
          <w:color w:val="auto"/>
          <w:sz w:val="20"/>
          <w:szCs w:val="20"/>
          <w:highlight w:val="yellow"/>
          <w:lang w:eastAsia="ru-RU"/>
        </w:rPr>
      </w:pPr>
    </w:p>
    <w:p w14:paraId="39BABDBA" w14:textId="77777777" w:rsidR="00FA40B8" w:rsidRPr="00DF5CEA" w:rsidRDefault="00DE71DC" w:rsidP="00FA40B8">
      <w:pPr>
        <w:jc w:val="center"/>
      </w:pPr>
      <w:r w:rsidRPr="00C822B1">
        <w:rPr>
          <w:rFonts w:ascii="Times New Roman" w:eastAsia="Times New Roman" w:hAnsi="Times New Roman" w:cs="Times New Roman"/>
          <w:b/>
          <w:color w:val="auto"/>
          <w:lang w:eastAsia="ru-RU"/>
        </w:rPr>
        <w:t xml:space="preserve">ИКЗ: </w:t>
      </w:r>
      <w:r w:rsidR="00FA40B8">
        <w:rPr>
          <w:rFonts w:ascii="Tahoma" w:hAnsi="Tahoma" w:cs="Tahoma"/>
          <w:sz w:val="21"/>
          <w:szCs w:val="21"/>
        </w:rPr>
        <w:t>203910400225691040100100050004399244</w:t>
      </w:r>
    </w:p>
    <w:p w14:paraId="4C0D5FA3" w14:textId="77777777" w:rsidR="00DE71DC" w:rsidRPr="00C822B1" w:rsidRDefault="00DE71DC" w:rsidP="00FA40B8">
      <w:pPr>
        <w:jc w:val="center"/>
        <w:rPr>
          <w:rFonts w:ascii="Times New Roman" w:eastAsia="Times New Roman" w:hAnsi="Times New Roman" w:cs="Times New Roman"/>
          <w:b/>
          <w:color w:val="auto"/>
          <w:lang w:eastAsia="ru-RU"/>
        </w:rPr>
      </w:pPr>
      <w:r w:rsidRPr="00C822B1">
        <w:rPr>
          <w:rFonts w:ascii="Times New Roman" w:eastAsia="Times New Roman" w:hAnsi="Times New Roman" w:cs="Times New Roman"/>
          <w:b/>
          <w:color w:val="auto"/>
          <w:lang w:eastAsia="ru-RU"/>
        </w:rPr>
        <w:t xml:space="preserve">                 </w:t>
      </w:r>
    </w:p>
    <w:bookmarkEnd w:id="0"/>
    <w:p w14:paraId="3AB59465" w14:textId="77777777" w:rsidR="000541BB" w:rsidRPr="00C74D3E" w:rsidRDefault="000541BB" w:rsidP="000541BB">
      <w:pPr>
        <w:widowControl w:val="0"/>
        <w:autoSpaceDE w:val="0"/>
        <w:autoSpaceDN w:val="0"/>
        <w:contextualSpacing/>
        <w:jc w:val="center"/>
        <w:rPr>
          <w:rFonts w:ascii="Times New Roman" w:eastAsia="Times New Roman" w:hAnsi="Times New Roman" w:cs="Times New Roman"/>
          <w:sz w:val="28"/>
          <w:szCs w:val="28"/>
          <w:lang w:eastAsia="ar-SA"/>
        </w:rPr>
      </w:pPr>
    </w:p>
    <w:p w14:paraId="630ABD28" w14:textId="6470F259" w:rsidR="000541BB" w:rsidRPr="00C74D3E" w:rsidRDefault="000541BB" w:rsidP="000541BB">
      <w:pPr>
        <w:widowControl w:val="0"/>
        <w:autoSpaceDE w:val="0"/>
        <w:autoSpaceDN w:val="0"/>
        <w:ind w:firstLine="567"/>
        <w:contextualSpacing/>
        <w:rPr>
          <w:rFonts w:ascii="Times New Roman" w:eastAsia="Times New Roman" w:hAnsi="Times New Roman" w:cs="Times New Roman"/>
          <w:kern w:val="28"/>
          <w:sz w:val="28"/>
          <w:szCs w:val="28"/>
        </w:rPr>
      </w:pPr>
      <w:r>
        <w:rPr>
          <w:rFonts w:ascii="Times New Roman" w:eastAsia="Times New Roman" w:hAnsi="Times New Roman" w:cs="Times New Roman"/>
          <w:kern w:val="28"/>
          <w:sz w:val="28"/>
          <w:szCs w:val="28"/>
        </w:rPr>
        <w:t xml:space="preserve">с. </w:t>
      </w:r>
      <w:r w:rsidRPr="00C74D3E">
        <w:rPr>
          <w:rFonts w:ascii="Times New Roman" w:eastAsia="Times New Roman" w:hAnsi="Times New Roman" w:cs="Times New Roman"/>
          <w:kern w:val="28"/>
          <w:sz w:val="28"/>
          <w:szCs w:val="28"/>
        </w:rPr>
        <w:t xml:space="preserve"> </w:t>
      </w:r>
      <w:r w:rsidRPr="000541BB">
        <w:rPr>
          <w:rFonts w:ascii="Times New Roman" w:eastAsia="Times New Roman" w:hAnsi="Times New Roman" w:cs="Times New Roman"/>
          <w:kern w:val="28"/>
          <w:sz w:val="28"/>
          <w:szCs w:val="28"/>
        </w:rPr>
        <w:t>Тенистое</w:t>
      </w:r>
      <w:r w:rsidRPr="00C74D3E">
        <w:rPr>
          <w:rFonts w:ascii="Times New Roman" w:eastAsia="Times New Roman" w:hAnsi="Times New Roman" w:cs="Times New Roman"/>
          <w:kern w:val="28"/>
          <w:sz w:val="28"/>
          <w:szCs w:val="28"/>
        </w:rPr>
        <w:tab/>
      </w:r>
      <w:r w:rsidRPr="00C74D3E">
        <w:rPr>
          <w:rFonts w:ascii="Times New Roman" w:eastAsia="Times New Roman" w:hAnsi="Times New Roman" w:cs="Times New Roman"/>
          <w:kern w:val="28"/>
          <w:sz w:val="28"/>
          <w:szCs w:val="28"/>
        </w:rPr>
        <w:tab/>
      </w:r>
      <w:r w:rsidRPr="00C74D3E">
        <w:rPr>
          <w:rFonts w:ascii="Times New Roman" w:eastAsia="Times New Roman" w:hAnsi="Times New Roman" w:cs="Times New Roman"/>
          <w:kern w:val="28"/>
          <w:sz w:val="28"/>
          <w:szCs w:val="28"/>
        </w:rPr>
        <w:tab/>
        <w:t xml:space="preserve">      </w:t>
      </w:r>
      <w:r>
        <w:rPr>
          <w:rFonts w:ascii="Times New Roman" w:eastAsia="Times New Roman" w:hAnsi="Times New Roman" w:cs="Times New Roman"/>
          <w:kern w:val="28"/>
          <w:sz w:val="28"/>
          <w:szCs w:val="28"/>
        </w:rPr>
        <w:t xml:space="preserve">                     </w:t>
      </w:r>
      <w:r w:rsidRPr="00C74D3E">
        <w:rPr>
          <w:rFonts w:ascii="Times New Roman" w:eastAsia="Times New Roman" w:hAnsi="Times New Roman" w:cs="Times New Roman"/>
          <w:kern w:val="28"/>
          <w:sz w:val="28"/>
          <w:szCs w:val="28"/>
        </w:rPr>
        <w:t>«</w:t>
      </w:r>
      <w:r>
        <w:rPr>
          <w:rFonts w:ascii="Times New Roman" w:eastAsia="Times New Roman" w:hAnsi="Times New Roman" w:cs="Times New Roman"/>
          <w:kern w:val="28"/>
          <w:sz w:val="28"/>
          <w:szCs w:val="28"/>
        </w:rPr>
        <w:t xml:space="preserve"> </w:t>
      </w:r>
      <w:r w:rsidRPr="00C74D3E">
        <w:rPr>
          <w:rFonts w:ascii="Times New Roman" w:eastAsia="Times New Roman" w:hAnsi="Times New Roman" w:cs="Times New Roman"/>
          <w:kern w:val="28"/>
          <w:sz w:val="28"/>
          <w:szCs w:val="28"/>
        </w:rPr>
        <w:t>» __________ 2020 год</w:t>
      </w:r>
    </w:p>
    <w:p w14:paraId="2E0798E6"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74818293" w14:textId="501382BF" w:rsidR="000541BB" w:rsidRPr="00C74D3E" w:rsidRDefault="000541BB" w:rsidP="000541BB">
      <w:pPr>
        <w:widowControl w:val="0"/>
        <w:autoSpaceDE w:val="0"/>
        <w:autoSpaceDN w:val="0"/>
        <w:ind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rPr>
        <w:t xml:space="preserve">Администрация </w:t>
      </w:r>
      <w:r w:rsidRPr="000541BB">
        <w:rPr>
          <w:rFonts w:ascii="Times New Roman" w:eastAsia="Times New Roman" w:hAnsi="Times New Roman" w:cs="Times New Roman"/>
          <w:sz w:val="28"/>
          <w:szCs w:val="28"/>
        </w:rPr>
        <w:t>Тенистовского</w:t>
      </w:r>
      <w:r>
        <w:rPr>
          <w:rFonts w:ascii="Times New Roman" w:eastAsia="Times New Roman" w:hAnsi="Times New Roman" w:cs="Times New Roman"/>
          <w:sz w:val="28"/>
          <w:szCs w:val="28"/>
        </w:rPr>
        <w:t xml:space="preserve"> сельского поселения </w:t>
      </w:r>
      <w:r w:rsidRPr="00C74D3E">
        <w:rPr>
          <w:rFonts w:ascii="Times New Roman" w:eastAsia="Times New Roman" w:hAnsi="Times New Roman" w:cs="Times New Roman"/>
          <w:sz w:val="28"/>
          <w:szCs w:val="28"/>
        </w:rPr>
        <w:t>Бахчисарайского района Республики Крым, именуемая в дальнейшем «Заказчик», в</w:t>
      </w:r>
      <w:r w:rsidRPr="00C74D3E">
        <w:rPr>
          <w:rFonts w:ascii="Times New Roman" w:eastAsia="Times New Roman" w:hAnsi="Times New Roman" w:cs="Times New Roman"/>
          <w:bCs/>
          <w:sz w:val="28"/>
          <w:szCs w:val="28"/>
        </w:rPr>
        <w:t xml:space="preserve"> лице</w:t>
      </w:r>
      <w:r>
        <w:rPr>
          <w:rFonts w:ascii="Times New Roman" w:eastAsia="Times New Roman" w:hAnsi="Times New Roman" w:cs="Times New Roman"/>
          <w:bCs/>
          <w:sz w:val="28"/>
          <w:szCs w:val="28"/>
        </w:rPr>
        <w:t xml:space="preserve"> главы администрации</w:t>
      </w:r>
      <w:r w:rsidRPr="00C74D3E">
        <w:rPr>
          <w:rFonts w:ascii="Times New Roman" w:eastAsia="Times New Roman" w:hAnsi="Times New Roman" w:cs="Times New Roman"/>
          <w:bCs/>
          <w:sz w:val="28"/>
          <w:szCs w:val="28"/>
        </w:rPr>
        <w:t xml:space="preserve">, действующего на основании </w:t>
      </w:r>
      <w:r>
        <w:rPr>
          <w:rFonts w:ascii="Times New Roman" w:eastAsia="Times New Roman" w:hAnsi="Times New Roman" w:cs="Times New Roman"/>
          <w:bCs/>
          <w:sz w:val="28"/>
          <w:szCs w:val="28"/>
        </w:rPr>
        <w:t xml:space="preserve">Устава </w:t>
      </w:r>
      <w:r w:rsidRPr="00C74D3E">
        <w:rPr>
          <w:rFonts w:ascii="Times New Roman" w:eastAsia="Times New Roman" w:hAnsi="Times New Roman" w:cs="Times New Roman"/>
          <w:sz w:val="28"/>
          <w:szCs w:val="28"/>
        </w:rPr>
        <w:t xml:space="preserve">с одной стороны, и </w:t>
      </w:r>
      <w:r w:rsidRPr="00C74D3E">
        <w:rPr>
          <w:rFonts w:ascii="Times New Roman" w:eastAsia="Times New Roman" w:hAnsi="Times New Roman" w:cs="Times New Roman"/>
          <w:b/>
          <w:sz w:val="28"/>
          <w:szCs w:val="28"/>
          <w:lang w:eastAsia="ru-RU"/>
        </w:rPr>
        <w:t>Общество  с Ограниченной  Ответственностью __________"</w:t>
      </w:r>
      <w:r w:rsidRPr="00C74D3E">
        <w:rPr>
          <w:rFonts w:ascii="Times New Roman" w:eastAsia="Times New Roman" w:hAnsi="Times New Roman" w:cs="Times New Roman"/>
          <w:sz w:val="28"/>
          <w:szCs w:val="28"/>
        </w:rPr>
        <w:t xml:space="preserve"> , именуемое в дальнейшем «Подрядчик», в лице _______, действующего на основании </w:t>
      </w:r>
      <w:r w:rsidRPr="00C74D3E">
        <w:rPr>
          <w:rFonts w:ascii="Times New Roman" w:eastAsia="Times New Roman" w:hAnsi="Times New Roman" w:cs="Times New Roman"/>
          <w:sz w:val="28"/>
          <w:szCs w:val="28"/>
          <w:highlight w:val="yellow"/>
        </w:rPr>
        <w:t>Устава</w:t>
      </w:r>
      <w:r w:rsidRPr="00C74D3E">
        <w:rPr>
          <w:rFonts w:ascii="Times New Roman" w:eastAsia="Times New Roman" w:hAnsi="Times New Roman" w:cs="Times New Roman"/>
          <w:sz w:val="28"/>
          <w:szCs w:val="28"/>
        </w:rPr>
        <w:t xml:space="preserve">, утвержденного _______,  с другой Стороны, а вместе именуемые Стороны,  </w:t>
      </w:r>
      <w:r w:rsidRPr="00C74D3E">
        <w:rPr>
          <w:rFonts w:ascii="Times New Roman" w:eastAsia="Times New Roman" w:hAnsi="Times New Roman" w:cs="Times New Roman"/>
          <w:bCs/>
          <w:iCs/>
          <w:spacing w:val="-6"/>
          <w:sz w:val="28"/>
          <w:szCs w:val="28"/>
        </w:rPr>
        <w:t xml:space="preserve"> в соответствии с ч. 67 ст. 112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с соблюдением требований Гражданского кодекса Российской Федерации  и иного законодательства Российской Федерации</w:t>
      </w:r>
      <w:r w:rsidRPr="00C74D3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основании протокола № ___ от _____</w:t>
      </w:r>
      <w:r w:rsidRPr="00C74D3E">
        <w:rPr>
          <w:rFonts w:ascii="Times New Roman" w:eastAsia="Times New Roman" w:hAnsi="Times New Roman" w:cs="Times New Roman"/>
          <w:bCs/>
          <w:sz w:val="28"/>
          <w:szCs w:val="28"/>
        </w:rPr>
        <w:t xml:space="preserve"> </w:t>
      </w:r>
      <w:r w:rsidRPr="00C74D3E">
        <w:rPr>
          <w:rFonts w:ascii="Times New Roman" w:eastAsia="Times New Roman" w:hAnsi="Times New Roman" w:cs="Times New Roman"/>
          <w:sz w:val="28"/>
          <w:szCs w:val="28"/>
          <w:lang w:eastAsia="ar-SA"/>
        </w:rPr>
        <w:t xml:space="preserve"> заключили настоящий  контракт (далее – Контракт) о нижеследующем:</w:t>
      </w:r>
    </w:p>
    <w:p w14:paraId="277B2522" w14:textId="77777777" w:rsidR="000541BB" w:rsidRPr="00C74D3E" w:rsidRDefault="000541BB" w:rsidP="000541BB">
      <w:pPr>
        <w:widowControl w:val="0"/>
        <w:autoSpaceDE w:val="0"/>
        <w:autoSpaceDN w:val="0"/>
        <w:contextualSpacing/>
        <w:rPr>
          <w:rFonts w:ascii="Times New Roman" w:eastAsia="Times New Roman" w:hAnsi="Times New Roman" w:cs="Times New Roman"/>
          <w:sz w:val="28"/>
          <w:szCs w:val="28"/>
          <w:lang w:eastAsia="ar-SA"/>
        </w:rPr>
      </w:pPr>
      <w:r w:rsidRPr="00C74D3E">
        <w:rPr>
          <w:rFonts w:ascii="Times New Roman" w:eastAsia="Times New Roman" w:hAnsi="Times New Roman" w:cs="Times New Roman"/>
          <w:b/>
          <w:bCs/>
          <w:spacing w:val="-1"/>
          <w:sz w:val="28"/>
          <w:szCs w:val="28"/>
          <w:lang w:eastAsia="ar-SA"/>
        </w:rPr>
        <w:t xml:space="preserve"> </w:t>
      </w:r>
    </w:p>
    <w:p w14:paraId="3A4C5A33" w14:textId="70D5F78F" w:rsidR="000541BB" w:rsidRPr="00C74D3E" w:rsidRDefault="000541BB" w:rsidP="000541BB">
      <w:pPr>
        <w:widowControl w:val="0"/>
        <w:autoSpaceDE w:val="0"/>
        <w:autoSpaceDN w:val="0"/>
        <w:contextualSpacing/>
        <w:jc w:val="center"/>
        <w:rPr>
          <w:rFonts w:ascii="Times New Roman" w:eastAsia="Times New Roman" w:hAnsi="Times New Roman" w:cs="Times New Roman"/>
          <w:b/>
          <w:sz w:val="28"/>
          <w:szCs w:val="28"/>
        </w:rPr>
      </w:pPr>
      <w:r w:rsidRPr="00C74D3E">
        <w:rPr>
          <w:rFonts w:ascii="Times New Roman" w:eastAsia="Times New Roman" w:hAnsi="Times New Roman" w:cs="Times New Roman"/>
          <w:b/>
          <w:sz w:val="28"/>
          <w:szCs w:val="28"/>
        </w:rPr>
        <w:t xml:space="preserve"> 1. ПРЕДМЕТ И БАЗОВЫЕ УСЛОВИЯ КОНТРАКТА</w:t>
      </w:r>
    </w:p>
    <w:p w14:paraId="1E2D2FFE" w14:textId="6B60FD2F" w:rsidR="000541BB" w:rsidRPr="00C74D3E" w:rsidRDefault="000541BB" w:rsidP="000541BB">
      <w:pPr>
        <w:widowControl w:val="0"/>
        <w:autoSpaceDE w:val="0"/>
        <w:autoSpaceDN w:val="0"/>
        <w:ind w:right="97"/>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bCs/>
          <w:sz w:val="28"/>
          <w:szCs w:val="28"/>
          <w:lang w:eastAsia="ar-SA"/>
        </w:rPr>
        <w:t>1.1.</w:t>
      </w:r>
      <w:r w:rsidRPr="00C74D3E">
        <w:rPr>
          <w:rFonts w:ascii="Times New Roman" w:eastAsia="Times New Roman" w:hAnsi="Times New Roman" w:cs="Times New Roman"/>
          <w:sz w:val="28"/>
          <w:szCs w:val="28"/>
          <w:lang w:eastAsia="ar-SA"/>
        </w:rPr>
        <w:t xml:space="preserve">Заказчик поручает Подрядчику, а Подрядчик принимает на себя обязательства, по выполнению работ: </w:t>
      </w:r>
      <w:r w:rsidRPr="00C44448">
        <w:rPr>
          <w:rFonts w:ascii="Times New Roman" w:eastAsia="Times New Roman" w:hAnsi="Times New Roman" w:cs="Times New Roman"/>
          <w:b/>
          <w:sz w:val="28"/>
          <w:szCs w:val="28"/>
          <w:lang w:eastAsia="ar-SA"/>
        </w:rPr>
        <w:t>«</w:t>
      </w:r>
      <w:r w:rsidR="005560F1" w:rsidRPr="005560F1">
        <w:rPr>
          <w:rFonts w:ascii="Times New Roman" w:eastAsia="Times New Roman" w:hAnsi="Times New Roman" w:cs="Times New Roman"/>
          <w:b/>
          <w:sz w:val="28"/>
          <w:szCs w:val="28"/>
          <w:lang w:eastAsia="ar-SA"/>
        </w:rPr>
        <w:t xml:space="preserve">по обустройству контейнерных площадок для сбора ТКО на территории Тенистовского сельского поселения </w:t>
      </w:r>
      <w:r w:rsidR="00D83B8F" w:rsidRPr="00D83B8F">
        <w:rPr>
          <w:rFonts w:ascii="Times New Roman" w:eastAsia="Times New Roman" w:hAnsi="Times New Roman" w:cs="Times New Roman"/>
          <w:b/>
          <w:sz w:val="28"/>
          <w:szCs w:val="28"/>
          <w:lang w:eastAsia="ar-SA"/>
        </w:rPr>
        <w:t xml:space="preserve">Бахчисарайского района </w:t>
      </w:r>
      <w:r w:rsidR="005560F1" w:rsidRPr="005560F1">
        <w:rPr>
          <w:rFonts w:ascii="Times New Roman" w:eastAsia="Times New Roman" w:hAnsi="Times New Roman" w:cs="Times New Roman"/>
          <w:b/>
          <w:sz w:val="28"/>
          <w:szCs w:val="28"/>
          <w:lang w:eastAsia="ar-SA"/>
        </w:rPr>
        <w:t>Республики Крым в количестве 5 ед.</w:t>
      </w:r>
      <w:r w:rsidRPr="00C44448">
        <w:rPr>
          <w:rFonts w:ascii="Times New Roman" w:eastAsia="Times New Roman" w:hAnsi="Times New Roman" w:cs="Times New Roman"/>
          <w:b/>
          <w:sz w:val="28"/>
          <w:szCs w:val="28"/>
          <w:lang w:eastAsia="ar-SA"/>
        </w:rPr>
        <w:t>»</w:t>
      </w:r>
      <w:r w:rsidRPr="00C44448">
        <w:rPr>
          <w:rFonts w:ascii="Times New Roman" w:eastAsia="Times New Roman" w:hAnsi="Times New Roman" w:cs="Times New Roman"/>
          <w:sz w:val="28"/>
          <w:szCs w:val="28"/>
          <w:lang w:eastAsia="ar-SA"/>
        </w:rPr>
        <w:t>,</w:t>
      </w:r>
      <w:r w:rsidRPr="00C74D3E">
        <w:rPr>
          <w:rFonts w:ascii="Times New Roman" w:eastAsia="Times New Roman" w:hAnsi="Times New Roman" w:cs="Times New Roman"/>
          <w:sz w:val="28"/>
          <w:szCs w:val="28"/>
          <w:lang w:eastAsia="ar-SA"/>
        </w:rPr>
        <w:t xml:space="preserve"> в соответствии с условиями настоящего Контракта, Техническим заданием (Приложение № 1), являющимся неотъемлемой частью настоящего Контракта. </w:t>
      </w:r>
    </w:p>
    <w:p w14:paraId="4696F878" w14:textId="77777777" w:rsidR="000541BB" w:rsidRPr="00C74D3E" w:rsidRDefault="000541BB" w:rsidP="000541BB">
      <w:pPr>
        <w:widowControl w:val="0"/>
        <w:tabs>
          <w:tab w:val="left" w:pos="709"/>
          <w:tab w:val="left" w:pos="993"/>
        </w:tabs>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Работы, выполняемые в соответствии с настоящим Контрактом, приемка и оценка результата работ осуществляются в соответствии с требованиями действующего законодательства РФ, в том числе технических регламентов, ГОСТ, СНиП и другой нормативно-технической документацией.</w:t>
      </w:r>
    </w:p>
    <w:p w14:paraId="28C6DB3A" w14:textId="77777777" w:rsidR="000541BB" w:rsidRPr="00C74D3E" w:rsidRDefault="000541BB" w:rsidP="000541BB">
      <w:pPr>
        <w:widowControl w:val="0"/>
        <w:tabs>
          <w:tab w:val="left" w:pos="709"/>
          <w:tab w:val="left" w:pos="993"/>
        </w:tabs>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1.2. Подрядчик выполняет работы по настоящему Контракту в объеме, определенном Контрактом, спецификацией и в соответствии с техническим заданием и нормативными документами, действующими на территории РФ на дату передачи завершенной работы, а также ГОСТ, СНиП и другой нормативно-технической документацией. </w:t>
      </w:r>
    </w:p>
    <w:p w14:paraId="6FD50C6B"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1.3. Подрядчик гарантирует, что он обладает всеми необходимыми свидетельствами о допуске на осуществление работ по настоящему Контракту и обязуется поддерживать их в силе в течение действия настоящего Контракта.</w:t>
      </w:r>
    </w:p>
    <w:p w14:paraId="5B4A6898" w14:textId="3CB7A379" w:rsidR="000541BB" w:rsidRDefault="000541BB" w:rsidP="00EA36C6">
      <w:pPr>
        <w:widowControl w:val="0"/>
        <w:autoSpaceDE w:val="0"/>
        <w:autoSpaceDN w:val="0"/>
        <w:spacing w:after="24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1.4. Положения статьи 1 настоящего Контракта являются базовыми условиями контракта и в случаях, если другие статьи данного контракта или положения дополнений к данному контракту будут противоречить содержанию статьи 1, то преимущество при толковании содержания Контракта будут иметь положения статьи 1 Контракта.</w:t>
      </w:r>
    </w:p>
    <w:p w14:paraId="6C071DE4" w14:textId="77777777" w:rsidR="00EA36C6" w:rsidRPr="00C74D3E" w:rsidRDefault="00EA36C6" w:rsidP="00EA36C6">
      <w:pPr>
        <w:widowControl w:val="0"/>
        <w:autoSpaceDE w:val="0"/>
        <w:autoSpaceDN w:val="0"/>
        <w:spacing w:after="240"/>
        <w:contextualSpacing/>
        <w:jc w:val="both"/>
        <w:rPr>
          <w:rFonts w:ascii="Times New Roman" w:eastAsia="Times New Roman" w:hAnsi="Times New Roman" w:cs="Times New Roman"/>
          <w:sz w:val="28"/>
          <w:szCs w:val="28"/>
          <w:lang w:eastAsia="ar-SA"/>
        </w:rPr>
      </w:pPr>
    </w:p>
    <w:p w14:paraId="509B75A5" w14:textId="069DC21B" w:rsidR="000541BB" w:rsidRPr="00C74D3E" w:rsidRDefault="000541BB" w:rsidP="000541BB">
      <w:pPr>
        <w:widowControl w:val="0"/>
        <w:autoSpaceDE w:val="0"/>
        <w:autoSpaceDN w:val="0"/>
        <w:contextualSpacing/>
        <w:jc w:val="center"/>
        <w:rPr>
          <w:rFonts w:ascii="Times New Roman" w:eastAsia="Times New Roman" w:hAnsi="Times New Roman" w:cs="Times New Roman"/>
          <w:b/>
          <w:sz w:val="28"/>
          <w:szCs w:val="28"/>
          <w:lang w:eastAsia="ar-SA"/>
        </w:rPr>
      </w:pPr>
      <w:r w:rsidRPr="00C74D3E">
        <w:rPr>
          <w:rFonts w:ascii="Times New Roman" w:eastAsia="Times New Roman" w:hAnsi="Times New Roman" w:cs="Times New Roman"/>
          <w:b/>
          <w:sz w:val="28"/>
          <w:szCs w:val="28"/>
          <w:lang w:eastAsia="ar-SA"/>
        </w:rPr>
        <w:t xml:space="preserve"> 2. ЦЕНА КОНТРАКТА И ПОРЯДОК РАСЧЕТОВ</w:t>
      </w:r>
    </w:p>
    <w:p w14:paraId="76FD2064" w14:textId="0576F8A4" w:rsidR="000541BB" w:rsidRPr="00C74D3E" w:rsidRDefault="000541BB" w:rsidP="000541BB">
      <w:pPr>
        <w:widowControl w:val="0"/>
        <w:autoSpaceDE w:val="0"/>
        <w:autoSpaceDN w:val="0"/>
        <w:contextualSpacing/>
        <w:jc w:val="both"/>
        <w:rPr>
          <w:rFonts w:ascii="Times New Roman" w:eastAsia="MS Mincho"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2.1. </w:t>
      </w:r>
      <w:r w:rsidRPr="00C74D3E">
        <w:rPr>
          <w:rFonts w:ascii="Times New Roman" w:eastAsia="MS Mincho" w:hAnsi="Times New Roman" w:cs="Times New Roman"/>
          <w:sz w:val="28"/>
          <w:szCs w:val="28"/>
          <w:lang w:eastAsia="ar-SA"/>
        </w:rPr>
        <w:t xml:space="preserve">Цена </w:t>
      </w:r>
      <w:r w:rsidRPr="005E69F3">
        <w:rPr>
          <w:rFonts w:ascii="Times New Roman" w:eastAsia="MS Mincho" w:hAnsi="Times New Roman" w:cs="Times New Roman"/>
          <w:sz w:val="28"/>
          <w:szCs w:val="28"/>
          <w:lang w:eastAsia="ar-SA"/>
        </w:rPr>
        <w:t xml:space="preserve">контракта определена по результатам подведения итогов процедуры закупки и составляет </w:t>
      </w:r>
      <w:r w:rsidR="005560F1">
        <w:rPr>
          <w:rFonts w:ascii="Times New Roman" w:eastAsia="MS Mincho" w:hAnsi="Times New Roman" w:cs="Times New Roman"/>
          <w:b/>
          <w:sz w:val="28"/>
          <w:szCs w:val="28"/>
          <w:lang w:eastAsia="ar-SA"/>
        </w:rPr>
        <w:t>__________</w:t>
      </w:r>
      <w:r w:rsidRPr="005E69F3">
        <w:rPr>
          <w:rFonts w:ascii="Times New Roman" w:eastAsia="MS Mincho" w:hAnsi="Times New Roman" w:cs="Times New Roman"/>
          <w:b/>
          <w:sz w:val="28"/>
          <w:szCs w:val="28"/>
          <w:lang w:eastAsia="ar-SA"/>
        </w:rPr>
        <w:t xml:space="preserve"> (</w:t>
      </w:r>
      <w:r w:rsidR="005560F1">
        <w:rPr>
          <w:rFonts w:ascii="Times New Roman" w:eastAsia="MS Mincho" w:hAnsi="Times New Roman" w:cs="Times New Roman"/>
          <w:b/>
          <w:sz w:val="28"/>
          <w:szCs w:val="28"/>
          <w:lang w:eastAsia="ar-SA"/>
        </w:rPr>
        <w:t>___________</w:t>
      </w:r>
      <w:r w:rsidRPr="005E69F3">
        <w:rPr>
          <w:rFonts w:ascii="Times New Roman" w:eastAsia="MS Mincho" w:hAnsi="Times New Roman" w:cs="Times New Roman"/>
          <w:b/>
          <w:sz w:val="28"/>
          <w:szCs w:val="28"/>
          <w:lang w:eastAsia="ar-SA"/>
        </w:rPr>
        <w:t xml:space="preserve">) рублей 00 коп., </w:t>
      </w:r>
      <w:r w:rsidRPr="005E69F3">
        <w:rPr>
          <w:rFonts w:ascii="Times New Roman" w:eastAsia="MS Mincho" w:hAnsi="Times New Roman" w:cs="Times New Roman"/>
          <w:sz w:val="28"/>
          <w:szCs w:val="28"/>
          <w:lang w:eastAsia="ar-SA"/>
        </w:rPr>
        <w:t>без НДС ( ст.346.12 и 346.13 главы 26.2 Налогового Кодекса РФ).</w:t>
      </w:r>
    </w:p>
    <w:p w14:paraId="67D09A48" w14:textId="77777777" w:rsidR="000541BB" w:rsidRPr="00C74D3E" w:rsidRDefault="000541BB" w:rsidP="000541BB">
      <w:pPr>
        <w:widowControl w:val="0"/>
        <w:autoSpaceDE w:val="0"/>
        <w:autoSpaceDN w:val="0"/>
        <w:ind w:firstLine="720"/>
        <w:contextualSpacing/>
        <w:jc w:val="both"/>
        <w:rPr>
          <w:rFonts w:ascii="Times New Roman" w:eastAsia="Times New Roman" w:hAnsi="Times New Roman" w:cs="Times New Roman"/>
          <w:snapToGrid w:val="0"/>
          <w:sz w:val="28"/>
          <w:szCs w:val="28"/>
        </w:rPr>
      </w:pPr>
      <w:r w:rsidRPr="00C74D3E">
        <w:rPr>
          <w:rFonts w:ascii="Times New Roman" w:eastAsia="Times New Roman" w:hAnsi="Times New Roman" w:cs="Times New Roman"/>
          <w:snapToGrid w:val="0"/>
          <w:sz w:val="28"/>
          <w:szCs w:val="28"/>
        </w:rPr>
        <w:t>Цена контракта включает стоимость монтажных работ, транспортных расходов, материалов, вывоз мусора, оплату всех видов налогов, пошлин и сборов, других накладных расходов, уплату обязательных платежей, установленных законодательством Российской Федерации, транспортные и иные расходы подрядчика, связанные с исполнением настоящего контракта.</w:t>
      </w:r>
    </w:p>
    <w:p w14:paraId="48BBA308"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Оплату работ, не предусмотренных</w:t>
      </w:r>
      <w:r w:rsidRPr="00C74D3E">
        <w:rPr>
          <w:rFonts w:ascii="Times New Roman" w:eastAsia="Times New Roman" w:hAnsi="Times New Roman" w:cs="Times New Roman"/>
          <w:sz w:val="28"/>
          <w:szCs w:val="28"/>
          <w:lang w:val="en-US" w:eastAsia="ar-SA"/>
        </w:rPr>
        <w:t> </w:t>
      </w:r>
      <w:r w:rsidRPr="00C74D3E">
        <w:rPr>
          <w:rFonts w:ascii="Times New Roman" w:eastAsia="Times New Roman" w:hAnsi="Times New Roman" w:cs="Times New Roman"/>
          <w:sz w:val="28"/>
          <w:szCs w:val="28"/>
          <w:lang w:eastAsia="ar-SA"/>
        </w:rPr>
        <w:t>в Контракте Заказчик, не производит.</w:t>
      </w:r>
    </w:p>
    <w:p w14:paraId="616A52CE"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2.2. Заказчик производит оплату результата работ Подрядчику при условии поступления средств целевого финансирования, а также в пределах доведенных до Заказчика лимитов бюджетных обязательств.</w:t>
      </w:r>
    </w:p>
    <w:p w14:paraId="46F78E10"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Исполнение Заказчиком обязательств по оплате, возникающих из настоящего Контракта, осуществляется Заказчиком в пределах фактического бюджетного финансирования.</w:t>
      </w:r>
    </w:p>
    <w:p w14:paraId="2211E4DD"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bCs/>
          <w:sz w:val="28"/>
          <w:szCs w:val="28"/>
          <w:lang w:eastAsia="ar-SA"/>
        </w:rPr>
      </w:pPr>
      <w:r w:rsidRPr="00C74D3E">
        <w:rPr>
          <w:rFonts w:ascii="Times New Roman" w:eastAsia="Times New Roman" w:hAnsi="Times New Roman" w:cs="Times New Roman"/>
          <w:sz w:val="28"/>
          <w:szCs w:val="28"/>
          <w:lang w:eastAsia="ar-SA"/>
        </w:rPr>
        <w:t xml:space="preserve">2.3. Источник финансирования – бюджет Бахчисарайского района. </w:t>
      </w:r>
    </w:p>
    <w:p w14:paraId="2385BF17"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bCs/>
          <w:sz w:val="28"/>
          <w:szCs w:val="28"/>
          <w:lang w:eastAsia="ar-SA"/>
        </w:rPr>
        <w:t xml:space="preserve">2.4. Платежи по Контракту осуществляются Заказчиком в рублях РФ на расчетный счет Подрядчика, указанный в статье 13 настоящего Контракта в течение 15 (пятнадцати) рабочих </w:t>
      </w:r>
      <w:r w:rsidRPr="00C74D3E">
        <w:rPr>
          <w:rFonts w:ascii="Times New Roman" w:eastAsia="Times New Roman" w:hAnsi="Times New Roman" w:cs="Times New Roman"/>
          <w:sz w:val="28"/>
          <w:szCs w:val="28"/>
          <w:lang w:eastAsia="ar-SA"/>
        </w:rPr>
        <w:t xml:space="preserve">дней с момента подписания обеими сторонами актов выполненных работ, товарных накладных и счетов, после их предъявления Заказчику. </w:t>
      </w:r>
      <w:r w:rsidRPr="00C74D3E">
        <w:rPr>
          <w:rFonts w:ascii="Times New Roman" w:eastAsia="Times New Roman" w:hAnsi="Times New Roman" w:cs="Times New Roman"/>
          <w:bCs/>
          <w:sz w:val="28"/>
          <w:szCs w:val="28"/>
          <w:lang w:eastAsia="ar-SA"/>
        </w:rPr>
        <w:t>Платежи в пользу третьих лиц в соответствии с настоящим Контрактом Муниципальным Заказчиком не</w:t>
      </w:r>
      <w:r w:rsidRPr="00C74D3E">
        <w:rPr>
          <w:rFonts w:ascii="Times New Roman" w:eastAsia="Times New Roman" w:hAnsi="Times New Roman" w:cs="Times New Roman"/>
          <w:sz w:val="28"/>
          <w:szCs w:val="28"/>
          <w:lang w:eastAsia="ar-SA"/>
        </w:rPr>
        <w:t xml:space="preserve"> производятся. Об изменении платежных реквизитов Подрядчика, Подрядчик обязуется сообщать Заказчику в письменной форме в 5-тидневный срок. Указанные изменения оформляются сторонами в порядке, предусмотренном Контрактом.</w:t>
      </w:r>
    </w:p>
    <w:p w14:paraId="5D008FCC"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До получения Заказчиком указанного извещения об изменении платежных реквизитов Подрядчика и подписания дополнительного соглашения к Контракту платежи производятся Заказчиком по платежным реквизитам, согласованным сторонами в статье 13 Контракта.</w:t>
      </w:r>
    </w:p>
    <w:p w14:paraId="79997905"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Ответственность за достоверность и правильность платежных реквизитов, сообщенных Заказчику, а также своевременность сообщения об их изменении в соответствии с Контрактом несет Подрядчик.</w:t>
      </w:r>
    </w:p>
    <w:p w14:paraId="0FC4B4F2"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bCs/>
          <w:sz w:val="28"/>
          <w:szCs w:val="28"/>
          <w:lang w:eastAsia="ar-SA"/>
        </w:rPr>
        <w:t xml:space="preserve">2.5. </w:t>
      </w:r>
      <w:r w:rsidRPr="00C74D3E">
        <w:rPr>
          <w:rFonts w:ascii="Times New Roman" w:eastAsia="Times New Roman" w:hAnsi="Times New Roman" w:cs="Times New Roman"/>
          <w:sz w:val="28"/>
          <w:szCs w:val="28"/>
          <w:lang w:eastAsia="ar-SA"/>
        </w:rPr>
        <w:t xml:space="preserve">Окончательный расчет осуществляется </w:t>
      </w:r>
      <w:r w:rsidRPr="00C74D3E">
        <w:rPr>
          <w:rFonts w:ascii="Times New Roman" w:eastAsia="Times New Roman" w:hAnsi="Times New Roman" w:cs="Times New Roman"/>
          <w:bCs/>
          <w:sz w:val="28"/>
          <w:szCs w:val="28"/>
          <w:lang w:eastAsia="ar-SA"/>
        </w:rPr>
        <w:t xml:space="preserve">в течение 15 (пятнадцати) </w:t>
      </w:r>
      <w:r w:rsidRPr="00C74D3E">
        <w:rPr>
          <w:rFonts w:ascii="Times New Roman" w:eastAsia="Times New Roman" w:hAnsi="Times New Roman" w:cs="Times New Roman"/>
          <w:sz w:val="28"/>
          <w:szCs w:val="28"/>
          <w:lang w:eastAsia="ar-SA"/>
        </w:rPr>
        <w:t xml:space="preserve">дней с момента подписания сторонами акта выполненных работ, товарной накладной при условии, что работа выполнена надлежащим образом и в согласованный срок, после передачи Заказчику необходимых в соответствии с настоящим Контрактом и техническим заданием документов. </w:t>
      </w:r>
    </w:p>
    <w:p w14:paraId="085E72C5"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2A65B4A7" w14:textId="4461FAC7" w:rsidR="000541BB" w:rsidRPr="00C74D3E" w:rsidRDefault="000541BB" w:rsidP="000541BB">
      <w:pPr>
        <w:widowControl w:val="0"/>
        <w:autoSpaceDE w:val="0"/>
        <w:autoSpaceDN w:val="0"/>
        <w:contextualSpacing/>
        <w:jc w:val="center"/>
        <w:rPr>
          <w:rFonts w:ascii="Times New Roman" w:eastAsia="Times New Roman" w:hAnsi="Times New Roman" w:cs="Times New Roman"/>
          <w:b/>
          <w:bCs/>
          <w:sz w:val="28"/>
          <w:szCs w:val="28"/>
          <w:lang w:eastAsia="ar-SA"/>
        </w:rPr>
      </w:pPr>
      <w:r w:rsidRPr="00A72B57">
        <w:rPr>
          <w:rFonts w:ascii="Times New Roman" w:eastAsia="Times New Roman" w:hAnsi="Times New Roman" w:cs="Times New Roman"/>
          <w:b/>
          <w:bCs/>
          <w:sz w:val="28"/>
          <w:szCs w:val="28"/>
          <w:lang w:eastAsia="ar-SA"/>
        </w:rPr>
        <w:t xml:space="preserve"> 3. ОБЕСПЕЧЕНИЕ ИСПОЛНЕНИЯ КОНТРАКТА</w:t>
      </w:r>
      <w:r w:rsidRPr="00C74D3E">
        <w:rPr>
          <w:rFonts w:ascii="Times New Roman" w:eastAsia="Times New Roman" w:hAnsi="Times New Roman" w:cs="Times New Roman"/>
          <w:b/>
          <w:bCs/>
          <w:sz w:val="28"/>
          <w:szCs w:val="28"/>
          <w:lang w:eastAsia="ar-SA"/>
        </w:rPr>
        <w:t xml:space="preserve"> </w:t>
      </w:r>
    </w:p>
    <w:p w14:paraId="1AD03047"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bCs/>
          <w:sz w:val="28"/>
          <w:szCs w:val="28"/>
          <w:lang w:eastAsia="ar-SA"/>
        </w:rPr>
        <w:t xml:space="preserve">3.1. </w:t>
      </w:r>
      <w:r w:rsidRPr="00C74D3E">
        <w:rPr>
          <w:rFonts w:ascii="Times New Roman" w:eastAsia="Times New Roman" w:hAnsi="Times New Roman" w:cs="Times New Roman"/>
          <w:sz w:val="28"/>
          <w:szCs w:val="28"/>
          <w:lang w:eastAsia="ar-SA"/>
        </w:rPr>
        <w:t>Заказчиком предусмотрено обязательное условие обеспечения исполнения Контракта.</w:t>
      </w:r>
    </w:p>
    <w:p w14:paraId="3FD8E3D1" w14:textId="60317CF7" w:rsidR="000541BB" w:rsidRDefault="000541BB" w:rsidP="000541BB">
      <w:pPr>
        <w:widowControl w:val="0"/>
        <w:autoSpaceDE w:val="0"/>
        <w:autoSpaceDN w:val="0"/>
        <w:contextualSpacing/>
        <w:jc w:val="both"/>
        <w:rPr>
          <w:rFonts w:ascii="Times New Roman" w:eastAsia="SimSun" w:hAnsi="Times New Roman" w:cs="Times New Roman"/>
          <w:i/>
          <w:sz w:val="28"/>
          <w:szCs w:val="28"/>
          <w:lang w:eastAsia="ar-SA"/>
        </w:rPr>
      </w:pPr>
      <w:r w:rsidRPr="005E69F3">
        <w:rPr>
          <w:rFonts w:ascii="Times New Roman" w:eastAsia="Times New Roman" w:hAnsi="Times New Roman" w:cs="Times New Roman"/>
          <w:sz w:val="28"/>
          <w:szCs w:val="28"/>
        </w:rPr>
        <w:t>Контракт   заключается после предоставления Подрядчиком обеспечения исполнения к</w:t>
      </w:r>
      <w:r w:rsidRPr="005E69F3">
        <w:rPr>
          <w:rFonts w:ascii="Times New Roman" w:eastAsia="Times New Roman" w:hAnsi="Times New Roman" w:cs="Times New Roman"/>
          <w:bCs/>
          <w:iCs/>
          <w:sz w:val="28"/>
          <w:szCs w:val="28"/>
        </w:rPr>
        <w:t>онтракта</w:t>
      </w:r>
      <w:r w:rsidRPr="005E69F3">
        <w:rPr>
          <w:rFonts w:ascii="Times New Roman" w:eastAsia="Times New Roman" w:hAnsi="Times New Roman" w:cs="Times New Roman"/>
          <w:sz w:val="28"/>
          <w:szCs w:val="28"/>
        </w:rPr>
        <w:t xml:space="preserve"> в размере </w:t>
      </w:r>
      <w:r w:rsidR="005560F1">
        <w:rPr>
          <w:rFonts w:ascii="Times New Roman" w:eastAsia="Times New Roman" w:hAnsi="Times New Roman" w:cs="Times New Roman"/>
          <w:sz w:val="28"/>
          <w:szCs w:val="28"/>
        </w:rPr>
        <w:t>___</w:t>
      </w:r>
      <w:r w:rsidRPr="005E69F3">
        <w:rPr>
          <w:rFonts w:ascii="Times New Roman" w:eastAsia="Times New Roman" w:hAnsi="Times New Roman" w:cs="Times New Roman"/>
          <w:sz w:val="28"/>
          <w:szCs w:val="28"/>
        </w:rPr>
        <w:t xml:space="preserve"> % от начальной (максимальной</w:t>
      </w:r>
      <w:r w:rsidRPr="00C74D3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цены контракта, что составляет</w:t>
      </w:r>
      <w:r w:rsidRPr="00C74D3E">
        <w:rPr>
          <w:rFonts w:ascii="Times New Roman" w:eastAsia="Times New Roman" w:hAnsi="Times New Roman" w:cs="Times New Roman"/>
          <w:sz w:val="28"/>
          <w:szCs w:val="28"/>
        </w:rPr>
        <w:t xml:space="preserve"> (</w:t>
      </w:r>
      <w:r w:rsidR="005560F1">
        <w:rPr>
          <w:rFonts w:ascii="Times New Roman" w:eastAsia="Times New Roman" w:hAnsi="Times New Roman" w:cs="Times New Roman"/>
          <w:sz w:val="28"/>
          <w:szCs w:val="28"/>
        </w:rPr>
        <w:t>________</w:t>
      </w:r>
      <w:r>
        <w:rPr>
          <w:rFonts w:ascii="Times New Roman" w:eastAsia="Times New Roman" w:hAnsi="Times New Roman" w:cs="Times New Roman"/>
          <w:sz w:val="28"/>
          <w:szCs w:val="28"/>
        </w:rPr>
        <w:t xml:space="preserve"> руб.</w:t>
      </w:r>
      <w:r w:rsidRPr="00C74D3E">
        <w:rPr>
          <w:rFonts w:ascii="Times New Roman" w:eastAsia="Times New Roman" w:hAnsi="Times New Roman" w:cs="Times New Roman"/>
          <w:sz w:val="28"/>
          <w:szCs w:val="28"/>
        </w:rPr>
        <w:t xml:space="preserve">). </w:t>
      </w:r>
    </w:p>
    <w:p w14:paraId="7EA8A276" w14:textId="77777777" w:rsidR="000541BB" w:rsidRPr="0003224D" w:rsidRDefault="000541BB" w:rsidP="000541BB">
      <w:pPr>
        <w:widowControl w:val="0"/>
        <w:autoSpaceDE w:val="0"/>
        <w:autoSpaceDN w:val="0"/>
        <w:ind w:firstLine="708"/>
        <w:contextualSpacing/>
        <w:jc w:val="both"/>
        <w:rPr>
          <w:rFonts w:ascii="Times New Roman" w:eastAsia="SimSun" w:hAnsi="Times New Roman" w:cs="Times New Roman"/>
          <w:i/>
          <w:sz w:val="28"/>
          <w:szCs w:val="28"/>
          <w:lang w:eastAsia="ar-SA"/>
        </w:rPr>
      </w:pPr>
      <w:r w:rsidRPr="005A22EE">
        <w:rPr>
          <w:rFonts w:ascii="Times New Roman" w:eastAsia="Times New Roman" w:hAnsi="Times New Roman" w:cs="Times New Roman"/>
          <w:sz w:val="28"/>
          <w:szCs w:val="28"/>
        </w:rPr>
        <w:t xml:space="preserve">Если подрядчиком предложена цена контракта, которая на двадцать пять и более процентов ниже начальной (максимальной) цены контракта, Подрядчик предоставляет </w:t>
      </w:r>
      <w:r w:rsidRPr="005A22EE">
        <w:rPr>
          <w:rFonts w:ascii="Times New Roman" w:eastAsia="Times New Roman" w:hAnsi="Times New Roman" w:cs="Times New Roman"/>
          <w:sz w:val="28"/>
          <w:szCs w:val="28"/>
          <w:lang w:eastAsia="ar-SA"/>
        </w:rPr>
        <w:t>обеспечение исполнения контракта в соответствии с частью 1 и 2 ст. 37, частью 3 ст. 96 Федерального Закона № 44-ФЗ.</w:t>
      </w:r>
    </w:p>
    <w:p w14:paraId="266D8B65"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3.1.1.</w:t>
      </w:r>
      <w:r w:rsidRPr="00C74D3E">
        <w:rPr>
          <w:rFonts w:ascii="Times New Roman" w:eastAsia="Times New Roman" w:hAnsi="Times New Roman" w:cs="Times New Roman"/>
          <w:sz w:val="28"/>
          <w:szCs w:val="28"/>
          <w:lang w:val="en-US" w:eastAsia="ar-SA"/>
        </w:rPr>
        <w:t> </w:t>
      </w:r>
      <w:r w:rsidRPr="00C74D3E">
        <w:rPr>
          <w:rFonts w:ascii="Times New Roman" w:eastAsia="Times New Roman" w:hAnsi="Times New Roman" w:cs="Times New Roman"/>
          <w:sz w:val="28"/>
          <w:szCs w:val="28"/>
          <w:lang w:eastAsia="ar-SA"/>
        </w:rPr>
        <w:t>В случае представления Подрядчиком предложения о цене контракта на 25 и более процентов ниже от начальной (максимальной) цены контракта Подрядчик, при подписании контракта со своей стороны, предоставляет обеспечение исполнения контракта в размере</w:t>
      </w:r>
      <w:r w:rsidRPr="00C74D3E">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sz w:val="28"/>
          <w:szCs w:val="28"/>
          <w:lang w:eastAsia="ar-SA"/>
        </w:rPr>
        <w:t>_____</w:t>
      </w:r>
      <w:r w:rsidRPr="00C74D3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___________</w:t>
      </w:r>
      <w:r w:rsidRPr="00C74D3E">
        <w:rPr>
          <w:rFonts w:ascii="Times New Roman" w:eastAsia="Times New Roman" w:hAnsi="Times New Roman" w:cs="Times New Roman"/>
          <w:sz w:val="28"/>
          <w:szCs w:val="28"/>
          <w:lang w:eastAsia="ar-SA"/>
        </w:rPr>
        <w:t>), или обеспечение исполнения контракта в размере, указанном в п.3.1. и информацию, подтверждающую добросовестность победителя на дату подачи заявки в соответствии со статьей 37 Федерального закона № 44-ФЗ.</w:t>
      </w:r>
    </w:p>
    <w:p w14:paraId="5389655A" w14:textId="77777777" w:rsidR="000541BB" w:rsidRPr="0003224D"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i/>
          <w:iCs/>
          <w:sz w:val="28"/>
          <w:szCs w:val="28"/>
          <w:lang w:eastAsia="ar-SA"/>
        </w:rPr>
        <w:t xml:space="preserve"> (пункт 3.1.1. прописывается в контракте в случае, если предложенная в заявке Исполнителя цена снижена на двадцать пять и более процентов по отношению к </w:t>
      </w:r>
      <w:r w:rsidRPr="0003224D">
        <w:rPr>
          <w:rFonts w:ascii="Times New Roman" w:eastAsia="Times New Roman" w:hAnsi="Times New Roman" w:cs="Times New Roman"/>
          <w:i/>
          <w:iCs/>
          <w:sz w:val="28"/>
          <w:szCs w:val="28"/>
          <w:lang w:eastAsia="ar-SA"/>
        </w:rPr>
        <w:t>начальной (максимальной) цене контракта).</w:t>
      </w:r>
    </w:p>
    <w:p w14:paraId="5902085B" w14:textId="77777777" w:rsidR="000541BB" w:rsidRPr="005A22EE" w:rsidRDefault="000541BB" w:rsidP="000541BB">
      <w:pPr>
        <w:keepLines/>
        <w:widowControl w:val="0"/>
        <w:suppressLineNumbers/>
        <w:autoSpaceDE w:val="0"/>
        <w:autoSpaceDN w:val="0"/>
        <w:snapToGrid w:val="0"/>
        <w:ind w:firstLine="46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3.2. По настоящему контракту обеспечиваются обязательства Подрядчика по возмещению убытков Заказчика, причиненных неисполнением или ненадлежащим исполнением обязательств по контракту, а также обязанность выплаты неустойки, предусмотренной настоящим контрактом.</w:t>
      </w:r>
    </w:p>
    <w:p w14:paraId="3E078305" w14:textId="77777777" w:rsidR="000541BB" w:rsidRPr="005A22EE" w:rsidRDefault="000541BB" w:rsidP="000541BB">
      <w:pPr>
        <w:widowControl w:val="0"/>
        <w:tabs>
          <w:tab w:val="left" w:pos="567"/>
        </w:tabs>
        <w:autoSpaceDE w:val="0"/>
        <w:autoSpaceDN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ab/>
        <w:t>3.3. Обеспечение исполнения контракта может быть представлено</w:t>
      </w:r>
      <w:r>
        <w:rPr>
          <w:rFonts w:ascii="Times New Roman" w:eastAsia="Times New Roman" w:hAnsi="Times New Roman" w:cs="Times New Roman"/>
          <w:sz w:val="28"/>
          <w:szCs w:val="28"/>
          <w:lang w:eastAsia="ar-SA"/>
        </w:rPr>
        <w:t xml:space="preserve"> </w:t>
      </w:r>
      <w:r w:rsidRPr="005A22EE">
        <w:rPr>
          <w:rFonts w:ascii="Times New Roman" w:eastAsia="Times New Roman" w:hAnsi="Times New Roman" w:cs="Times New Roman"/>
          <w:sz w:val="28"/>
          <w:szCs w:val="28"/>
          <w:lang w:eastAsia="ar-SA"/>
        </w:rPr>
        <w:t>Подрядчиком</w:t>
      </w:r>
      <w:r>
        <w:rPr>
          <w:rFonts w:ascii="Times New Roman" w:eastAsia="Times New Roman" w:hAnsi="Times New Roman" w:cs="Times New Roman"/>
          <w:sz w:val="28"/>
          <w:szCs w:val="28"/>
          <w:lang w:eastAsia="ar-SA"/>
        </w:rPr>
        <w:t xml:space="preserve"> </w:t>
      </w:r>
      <w:r w:rsidRPr="005A22EE">
        <w:rPr>
          <w:rFonts w:ascii="Times New Roman" w:eastAsia="Times New Roman" w:hAnsi="Times New Roman" w:cs="Times New Roman"/>
          <w:sz w:val="28"/>
          <w:szCs w:val="28"/>
          <w:lang w:eastAsia="ar-SA"/>
        </w:rPr>
        <w:t xml:space="preserve">в виде безотзывной банковской гарантии, выданной банком, или </w:t>
      </w:r>
      <w:r w:rsidRPr="005A22EE">
        <w:rPr>
          <w:rFonts w:ascii="Times New Roman" w:eastAsia="Times New Roman" w:hAnsi="Times New Roman" w:cs="Times New Roman"/>
          <w:sz w:val="28"/>
          <w:szCs w:val="28"/>
        </w:rPr>
        <w:t xml:space="preserve">внесением </w:t>
      </w:r>
      <w:r w:rsidRPr="005A22EE">
        <w:rPr>
          <w:rFonts w:ascii="Times New Roman" w:eastAsia="Times New Roman" w:hAnsi="Times New Roman" w:cs="Times New Roman"/>
          <w:sz w:val="28"/>
          <w:szCs w:val="28"/>
          <w:lang w:eastAsia="ar-SA"/>
        </w:rPr>
        <w:t>Подрядчиком</w:t>
      </w:r>
      <w:r w:rsidRPr="005A22EE">
        <w:rPr>
          <w:rFonts w:ascii="Times New Roman" w:eastAsia="Times New Roman" w:hAnsi="Times New Roman" w:cs="Times New Roman"/>
          <w:sz w:val="28"/>
          <w:szCs w:val="28"/>
        </w:rPr>
        <w:t xml:space="preserve"> денежных средств на указанный Заказчиком в п.</w:t>
      </w:r>
      <w:r w:rsidRPr="00443DC4">
        <w:rPr>
          <w:rFonts w:ascii="Times New Roman" w:eastAsia="Times New Roman" w:hAnsi="Times New Roman" w:cs="Times New Roman"/>
          <w:sz w:val="28"/>
          <w:szCs w:val="28"/>
        </w:rPr>
        <w:t>3.7</w:t>
      </w:r>
      <w:r w:rsidRPr="005A22EE">
        <w:rPr>
          <w:rFonts w:ascii="Times New Roman" w:eastAsia="Times New Roman" w:hAnsi="Times New Roman" w:cs="Times New Roman"/>
          <w:sz w:val="28"/>
          <w:szCs w:val="28"/>
        </w:rPr>
        <w:t xml:space="preserve"> настоящего контракта счет, </w:t>
      </w:r>
      <w:r w:rsidRPr="005A22EE">
        <w:rPr>
          <w:rFonts w:ascii="Times New Roman" w:eastAsia="Times New Roman" w:hAnsi="Times New Roman" w:cs="Times New Roman"/>
          <w:sz w:val="28"/>
          <w:szCs w:val="28"/>
          <w:lang w:eastAsia="ar-SA"/>
        </w:rPr>
        <w:t>в размере обеспечения исполнения контракта.</w:t>
      </w:r>
    </w:p>
    <w:p w14:paraId="413A293D" w14:textId="77777777" w:rsidR="000541BB" w:rsidRPr="005A22EE" w:rsidRDefault="000541BB" w:rsidP="000541BB">
      <w:pPr>
        <w:widowControl w:val="0"/>
        <w:tabs>
          <w:tab w:val="left" w:pos="900"/>
        </w:tabs>
        <w:autoSpaceDE w:val="0"/>
        <w:autoSpaceDN w:val="0"/>
        <w:ind w:firstLine="70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rPr>
        <w:t>Способ обеспечения исполнения контракта определяется участником закупки, с которым заключается контракт, самостоятельно</w:t>
      </w:r>
      <w:r w:rsidRPr="005A22EE">
        <w:rPr>
          <w:rFonts w:ascii="Times New Roman" w:eastAsia="Times New Roman" w:hAnsi="Times New Roman" w:cs="Times New Roman"/>
          <w:sz w:val="28"/>
          <w:szCs w:val="28"/>
          <w:lang w:eastAsia="ar-SA"/>
        </w:rPr>
        <w:t>.</w:t>
      </w:r>
    </w:p>
    <w:p w14:paraId="6F4CDB81" w14:textId="77777777" w:rsidR="000541BB" w:rsidRPr="005A22EE" w:rsidRDefault="000541BB" w:rsidP="000541BB">
      <w:pPr>
        <w:widowControl w:val="0"/>
        <w:tabs>
          <w:tab w:val="left" w:pos="900"/>
        </w:tabs>
        <w:autoSpaceDE w:val="0"/>
        <w:autoSpaceDN w:val="0"/>
        <w:ind w:firstLine="70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 xml:space="preserve">3.4. </w:t>
      </w:r>
      <w:r w:rsidRPr="005A22EE">
        <w:rPr>
          <w:rFonts w:ascii="Times New Roman" w:eastAsia="Times New Roman" w:hAnsi="Times New Roman" w:cs="Times New Roman"/>
          <w:sz w:val="28"/>
          <w:szCs w:val="28"/>
        </w:rPr>
        <w:t xml:space="preserve">В случае, если участником закупки, с которым заключается контракт, является государственное или муниципальное казенное учреждение, </w:t>
      </w:r>
      <w:r w:rsidRPr="005A22EE">
        <w:rPr>
          <w:rFonts w:ascii="Times New Roman" w:eastAsia="Times New Roman" w:hAnsi="Times New Roman" w:cs="Times New Roman"/>
          <w:sz w:val="28"/>
          <w:szCs w:val="28"/>
          <w:lang w:eastAsia="ar-SA"/>
        </w:rPr>
        <w:t>предоставление обеспечения исполнения контракта не требуется.</w:t>
      </w:r>
    </w:p>
    <w:p w14:paraId="728DD59A" w14:textId="77777777" w:rsidR="000541BB" w:rsidRPr="005A22EE" w:rsidRDefault="000541BB" w:rsidP="000541BB">
      <w:pPr>
        <w:widowControl w:val="0"/>
        <w:tabs>
          <w:tab w:val="left" w:pos="900"/>
        </w:tabs>
        <w:autoSpaceDE w:val="0"/>
        <w:autoSpaceDN w:val="0"/>
        <w:ind w:firstLine="70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 xml:space="preserve">3.5. Срок действия банковской гарантии </w:t>
      </w:r>
      <w:r w:rsidRPr="005A22EE">
        <w:rPr>
          <w:rFonts w:ascii="Times New Roman" w:eastAsia="Times New Roman" w:hAnsi="Times New Roman" w:cs="Times New Roman"/>
          <w:sz w:val="28"/>
          <w:szCs w:val="28"/>
        </w:rPr>
        <w:t>должен превышать срок исполнения обязательств по контракту не менее чем на один месяц.</w:t>
      </w:r>
    </w:p>
    <w:p w14:paraId="46486AF5" w14:textId="77777777" w:rsidR="000541BB" w:rsidRPr="005A22EE" w:rsidRDefault="000541BB" w:rsidP="000541BB">
      <w:pPr>
        <w:widowControl w:val="0"/>
        <w:shd w:val="clear" w:color="auto" w:fill="FFFFFF"/>
        <w:autoSpaceDE w:val="0"/>
        <w:autoSpaceDN w:val="0"/>
        <w:ind w:firstLine="70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3.6. Требования к обеспечению исполнения контракта, предоставляемому в виде банковской гарантии:</w:t>
      </w:r>
    </w:p>
    <w:p w14:paraId="633C1623" w14:textId="77777777" w:rsidR="000541BB" w:rsidRPr="005A22EE" w:rsidRDefault="000541BB" w:rsidP="000541BB">
      <w:pPr>
        <w:widowControl w:val="0"/>
        <w:autoSpaceDE w:val="0"/>
        <w:autoSpaceDN w:val="0"/>
        <w:jc w:val="both"/>
        <w:rPr>
          <w:rFonts w:ascii="Times New Roman" w:eastAsia="Times New Roman" w:hAnsi="Times New Roman" w:cs="Times New Roman"/>
          <w:sz w:val="28"/>
          <w:szCs w:val="28"/>
        </w:rPr>
      </w:pPr>
      <w:r w:rsidRPr="005A22EE">
        <w:rPr>
          <w:rFonts w:ascii="Times New Roman" w:eastAsia="Times New Roman" w:hAnsi="Times New Roman" w:cs="Times New Roman"/>
          <w:bCs/>
          <w:sz w:val="28"/>
          <w:szCs w:val="28"/>
          <w:lang w:eastAsia="ar-SA"/>
        </w:rPr>
        <w:t xml:space="preserve">3.6.1. </w:t>
      </w:r>
      <w:r w:rsidRPr="005A22EE">
        <w:rPr>
          <w:rFonts w:ascii="Times New Roman" w:eastAsia="Times New Roman" w:hAnsi="Times New Roman" w:cs="Times New Roman"/>
          <w:sz w:val="28"/>
          <w:szCs w:val="28"/>
        </w:rPr>
        <w:t xml:space="preserve">В качестве обеспечения исполнения контракта принимаются банковские гарантии, выданные банками, одновременно соответствующими </w:t>
      </w:r>
      <w:hyperlink r:id="rId32" w:history="1">
        <w:r w:rsidRPr="005A22EE">
          <w:rPr>
            <w:rFonts w:ascii="Times New Roman" w:eastAsia="Times New Roman" w:hAnsi="Times New Roman" w:cs="Times New Roman"/>
            <w:sz w:val="28"/>
            <w:szCs w:val="28"/>
          </w:rPr>
          <w:t>требованиям</w:t>
        </w:r>
      </w:hyperlink>
      <w:r w:rsidRPr="005A22EE">
        <w:rPr>
          <w:rFonts w:ascii="Times New Roman" w:eastAsia="Times New Roman" w:hAnsi="Times New Roman" w:cs="Times New Roman"/>
          <w:sz w:val="28"/>
          <w:szCs w:val="28"/>
        </w:rPr>
        <w:t>,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14:paraId="132A3474" w14:textId="77777777" w:rsidR="000541BB" w:rsidRPr="005A22EE" w:rsidRDefault="000541BB" w:rsidP="000541BB">
      <w:pPr>
        <w:widowControl w:val="0"/>
        <w:autoSpaceDE w:val="0"/>
        <w:autoSpaceDN w:val="0"/>
        <w:adjustRightInd w:val="0"/>
        <w:ind w:firstLine="601"/>
        <w:contextualSpacing/>
        <w:jc w:val="both"/>
        <w:rPr>
          <w:rFonts w:ascii="Times New Roman" w:eastAsia="Droid Sans Fallback" w:hAnsi="Times New Roman" w:cs="Times New Roman"/>
          <w:sz w:val="28"/>
          <w:szCs w:val="28"/>
        </w:rPr>
      </w:pPr>
      <w:r w:rsidRPr="005A22EE">
        <w:rPr>
          <w:rFonts w:ascii="Times New Roman" w:eastAsia="Droid Sans Fallback" w:hAnsi="Times New Roman" w:cs="Times New Roman"/>
          <w:sz w:val="28"/>
          <w:szCs w:val="28"/>
        </w:rPr>
        <w:t xml:space="preserve">Банк, выдавший банковскую гарантию в качестве обеспечения заявки должен быть включен в перечень, предусмотренный </w:t>
      </w:r>
      <w:hyperlink r:id="rId33" w:history="1">
        <w:r w:rsidRPr="005A22EE">
          <w:rPr>
            <w:rFonts w:ascii="Times New Roman" w:eastAsia="Droid Sans Fallback" w:hAnsi="Times New Roman" w:cs="Times New Roman"/>
            <w:sz w:val="28"/>
            <w:szCs w:val="28"/>
          </w:rPr>
          <w:t>частью 1.2</w:t>
        </w:r>
      </w:hyperlink>
      <w:r w:rsidRPr="005A22EE">
        <w:rPr>
          <w:rFonts w:ascii="Times New Roman" w:eastAsia="Droid Sans Fallback" w:hAnsi="Times New Roman" w:cs="Times New Roman"/>
          <w:sz w:val="28"/>
          <w:szCs w:val="28"/>
        </w:rPr>
        <w:t xml:space="preserve"> статьи 45 Федерального закона.</w:t>
      </w:r>
    </w:p>
    <w:p w14:paraId="552B03A8" w14:textId="77777777" w:rsidR="000541BB" w:rsidRPr="005A22EE" w:rsidRDefault="000541BB" w:rsidP="000541BB">
      <w:pPr>
        <w:widowControl w:val="0"/>
        <w:autoSpaceDE w:val="0"/>
        <w:autoSpaceDN w:val="0"/>
        <w:adjustRightInd w:val="0"/>
        <w:contextualSpacing/>
        <w:jc w:val="both"/>
        <w:rPr>
          <w:rFonts w:ascii="Times New Roman" w:eastAsia="Droid Sans Fallback" w:hAnsi="Times New Roman" w:cs="Times New Roman"/>
          <w:sz w:val="28"/>
          <w:szCs w:val="28"/>
        </w:rPr>
      </w:pPr>
      <w:r w:rsidRPr="005A22EE">
        <w:rPr>
          <w:rFonts w:ascii="Times New Roman" w:eastAsia="Times New Roman" w:hAnsi="Times New Roman" w:cs="Times New Roman"/>
          <w:bCs/>
          <w:sz w:val="28"/>
          <w:szCs w:val="28"/>
          <w:lang w:eastAsia="ar-SA"/>
        </w:rPr>
        <w:t>3.6.2. Банковская гарантия должна быть безотзывной и должна содержать:</w:t>
      </w:r>
    </w:p>
    <w:p w14:paraId="6E3822BD"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bCs/>
          <w:sz w:val="28"/>
          <w:szCs w:val="28"/>
          <w:lang w:eastAsia="ar-SA"/>
        </w:rPr>
      </w:pPr>
      <w:r w:rsidRPr="005A22EE">
        <w:rPr>
          <w:rFonts w:ascii="Times New Roman" w:eastAsia="Times New Roman" w:hAnsi="Times New Roman" w:cs="Times New Roman"/>
          <w:bCs/>
          <w:sz w:val="28"/>
          <w:szCs w:val="28"/>
          <w:lang w:eastAsia="ar-SA"/>
        </w:rPr>
        <w:t>1) сумму банковской гарантии, подлежащую уплате гарантом Заказчику в случае ненадлежащего исполнения обязательств принципалом;</w:t>
      </w:r>
    </w:p>
    <w:p w14:paraId="7A999D46"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bCs/>
          <w:sz w:val="28"/>
          <w:szCs w:val="28"/>
          <w:lang w:eastAsia="ar-SA"/>
        </w:rPr>
      </w:pPr>
      <w:r w:rsidRPr="005A22EE">
        <w:rPr>
          <w:rFonts w:ascii="Times New Roman" w:eastAsia="Times New Roman" w:hAnsi="Times New Roman" w:cs="Times New Roman"/>
          <w:bCs/>
          <w:sz w:val="28"/>
          <w:szCs w:val="28"/>
          <w:lang w:eastAsia="ar-SA"/>
        </w:rPr>
        <w:t>2) обязательства принципала, надлежащее исполнение которых обеспечивается банковской гарантией;</w:t>
      </w:r>
    </w:p>
    <w:p w14:paraId="723386EE"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bCs/>
          <w:sz w:val="28"/>
          <w:szCs w:val="28"/>
          <w:lang w:eastAsia="ar-SA"/>
        </w:rPr>
      </w:pPr>
      <w:r w:rsidRPr="005A22EE">
        <w:rPr>
          <w:rFonts w:ascii="Times New Roman" w:eastAsia="Times New Roman" w:hAnsi="Times New Roman" w:cs="Times New Roman"/>
          <w:bCs/>
          <w:sz w:val="28"/>
          <w:szCs w:val="28"/>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14:paraId="3DCC4615"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bCs/>
          <w:sz w:val="28"/>
          <w:szCs w:val="28"/>
          <w:lang w:eastAsia="ar-SA"/>
        </w:rPr>
      </w:pPr>
      <w:r w:rsidRPr="005A22EE">
        <w:rPr>
          <w:rFonts w:ascii="Times New Roman" w:eastAsia="Times New Roman" w:hAnsi="Times New Roman" w:cs="Times New Roman"/>
          <w:bCs/>
          <w:sz w:val="28"/>
          <w:szCs w:val="28"/>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0A96393"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bCs/>
          <w:sz w:val="28"/>
          <w:szCs w:val="28"/>
          <w:lang w:eastAsia="ar-SA"/>
        </w:rPr>
      </w:pPr>
      <w:r w:rsidRPr="005A22EE">
        <w:rPr>
          <w:rFonts w:ascii="Times New Roman" w:eastAsia="Times New Roman" w:hAnsi="Times New Roman" w:cs="Times New Roman"/>
          <w:bCs/>
          <w:sz w:val="28"/>
          <w:szCs w:val="28"/>
          <w:lang w:eastAsia="ar-SA"/>
        </w:rPr>
        <w:t>5) срок действия банковской гарантии с учетом требований п.3.5 настоящего контракта;</w:t>
      </w:r>
    </w:p>
    <w:p w14:paraId="5D5DF756"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bCs/>
          <w:sz w:val="28"/>
          <w:szCs w:val="28"/>
          <w:lang w:eastAsia="ar-SA"/>
        </w:rPr>
      </w:pPr>
      <w:r w:rsidRPr="005A22EE">
        <w:rPr>
          <w:rFonts w:ascii="Times New Roman" w:eastAsia="Times New Roman" w:hAnsi="Times New Roman" w:cs="Times New Roman"/>
          <w:bCs/>
          <w:sz w:val="28"/>
          <w:szCs w:val="28"/>
          <w:lang w:eastAsia="ar-SA"/>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14:paraId="78E67E86"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sz w:val="28"/>
          <w:szCs w:val="28"/>
        </w:rPr>
      </w:pPr>
      <w:r w:rsidRPr="005A22EE">
        <w:rPr>
          <w:rFonts w:ascii="Times New Roman" w:eastAsia="Times New Roman" w:hAnsi="Times New Roman" w:cs="Times New Roman"/>
          <w:bCs/>
          <w:sz w:val="28"/>
          <w:szCs w:val="28"/>
          <w:lang w:eastAsia="ar-SA"/>
        </w:rPr>
        <w:t xml:space="preserve">7) установленный Правительством Российской Федерации </w:t>
      </w:r>
      <w:hyperlink r:id="rId34" w:history="1">
        <w:r w:rsidRPr="005A22EE">
          <w:rPr>
            <w:rFonts w:ascii="Times New Roman" w:eastAsia="Times New Roman" w:hAnsi="Times New Roman" w:cs="Times New Roman"/>
            <w:bCs/>
            <w:sz w:val="28"/>
            <w:szCs w:val="28"/>
            <w:lang w:eastAsia="ar-SA"/>
          </w:rPr>
          <w:t>перечень</w:t>
        </w:r>
      </w:hyperlink>
      <w:r w:rsidRPr="005A22EE">
        <w:rPr>
          <w:rFonts w:ascii="Times New Roman" w:eastAsia="Times New Roman" w:hAnsi="Times New Roman" w:cs="Times New Roman"/>
          <w:bCs/>
          <w:sz w:val="28"/>
          <w:szCs w:val="28"/>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3D90C42E" w14:textId="77777777" w:rsidR="000541BB" w:rsidRPr="005A22EE" w:rsidRDefault="000541BB" w:rsidP="000541BB">
      <w:pPr>
        <w:widowControl w:val="0"/>
        <w:autoSpaceDE w:val="0"/>
        <w:autoSpaceDN w:val="0"/>
        <w:adjustRightInd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3.6.3. Заказчик имеет бесспорное право на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75C2E8F5" w14:textId="77777777" w:rsidR="000541BB" w:rsidRPr="005A22EE" w:rsidRDefault="000541BB" w:rsidP="000541BB">
      <w:pPr>
        <w:widowControl w:val="0"/>
        <w:autoSpaceDE w:val="0"/>
        <w:autoSpaceDN w:val="0"/>
        <w:adjustRightInd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3.6.4. Основанием для отказа в принятии банковской гарантии Заказчиком является:</w:t>
      </w:r>
    </w:p>
    <w:p w14:paraId="516FED73"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sz w:val="28"/>
          <w:szCs w:val="28"/>
        </w:rPr>
      </w:pPr>
      <w:r w:rsidRPr="005A22EE">
        <w:rPr>
          <w:rFonts w:ascii="Times New Roman" w:eastAsia="Times New Roman" w:hAnsi="Times New Roman" w:cs="Times New Roman"/>
          <w:sz w:val="28"/>
          <w:szCs w:val="28"/>
        </w:rPr>
        <w:t>1) отсутствие информации о банковской гарантии в реестре банковских гарантий;</w:t>
      </w:r>
    </w:p>
    <w:p w14:paraId="4DF524BA"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sz w:val="28"/>
          <w:szCs w:val="28"/>
        </w:rPr>
      </w:pPr>
      <w:r w:rsidRPr="005A22EE">
        <w:rPr>
          <w:rFonts w:ascii="Times New Roman" w:eastAsia="Times New Roman" w:hAnsi="Times New Roman" w:cs="Times New Roman"/>
          <w:sz w:val="28"/>
          <w:szCs w:val="28"/>
        </w:rPr>
        <w:t xml:space="preserve">2) несоответствие банковской гарантии условиям, указанным в </w:t>
      </w:r>
      <w:hyperlink r:id="rId35" w:history="1">
        <w:r w:rsidRPr="005A22EE">
          <w:rPr>
            <w:rFonts w:ascii="Times New Roman" w:eastAsia="Times New Roman" w:hAnsi="Times New Roman" w:cs="Times New Roman"/>
            <w:sz w:val="28"/>
            <w:szCs w:val="28"/>
          </w:rPr>
          <w:t>частях 2</w:t>
        </w:r>
      </w:hyperlink>
      <w:r w:rsidRPr="005A22EE">
        <w:rPr>
          <w:rFonts w:ascii="Times New Roman" w:eastAsia="Times New Roman" w:hAnsi="Times New Roman" w:cs="Times New Roman"/>
          <w:sz w:val="28"/>
          <w:szCs w:val="28"/>
        </w:rPr>
        <w:t xml:space="preserve"> и </w:t>
      </w:r>
      <w:hyperlink r:id="rId36" w:history="1">
        <w:r w:rsidRPr="005A22EE">
          <w:rPr>
            <w:rFonts w:ascii="Times New Roman" w:eastAsia="Times New Roman" w:hAnsi="Times New Roman" w:cs="Times New Roman"/>
            <w:sz w:val="28"/>
            <w:szCs w:val="28"/>
          </w:rPr>
          <w:t>3</w:t>
        </w:r>
      </w:hyperlink>
      <w:r w:rsidRPr="005A22EE">
        <w:rPr>
          <w:rFonts w:ascii="Times New Roman" w:eastAsia="Times New Roman" w:hAnsi="Times New Roman" w:cs="Times New Roman"/>
          <w:sz w:val="28"/>
          <w:szCs w:val="28"/>
        </w:rPr>
        <w:t xml:space="preserve"> статьи 45 Федерального закона </w:t>
      </w:r>
      <w:r w:rsidRPr="005A22EE">
        <w:rPr>
          <w:rFonts w:ascii="Times New Roman" w:eastAsia="Times New Roman" w:hAnsi="Times New Roman" w:cs="Times New Roman"/>
          <w:sz w:val="28"/>
          <w:szCs w:val="28"/>
          <w:lang w:eastAsia="ar-SA"/>
        </w:rPr>
        <w:t>№44-ФЗ и, соответственно, п.3.6.2 и 3.6.3 настоящего контракта</w:t>
      </w:r>
      <w:r w:rsidRPr="005A22EE">
        <w:rPr>
          <w:rFonts w:ascii="Times New Roman" w:eastAsia="Times New Roman" w:hAnsi="Times New Roman" w:cs="Times New Roman"/>
          <w:sz w:val="28"/>
          <w:szCs w:val="28"/>
        </w:rPr>
        <w:t>;</w:t>
      </w:r>
    </w:p>
    <w:p w14:paraId="508EC624" w14:textId="77777777" w:rsidR="000541BB" w:rsidRPr="005A22EE" w:rsidRDefault="000541BB" w:rsidP="000541BB">
      <w:pPr>
        <w:widowControl w:val="0"/>
        <w:autoSpaceDE w:val="0"/>
        <w:autoSpaceDN w:val="0"/>
        <w:adjustRightInd w:val="0"/>
        <w:ind w:firstLine="709"/>
        <w:jc w:val="both"/>
        <w:rPr>
          <w:rFonts w:ascii="Times New Roman" w:eastAsia="Times New Roman" w:hAnsi="Times New Roman" w:cs="Times New Roman"/>
          <w:sz w:val="28"/>
          <w:szCs w:val="28"/>
        </w:rPr>
      </w:pPr>
      <w:r w:rsidRPr="005A22EE">
        <w:rPr>
          <w:rFonts w:ascii="Times New Roman" w:eastAsia="Times New Roman" w:hAnsi="Times New Roman" w:cs="Times New Roman"/>
          <w:sz w:val="28"/>
          <w:szCs w:val="28"/>
        </w:rPr>
        <w:t>3) несоответствие банковской гарантии требованиям, содержащимся в извещении об осуществлении закупки, приглашении принять участие в определении подрядчика, документации о закупке, проекте контракта, который заключается с единственным подрядчиком.</w:t>
      </w:r>
    </w:p>
    <w:p w14:paraId="1054335D" w14:textId="77777777" w:rsidR="000541BB" w:rsidRPr="005A22EE" w:rsidRDefault="000541BB" w:rsidP="000541BB">
      <w:pPr>
        <w:widowControl w:val="0"/>
        <w:shd w:val="clear" w:color="auto" w:fill="FFFFFF"/>
        <w:autoSpaceDE w:val="0"/>
        <w:autoSpaceDN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3.7. Требования к обеспечению исполнения контракта, предоставляемому в виде перечисления денежных средств:</w:t>
      </w:r>
    </w:p>
    <w:p w14:paraId="094339ED" w14:textId="53F28504" w:rsidR="000541BB" w:rsidRPr="005560F1" w:rsidRDefault="000541BB" w:rsidP="000541BB">
      <w:pPr>
        <w:widowControl w:val="0"/>
        <w:shd w:val="clear" w:color="auto" w:fill="FFFFFF"/>
        <w:autoSpaceDE w:val="0"/>
        <w:autoSpaceDN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 xml:space="preserve">3.7.1. Денежные средства, вносимые в обеспечение исполнения контракта, должны быть перечислены в размере, указанном в пункте 3.1 настоящего </w:t>
      </w:r>
      <w:r w:rsidRPr="005560F1">
        <w:rPr>
          <w:rFonts w:ascii="Times New Roman" w:eastAsia="Times New Roman" w:hAnsi="Times New Roman" w:cs="Times New Roman"/>
          <w:sz w:val="28"/>
          <w:szCs w:val="28"/>
          <w:lang w:eastAsia="ar-SA"/>
        </w:rPr>
        <w:t>контракта  по следующим  реквизитам</w:t>
      </w:r>
      <w:r w:rsidR="005560F1" w:rsidRPr="005560F1">
        <w:rPr>
          <w:rFonts w:ascii="Times New Roman" w:eastAsia="Times New Roman" w:hAnsi="Times New Roman" w:cs="Times New Roman"/>
          <w:sz w:val="28"/>
          <w:szCs w:val="28"/>
          <w:lang w:eastAsia="ar-SA"/>
        </w:rPr>
        <w:t>:</w:t>
      </w:r>
    </w:p>
    <w:p w14:paraId="2106C7A2"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Получатель: УФК по Республике Крым (Администрация Тенистовского сельского поселения Бахчисарайского района Республики Крым)</w:t>
      </w:r>
    </w:p>
    <w:p w14:paraId="1C2551B1"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ИНН 9104002256</w:t>
      </w:r>
    </w:p>
    <w:p w14:paraId="5EBBC3D9"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КПП 910401001</w:t>
      </w:r>
    </w:p>
    <w:p w14:paraId="64553FC9"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ОГРН 1149102101598</w:t>
      </w:r>
    </w:p>
    <w:p w14:paraId="357CE7B3"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ОКТМО  35604462101</w:t>
      </w:r>
    </w:p>
    <w:p w14:paraId="13D1842A"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р/с 40302810935103000204</w:t>
      </w:r>
    </w:p>
    <w:p w14:paraId="67C7F355"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Отделение Республика Крым</w:t>
      </w:r>
    </w:p>
    <w:p w14:paraId="7CCEE6EE"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 xml:space="preserve">БИК 043510001 </w:t>
      </w:r>
    </w:p>
    <w:p w14:paraId="287E3D9C" w14:textId="119FC6C5" w:rsidR="005560F1" w:rsidRPr="00402B64" w:rsidRDefault="005560F1" w:rsidP="005560F1">
      <w:pPr>
        <w:jc w:val="both"/>
        <w:rPr>
          <w:rFonts w:ascii="Times New Roman" w:hAnsi="Times New Roman" w:cs="Times New Roman"/>
        </w:rPr>
      </w:pPr>
      <w:r w:rsidRPr="00402B64">
        <w:rPr>
          <w:rFonts w:ascii="Times New Roman" w:hAnsi="Times New Roman" w:cs="Times New Roman"/>
        </w:rPr>
        <w:t>Лицевой счет: 0</w:t>
      </w:r>
      <w:r w:rsidR="0065434B">
        <w:rPr>
          <w:rFonts w:ascii="Times New Roman" w:hAnsi="Times New Roman" w:cs="Times New Roman"/>
        </w:rPr>
        <w:t>5</w:t>
      </w:r>
      <w:r w:rsidRPr="00402B64">
        <w:rPr>
          <w:rFonts w:ascii="Times New Roman" w:hAnsi="Times New Roman" w:cs="Times New Roman"/>
        </w:rPr>
        <w:t>753252910</w:t>
      </w:r>
    </w:p>
    <w:p w14:paraId="0E0E5AF9" w14:textId="77777777" w:rsidR="005560F1" w:rsidRPr="00402B64" w:rsidRDefault="005560F1" w:rsidP="005560F1">
      <w:pPr>
        <w:jc w:val="both"/>
        <w:rPr>
          <w:rFonts w:ascii="Times New Roman" w:hAnsi="Times New Roman" w:cs="Times New Roman"/>
        </w:rPr>
      </w:pPr>
      <w:r w:rsidRPr="00402B64">
        <w:rPr>
          <w:rFonts w:ascii="Times New Roman" w:hAnsi="Times New Roman" w:cs="Times New Roman"/>
        </w:rPr>
        <w:t>Назначение платежа: Внесение денежных средств в качестве обеспечения исполнения контракта.</w:t>
      </w:r>
    </w:p>
    <w:p w14:paraId="080B2D92" w14:textId="77777777" w:rsidR="000541BB" w:rsidRPr="005A22EE" w:rsidRDefault="000541BB" w:rsidP="000541BB">
      <w:pPr>
        <w:widowControl w:val="0"/>
        <w:shd w:val="clear" w:color="auto" w:fill="FFFFFF"/>
        <w:tabs>
          <w:tab w:val="left" w:pos="600"/>
        </w:tabs>
        <w:autoSpaceDE w:val="0"/>
        <w:autoSpaceDN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 xml:space="preserve">3.7.2. Факт внесения денежных средств в обеспечение исполнения контракта подтверждается документом, подтверждающим их перечисление в соответствии с настоящим пунктом (платежным поручением либо его копией); </w:t>
      </w:r>
    </w:p>
    <w:p w14:paraId="2FE0021F" w14:textId="77777777" w:rsidR="000541BB" w:rsidRPr="005A22EE" w:rsidRDefault="000541BB" w:rsidP="000541BB">
      <w:pPr>
        <w:widowControl w:val="0"/>
        <w:shd w:val="clear" w:color="auto" w:fill="FFFFFF"/>
        <w:tabs>
          <w:tab w:val="left" w:pos="600"/>
        </w:tabs>
        <w:autoSpaceDE w:val="0"/>
        <w:autoSpaceDN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13.7.3. Денежные средства, вносимые в обеспечение исполнения контракта, должны быть зачислены до заключения контракта. В противном случае обеспечение исполнения контракта в виде перечисления денежных средств считается непредставленным;</w:t>
      </w:r>
    </w:p>
    <w:p w14:paraId="3FBE3A90" w14:textId="77777777" w:rsidR="000541BB" w:rsidRPr="005A22EE" w:rsidRDefault="000541BB" w:rsidP="000541BB">
      <w:pPr>
        <w:widowControl w:val="0"/>
        <w:shd w:val="clear" w:color="auto" w:fill="FFFFFF"/>
        <w:autoSpaceDE w:val="0"/>
        <w:autoSpaceDN w:val="0"/>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3.7.4. Денежные средства возвращаются лицу, с которым заключается контракт, при условии надлежащего исполнения им всех своих обязательств по контракту в течение 30 дней. Денежные средства возвращаются по реквизитам, указанным Подрядчиком в контракте.</w:t>
      </w:r>
    </w:p>
    <w:p w14:paraId="7FD97997" w14:textId="77777777" w:rsidR="000541BB" w:rsidRPr="005A22EE" w:rsidRDefault="000541BB" w:rsidP="000541BB">
      <w:pPr>
        <w:widowControl w:val="0"/>
        <w:shd w:val="clear" w:color="auto" w:fill="FFFFFF"/>
        <w:autoSpaceDE w:val="0"/>
        <w:autoSpaceDN w:val="0"/>
        <w:ind w:firstLine="70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 xml:space="preserve">3.8. </w:t>
      </w:r>
      <w:r w:rsidRPr="005A22EE">
        <w:rPr>
          <w:rFonts w:ascii="Times New Roman" w:eastAsia="Times New Roman" w:hAnsi="Times New Roman" w:cs="Times New Roman"/>
          <w:sz w:val="28"/>
          <w:szCs w:val="28"/>
        </w:rPr>
        <w:t>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14:paraId="551AA51E" w14:textId="77777777" w:rsidR="000541BB" w:rsidRPr="005A22EE" w:rsidRDefault="000541BB" w:rsidP="000541BB">
      <w:pPr>
        <w:widowControl w:val="0"/>
        <w:shd w:val="clear" w:color="auto" w:fill="FFFFFF"/>
        <w:autoSpaceDE w:val="0"/>
        <w:autoSpaceDN w:val="0"/>
        <w:ind w:firstLine="70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3.9. Споры, возникающие в связи с обеспечением исполнений условий контракта, будут рассматриваться путем переговоров. При не достижении договоренности спор подлежит передаче на рассмотрение в Арбитражный суд Республики Крым.</w:t>
      </w:r>
    </w:p>
    <w:p w14:paraId="7A3D5520" w14:textId="77777777" w:rsidR="000541BB" w:rsidRPr="005A22EE" w:rsidRDefault="000541BB" w:rsidP="000541BB">
      <w:pPr>
        <w:widowControl w:val="0"/>
        <w:shd w:val="clear" w:color="auto" w:fill="FFFFFF"/>
        <w:autoSpaceDE w:val="0"/>
        <w:autoSpaceDN w:val="0"/>
        <w:ind w:firstLine="709"/>
        <w:jc w:val="both"/>
        <w:rPr>
          <w:rFonts w:ascii="Times New Roman" w:eastAsia="Times New Roman" w:hAnsi="Times New Roman" w:cs="Times New Roman"/>
          <w:sz w:val="28"/>
          <w:szCs w:val="28"/>
          <w:lang w:eastAsia="ar-SA"/>
        </w:rPr>
      </w:pPr>
      <w:r w:rsidRPr="005A22EE">
        <w:rPr>
          <w:rFonts w:ascii="Times New Roman" w:eastAsia="Times New Roman" w:hAnsi="Times New Roman" w:cs="Times New Roman"/>
          <w:sz w:val="28"/>
          <w:szCs w:val="28"/>
          <w:lang w:eastAsia="ar-SA"/>
        </w:rPr>
        <w:t>3.10.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Федерального закона № 44-ФЗ. За каждый день просрочки исполнения поставщиком (подрядчиком, исполнителем) обязательства, предусмотренного частью 30 статьи 34  Федерального закона № 44-ФЗ, начисляется пеня в размере, определенном в порядке, установленном в соответствии с частью 7  статьи 34  Федерального закона № 44-ФЗ.</w:t>
      </w:r>
    </w:p>
    <w:p w14:paraId="1DF795AD" w14:textId="77777777" w:rsidR="000541BB"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3E35DACD"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3317B2DB" w14:textId="06E08735" w:rsidR="000541BB" w:rsidRPr="00C74D3E" w:rsidRDefault="000541BB" w:rsidP="000541BB">
      <w:pPr>
        <w:widowControl w:val="0"/>
        <w:tabs>
          <w:tab w:val="left" w:pos="0"/>
        </w:tabs>
        <w:autoSpaceDE w:val="0"/>
        <w:autoSpaceDN w:val="0"/>
        <w:contextualSpacing/>
        <w:jc w:val="center"/>
        <w:outlineLvl w:val="5"/>
        <w:rPr>
          <w:rFonts w:ascii="Times New Roman" w:eastAsia="Times New Roman" w:hAnsi="Times New Roman" w:cs="Times New Roman"/>
          <w:b/>
          <w:bCs/>
          <w:sz w:val="28"/>
          <w:szCs w:val="28"/>
          <w:lang w:eastAsia="ar-SA"/>
        </w:rPr>
      </w:pPr>
      <w:r w:rsidRPr="00C74D3E">
        <w:rPr>
          <w:rFonts w:ascii="Times New Roman" w:eastAsia="Times New Roman" w:hAnsi="Times New Roman" w:cs="Times New Roman"/>
          <w:b/>
          <w:bCs/>
          <w:sz w:val="28"/>
          <w:szCs w:val="28"/>
          <w:lang w:eastAsia="ar-SA"/>
        </w:rPr>
        <w:t xml:space="preserve"> 4. СРОКИ ВЫПОЛНЕНИЯ РАБОТ</w:t>
      </w:r>
    </w:p>
    <w:p w14:paraId="2F3540DE"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4.1.  Сроки выполнения работ (основного обязательства) определены сторонами:</w:t>
      </w:r>
    </w:p>
    <w:p w14:paraId="29065F2A" w14:textId="7D11F080"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с момента заключения </w:t>
      </w:r>
      <w:r w:rsidRPr="005E69F3">
        <w:rPr>
          <w:rFonts w:ascii="Times New Roman" w:eastAsia="Times New Roman" w:hAnsi="Times New Roman" w:cs="Times New Roman"/>
          <w:sz w:val="28"/>
          <w:szCs w:val="28"/>
          <w:lang w:eastAsia="ar-SA"/>
        </w:rPr>
        <w:t xml:space="preserve">контракта в течение </w:t>
      </w:r>
      <w:r w:rsidR="005560F1">
        <w:rPr>
          <w:rFonts w:ascii="Times New Roman" w:eastAsia="Times New Roman" w:hAnsi="Times New Roman" w:cs="Times New Roman"/>
          <w:sz w:val="28"/>
          <w:szCs w:val="28"/>
          <w:lang w:eastAsia="ar-SA"/>
        </w:rPr>
        <w:t xml:space="preserve">____ </w:t>
      </w:r>
      <w:r w:rsidRPr="005E69F3">
        <w:rPr>
          <w:rFonts w:ascii="Times New Roman" w:eastAsia="Times New Roman" w:hAnsi="Times New Roman" w:cs="Times New Roman"/>
          <w:sz w:val="28"/>
          <w:szCs w:val="28"/>
          <w:lang w:eastAsia="ar-SA"/>
        </w:rPr>
        <w:t>(</w:t>
      </w:r>
      <w:r w:rsidR="005560F1">
        <w:rPr>
          <w:rFonts w:ascii="Times New Roman" w:eastAsia="Times New Roman" w:hAnsi="Times New Roman" w:cs="Times New Roman"/>
          <w:sz w:val="28"/>
          <w:szCs w:val="28"/>
          <w:lang w:eastAsia="ar-SA"/>
        </w:rPr>
        <w:t>________</w:t>
      </w:r>
      <w:r w:rsidRPr="005E69F3">
        <w:rPr>
          <w:rFonts w:ascii="Times New Roman" w:eastAsia="Times New Roman" w:hAnsi="Times New Roman" w:cs="Times New Roman"/>
          <w:sz w:val="28"/>
          <w:szCs w:val="28"/>
          <w:lang w:eastAsia="ar-SA"/>
        </w:rPr>
        <w:t xml:space="preserve">) календарных дней, но не позднее </w:t>
      </w:r>
      <w:r w:rsidRPr="005560F1">
        <w:rPr>
          <w:rFonts w:ascii="Times New Roman" w:eastAsia="Times New Roman" w:hAnsi="Times New Roman" w:cs="Times New Roman"/>
          <w:color w:val="FF0000"/>
          <w:sz w:val="28"/>
          <w:szCs w:val="28"/>
          <w:lang w:eastAsia="ar-SA"/>
        </w:rPr>
        <w:t xml:space="preserve">31 октября 2020 </w:t>
      </w:r>
      <w:r w:rsidRPr="005E69F3">
        <w:rPr>
          <w:rFonts w:ascii="Times New Roman" w:eastAsia="Times New Roman" w:hAnsi="Times New Roman" w:cs="Times New Roman"/>
          <w:sz w:val="28"/>
          <w:szCs w:val="28"/>
          <w:lang w:eastAsia="ar-SA"/>
        </w:rPr>
        <w:t>года.</w:t>
      </w:r>
    </w:p>
    <w:p w14:paraId="747D91EA" w14:textId="54C65FC8" w:rsidR="000541BB" w:rsidRPr="00C74D3E" w:rsidRDefault="000541BB" w:rsidP="000541BB">
      <w:pPr>
        <w:widowControl w:val="0"/>
        <w:autoSpaceDE w:val="0"/>
        <w:autoSpaceDN w:val="0"/>
        <w:contextualSpacing/>
        <w:jc w:val="center"/>
        <w:outlineLvl w:val="3"/>
        <w:rPr>
          <w:rFonts w:ascii="Times New Roman" w:eastAsia="Times New Roman" w:hAnsi="Times New Roman" w:cs="Times New Roman"/>
          <w:b/>
          <w:bCs/>
          <w:sz w:val="28"/>
          <w:szCs w:val="28"/>
          <w:lang w:eastAsia="ar-SA"/>
        </w:rPr>
      </w:pPr>
      <w:r w:rsidRPr="00C74D3E">
        <w:rPr>
          <w:rFonts w:ascii="Times New Roman" w:eastAsia="Times New Roman" w:hAnsi="Times New Roman" w:cs="Times New Roman"/>
          <w:b/>
          <w:bCs/>
          <w:sz w:val="28"/>
          <w:szCs w:val="28"/>
          <w:lang w:eastAsia="ar-SA"/>
        </w:rPr>
        <w:t xml:space="preserve"> 5. ПОРЯДОК СДАЧИ И ПРИЕМКИ РАБОТ</w:t>
      </w:r>
    </w:p>
    <w:p w14:paraId="1053BF0A" w14:textId="77777777" w:rsidR="000541BB" w:rsidRPr="00C74D3E" w:rsidRDefault="000541BB" w:rsidP="000541BB">
      <w:pPr>
        <w:widowControl w:val="0"/>
        <w:numPr>
          <w:ilvl w:val="1"/>
          <w:numId w:val="15"/>
        </w:numPr>
        <w:tabs>
          <w:tab w:val="left" w:pos="426"/>
        </w:tabs>
        <w:suppressAutoHyphens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Сдача результатов выполненных работ (этапа работ) Подрядчиком и принятие их Заказчиком осуществляется путем подписания сторонами акта выполненных работ, товарной накладной.</w:t>
      </w:r>
    </w:p>
    <w:p w14:paraId="77D48E03" w14:textId="77777777" w:rsidR="000541BB" w:rsidRPr="00C74D3E" w:rsidRDefault="000541BB" w:rsidP="000541BB">
      <w:pPr>
        <w:widowControl w:val="0"/>
        <w:numPr>
          <w:ilvl w:val="1"/>
          <w:numId w:val="16"/>
        </w:numPr>
        <w:tabs>
          <w:tab w:val="left" w:pos="284"/>
          <w:tab w:val="left" w:pos="426"/>
        </w:tabs>
        <w:suppressAutoHyphens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Подрядчик письменно уведомляет Заказч</w:t>
      </w:r>
      <w:r>
        <w:rPr>
          <w:rFonts w:ascii="Times New Roman" w:eastAsia="Times New Roman" w:hAnsi="Times New Roman" w:cs="Times New Roman"/>
          <w:sz w:val="28"/>
          <w:szCs w:val="28"/>
          <w:lang w:eastAsia="ar-SA"/>
        </w:rPr>
        <w:t>ика о готовности к сдаче работ</w:t>
      </w:r>
      <w:r w:rsidRPr="00C74D3E">
        <w:rPr>
          <w:rFonts w:ascii="Times New Roman" w:eastAsia="Times New Roman" w:hAnsi="Times New Roman" w:cs="Times New Roman"/>
          <w:sz w:val="28"/>
          <w:szCs w:val="28"/>
          <w:lang w:eastAsia="ar-SA"/>
        </w:rPr>
        <w:t>.</w:t>
      </w:r>
    </w:p>
    <w:p w14:paraId="30590FD0"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5.3. Заказчик, получивший письменное сообщение подрядчика о готовности к окончательной сдаче работ, в срок не позднее 5 рабочих дней приступает к приемке результатов выполненных работ, назначает проведение приемочной комиссии и обеспечивает участие в ней представителей сторон.</w:t>
      </w:r>
    </w:p>
    <w:p w14:paraId="63C068D1"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5.4. При обнаружении в ходе приемки отступлений, ухудшающих результат выполненных работ, или иных недостатков выполненных работ сторонами составляется акт, в котором фиксируется перечень дефектов (недоделок) и сроки их устранения подрядчиком. Подрядчик обязан устранить все обнаруженные недостатки своими силами и за свой счет в срок не более 7 (семи) календарных дней.</w:t>
      </w:r>
    </w:p>
    <w:p w14:paraId="6781F3FD"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5.5. В случае досрочного выполнения работ Подрядчиком Заказчик вправе досрочно принять и оплатить результат выполненных работ.</w:t>
      </w:r>
    </w:p>
    <w:p w14:paraId="7F7A177C"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5.6. При приемке выполненной работы (ее результатов) Заказчик </w:t>
      </w:r>
      <w:r>
        <w:rPr>
          <w:rFonts w:ascii="Times New Roman" w:eastAsia="Times New Roman" w:hAnsi="Times New Roman" w:cs="Times New Roman"/>
          <w:sz w:val="28"/>
          <w:szCs w:val="28"/>
          <w:lang w:eastAsia="ar-SA"/>
        </w:rPr>
        <w:t>вправе</w:t>
      </w:r>
      <w:r w:rsidRPr="00C74D3E">
        <w:rPr>
          <w:rFonts w:ascii="Times New Roman" w:eastAsia="Times New Roman" w:hAnsi="Times New Roman" w:cs="Times New Roman"/>
          <w:sz w:val="28"/>
          <w:szCs w:val="28"/>
          <w:lang w:eastAsia="ar-SA"/>
        </w:rPr>
        <w:t xml:space="preserve"> провести экспертизу для проверки выполненных подрядчиком работ, предусмотренных контрактом, в части их соответствия условиям контракта.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законодательством Российской Федерации.</w:t>
      </w:r>
    </w:p>
    <w:p w14:paraId="09E3E371"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5.7. В случае установления по результатам экспертизы факта ненадлежащего качества выполненной работы (ее результатов) Подрядчиком, последний должен компенсировать заказчику все возникшие в связи с проведением экспертизы расходы, по предъявлении Заказчиком письменного требования и копии соответствующего заключения, других документов, подтверждающих затраты Заказчика.</w:t>
      </w:r>
    </w:p>
    <w:p w14:paraId="06990F0A"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5.8. Результат выполненных работ переходит в собственность Заказчика с момента подписания сторонами акта выполненных работ, товарной накладной после чего Заказчик берет на себя риск его случайной гибели или повреждения. </w:t>
      </w:r>
    </w:p>
    <w:p w14:paraId="38E2B3D2"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5.9. Если в процессе исполнения обязательств Подрядчика по настоящему Контракту, Подрядчиком будет установлена невозможность реализации технического задания, получение неприемлемого результата Подрядчик приостанавливает выполнение работы и информирует в 3-х дневный срок об этом Заказчика с указанием причин.</w:t>
      </w:r>
    </w:p>
    <w:p w14:paraId="6C195A2D"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5.10. Вопрос о прекращении работы, ее приостановки или внесении соответствующих изменений в техническое задание рассматривается Заказчиком и Подрядчиком не позднее 5-ти рабочих дней с даты получения Заказчиком соответствующей информации. Связанные с этим доработки производятся Подрядчиком за свой счет при условии, что они не выходят за пределы содержания работы в целом. Повторное предъявление и повторная приемка работ после проведения доработок осуществляется в порядке, установленном настоящим Контрактом.</w:t>
      </w:r>
    </w:p>
    <w:p w14:paraId="23A556DA" w14:textId="77777777" w:rsidR="000541BB" w:rsidRPr="00C74D3E" w:rsidRDefault="000541BB" w:rsidP="000541BB">
      <w:pPr>
        <w:widowControl w:val="0"/>
        <w:autoSpaceDE w:val="0"/>
        <w:autoSpaceDN w:val="0"/>
        <w:contextualSpacing/>
        <w:jc w:val="center"/>
        <w:outlineLvl w:val="3"/>
        <w:rPr>
          <w:rFonts w:ascii="Times New Roman" w:eastAsia="Times New Roman" w:hAnsi="Times New Roman" w:cs="Times New Roman"/>
          <w:b/>
          <w:bCs/>
          <w:sz w:val="28"/>
          <w:szCs w:val="28"/>
          <w:lang w:eastAsia="ar-SA"/>
        </w:rPr>
      </w:pPr>
    </w:p>
    <w:p w14:paraId="1901AF42" w14:textId="31599278" w:rsidR="000541BB" w:rsidRPr="00C74D3E" w:rsidRDefault="000541BB" w:rsidP="000541BB">
      <w:pPr>
        <w:widowControl w:val="0"/>
        <w:autoSpaceDE w:val="0"/>
        <w:autoSpaceDN w:val="0"/>
        <w:contextualSpacing/>
        <w:jc w:val="center"/>
        <w:outlineLvl w:val="3"/>
        <w:rPr>
          <w:rFonts w:ascii="Times New Roman" w:eastAsia="Times New Roman" w:hAnsi="Times New Roman" w:cs="Times New Roman"/>
          <w:b/>
          <w:bCs/>
          <w:sz w:val="28"/>
          <w:szCs w:val="28"/>
          <w:lang w:eastAsia="ar-SA"/>
        </w:rPr>
      </w:pPr>
      <w:r w:rsidRPr="00C74D3E">
        <w:rPr>
          <w:rFonts w:ascii="Times New Roman" w:eastAsia="Times New Roman" w:hAnsi="Times New Roman" w:cs="Times New Roman"/>
          <w:b/>
          <w:bCs/>
          <w:sz w:val="28"/>
          <w:szCs w:val="28"/>
          <w:lang w:eastAsia="ar-SA"/>
        </w:rPr>
        <w:t xml:space="preserve"> 6. ОБЯЗАТЕЛЬСТВА СТОРОН</w:t>
      </w:r>
    </w:p>
    <w:p w14:paraId="70AD2415"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b/>
          <w:sz w:val="28"/>
          <w:szCs w:val="28"/>
          <w:lang w:eastAsia="ar-SA"/>
        </w:rPr>
      </w:pPr>
      <w:r w:rsidRPr="00C74D3E">
        <w:rPr>
          <w:rFonts w:ascii="Times New Roman" w:eastAsia="Times New Roman" w:hAnsi="Times New Roman" w:cs="Times New Roman"/>
          <w:b/>
          <w:sz w:val="28"/>
          <w:szCs w:val="28"/>
          <w:lang w:eastAsia="ar-SA"/>
        </w:rPr>
        <w:t>Заказчик обязуется:</w:t>
      </w:r>
    </w:p>
    <w:p w14:paraId="3D4E20CE"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6.1. Осуществлять контроль за ходом реализации настоящего Контракта, соблюдением сроков выполнения работ.</w:t>
      </w:r>
    </w:p>
    <w:p w14:paraId="794D5D51"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6.2. Принимать при необходимости участие в приемке работ.</w:t>
      </w:r>
    </w:p>
    <w:p w14:paraId="2801EE81"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6.3</w:t>
      </w:r>
      <w:r w:rsidRPr="00C74D3E">
        <w:rPr>
          <w:rFonts w:ascii="Times New Roman" w:eastAsia="Times New Roman" w:hAnsi="Times New Roman" w:cs="Times New Roman"/>
          <w:sz w:val="28"/>
          <w:szCs w:val="28"/>
          <w:lang w:eastAsia="ar-SA"/>
        </w:rPr>
        <w:t>. В случае необходимости принимать решение о прекращении (приостановлении) работ, в установленном законом порядке.</w:t>
      </w:r>
    </w:p>
    <w:p w14:paraId="6D278AED"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6.4</w:t>
      </w:r>
      <w:r w:rsidRPr="00C74D3E">
        <w:rPr>
          <w:rFonts w:ascii="Times New Roman" w:eastAsia="Times New Roman" w:hAnsi="Times New Roman" w:cs="Times New Roman"/>
          <w:sz w:val="28"/>
          <w:szCs w:val="28"/>
          <w:lang w:eastAsia="ar-SA"/>
        </w:rPr>
        <w:t>. Оплатить выполненную Подрядчиком работу в порядке и на условиях, предусмотренных настоящим Контрактом.</w:t>
      </w:r>
    </w:p>
    <w:p w14:paraId="21098B8E"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6.5. Предъявляет претензии к Подрядчику в случае нарушения с его стороны условий Контракта.</w:t>
      </w:r>
    </w:p>
    <w:p w14:paraId="063B77F8"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6.6. Выполняет иные обязанности Заказчика, предусмотренные в других статьях Контракта и приложениях к нему.</w:t>
      </w:r>
    </w:p>
    <w:p w14:paraId="32760D1B"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b/>
          <w:sz w:val="28"/>
          <w:szCs w:val="28"/>
          <w:lang w:eastAsia="ar-SA"/>
        </w:rPr>
      </w:pPr>
      <w:r w:rsidRPr="00C74D3E">
        <w:rPr>
          <w:rFonts w:ascii="Times New Roman" w:eastAsia="Times New Roman" w:hAnsi="Times New Roman" w:cs="Times New Roman"/>
          <w:b/>
          <w:sz w:val="28"/>
          <w:szCs w:val="28"/>
          <w:lang w:eastAsia="ar-SA"/>
        </w:rPr>
        <w:t>Подрядчик обязуется:</w:t>
      </w:r>
    </w:p>
    <w:p w14:paraId="75E19E7F"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6.7. Выполнить работу, указанную в настоящем Контракте, в соответствии с настоящим Контрактом, техническим заданием и в сроки, предусмотренные настоящим Контрактом.</w:t>
      </w:r>
    </w:p>
    <w:p w14:paraId="6B8A583C" w14:textId="77777777" w:rsidR="000541BB" w:rsidRPr="00C74D3E" w:rsidRDefault="000541BB" w:rsidP="000541BB">
      <w:pPr>
        <w:widowControl w:val="0"/>
        <w:tabs>
          <w:tab w:val="left" w:pos="567"/>
        </w:tabs>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6.8. Получить все свидетельства о допуске к видам работ, необходимым для исполнения Подрядчиком настоящего Контракта согласно действующему на момент выполнения работ законодательству РФ. </w:t>
      </w:r>
    </w:p>
    <w:p w14:paraId="3567D76E"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6.9. Подготовить иную документацию, предусмотренную техническим заданием.</w:t>
      </w:r>
    </w:p>
    <w:p w14:paraId="6BC06482"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6.10. При выполнении работ следовать указаниям Заказчика, если такие указания не противоречат условиям контракта и не представляют собой вмешательство в оперативно-хозяйственную деятельность Подрядчика.  </w:t>
      </w:r>
    </w:p>
    <w:p w14:paraId="4EDCCF5A"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6.11. Использовать в процессе выполнения работ материалы и оборудование, соответствующее действующим ГОСТ, СНиП, ТУ, СанПиН, имеющие соответствующие сертификаты, паспорта или другие документы, подтверждающие их качество.</w:t>
      </w:r>
    </w:p>
    <w:p w14:paraId="080BA0EA"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6.12. Выполнять все работы качественно, в объемах и сроках, предусмотренных настоящим контрактом и Техническим заданием, ежемесячно сдавать результаты работ Заказчику.  </w:t>
      </w:r>
    </w:p>
    <w:p w14:paraId="4128F618"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6.13. Обеспечивать в ходе выполнения работ необходимые мероприятия по технике безопасности, дорожной безопасности, пожарной безопасности, рациональному использованию земли и охране окружающей среды в соответствии с законодательством и технологией работ.</w:t>
      </w:r>
    </w:p>
    <w:p w14:paraId="5B75BC53"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6.14. При необходимости выполнения работ требующих обязательного согласования Заказчика или его участия, Подрядчик обязан незамедлительно уведомить об этом представителя Заказчика привлечь его к решению таких вопросов.</w:t>
      </w:r>
    </w:p>
    <w:p w14:paraId="4EC6B28A"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6.15. Передать Заказчику результат работы по настоящему Контракту.</w:t>
      </w:r>
    </w:p>
    <w:p w14:paraId="37BC31AC"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6.16. Безвозмездно устранить недостатки в выполненной работе, и соответственно произвести необходимые дополнительные работы, в срок, установленный Заказчиком.</w:t>
      </w:r>
    </w:p>
    <w:p w14:paraId="49CA6FA5"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6.17. Гарантировать отсутствие у третьих лиц прав на результат работ по настоящему Контракту.</w:t>
      </w:r>
    </w:p>
    <w:p w14:paraId="7629F6D0" w14:textId="77777777" w:rsidR="000541BB" w:rsidRPr="00C74D3E" w:rsidRDefault="000541BB" w:rsidP="000541BB">
      <w:pPr>
        <w:widowControl w:val="0"/>
        <w:autoSpaceDE w:val="0"/>
        <w:autoSpaceDN w:val="0"/>
        <w:ind w:right="-6"/>
        <w:contextualSpacing/>
        <w:jc w:val="center"/>
        <w:rPr>
          <w:rFonts w:ascii="Times New Roman" w:eastAsia="Times New Roman" w:hAnsi="Times New Roman" w:cs="Times New Roman"/>
          <w:b/>
          <w:bCs/>
          <w:sz w:val="28"/>
          <w:szCs w:val="28"/>
          <w:highlight w:val="yellow"/>
          <w:lang w:eastAsia="ar-SA"/>
        </w:rPr>
      </w:pPr>
    </w:p>
    <w:p w14:paraId="42EE7CA7" w14:textId="76446256" w:rsidR="000541BB" w:rsidRPr="00C74D3E" w:rsidRDefault="000541BB" w:rsidP="000541BB">
      <w:pPr>
        <w:widowControl w:val="0"/>
        <w:autoSpaceDE w:val="0"/>
        <w:autoSpaceDN w:val="0"/>
        <w:ind w:right="-6"/>
        <w:contextualSpacing/>
        <w:jc w:val="center"/>
        <w:rPr>
          <w:rFonts w:ascii="Times New Roman" w:eastAsia="Times New Roman" w:hAnsi="Times New Roman" w:cs="Times New Roman"/>
          <w:b/>
          <w:bCs/>
          <w:sz w:val="28"/>
          <w:szCs w:val="28"/>
          <w:lang w:eastAsia="ar-SA"/>
        </w:rPr>
      </w:pPr>
      <w:r w:rsidRPr="00C74D3E">
        <w:rPr>
          <w:rFonts w:ascii="Times New Roman" w:eastAsia="Times New Roman" w:hAnsi="Times New Roman" w:cs="Times New Roman"/>
          <w:b/>
          <w:bCs/>
          <w:sz w:val="28"/>
          <w:szCs w:val="28"/>
          <w:lang w:eastAsia="ar-SA"/>
        </w:rPr>
        <w:t xml:space="preserve"> 7. ГАРАНТИЙНЫЕ ОБЯЗАТЕЛЬСТВА</w:t>
      </w:r>
    </w:p>
    <w:p w14:paraId="5230EC82"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7.1. Подрядчик гарантирует:</w:t>
      </w:r>
    </w:p>
    <w:p w14:paraId="39EE08E6" w14:textId="77777777" w:rsidR="000541BB" w:rsidRPr="00C74D3E" w:rsidRDefault="000541BB" w:rsidP="000541BB">
      <w:pPr>
        <w:autoSpaceDN w:val="0"/>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возможность безаварийной эксплуатации Объекта на протяжении гарантийного срока;</w:t>
      </w:r>
    </w:p>
    <w:p w14:paraId="7BD838F1" w14:textId="77777777" w:rsidR="000541BB" w:rsidRPr="00C74D3E" w:rsidRDefault="000541BB" w:rsidP="000541BB">
      <w:pPr>
        <w:autoSpaceDN w:val="0"/>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высокое качество всех работ;</w:t>
      </w:r>
    </w:p>
    <w:p w14:paraId="310D6A24" w14:textId="77777777" w:rsidR="000541BB" w:rsidRPr="00C74D3E" w:rsidRDefault="000541BB" w:rsidP="000541BB">
      <w:pPr>
        <w:autoSpaceDN w:val="0"/>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своевременное устранение за свой счет недостатков и дефектов, выявленных в период гарантийного срока.</w:t>
      </w:r>
    </w:p>
    <w:p w14:paraId="6AADB2D4" w14:textId="77777777" w:rsidR="000541BB" w:rsidRPr="00CA32FC" w:rsidRDefault="000541BB" w:rsidP="000541BB">
      <w:pPr>
        <w:widowControl w:val="0"/>
        <w:tabs>
          <w:tab w:val="left" w:pos="3149"/>
        </w:tabs>
        <w:autoSpaceDE w:val="0"/>
        <w:autoSpaceDN w:val="0"/>
        <w:spacing w:line="264" w:lineRule="exact"/>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7.2. Гарантийный срок по контракту </w:t>
      </w:r>
      <w:r w:rsidRPr="000205DF">
        <w:rPr>
          <w:rFonts w:ascii="Times New Roman" w:eastAsia="Times New Roman" w:hAnsi="Times New Roman" w:cs="Times New Roman"/>
          <w:sz w:val="28"/>
          <w:szCs w:val="28"/>
          <w:lang w:eastAsia="ar-SA"/>
        </w:rPr>
        <w:t xml:space="preserve">на оборудование и работы работ составляет   12 (двенадцать) месяцев с момента подписания </w:t>
      </w:r>
      <w:r w:rsidRPr="000205DF">
        <w:rPr>
          <w:rFonts w:ascii="Times New Roman" w:eastAsia="Times New Roman" w:hAnsi="Times New Roman" w:cs="Times New Roman"/>
          <w:bCs/>
          <w:sz w:val="28"/>
          <w:szCs w:val="28"/>
          <w:lang w:eastAsia="ar-SA"/>
        </w:rPr>
        <w:t xml:space="preserve">документов о приемке. </w:t>
      </w:r>
      <w:r w:rsidRPr="000205DF">
        <w:rPr>
          <w:rFonts w:ascii="Times New Roman" w:eastAsia="Times New Roman" w:hAnsi="Times New Roman" w:cs="Times New Roman"/>
          <w:sz w:val="28"/>
          <w:szCs w:val="28"/>
          <w:lang w:eastAsia="ar-SA"/>
        </w:rPr>
        <w:t>Оформление документа о приемке осуществляется Заказчиком</w:t>
      </w:r>
      <w:r w:rsidRPr="00CA32FC">
        <w:rPr>
          <w:rFonts w:ascii="Times New Roman" w:eastAsia="Times New Roman" w:hAnsi="Times New Roman" w:cs="Times New Roman"/>
          <w:sz w:val="28"/>
          <w:szCs w:val="28"/>
          <w:lang w:eastAsia="ar-SA"/>
        </w:rPr>
        <w:t xml:space="preserve"> после предоставления подрядчиком </w:t>
      </w:r>
    </w:p>
    <w:p w14:paraId="24B2615C" w14:textId="77777777" w:rsidR="000541BB" w:rsidRPr="00CA32FC" w:rsidRDefault="000541BB" w:rsidP="000541BB">
      <w:pPr>
        <w:jc w:val="both"/>
        <w:rPr>
          <w:rFonts w:ascii="Times New Roman" w:eastAsia="Times New Roman" w:hAnsi="Times New Roman" w:cs="Times New Roman"/>
          <w:color w:val="00000A"/>
          <w:sz w:val="28"/>
          <w:szCs w:val="28"/>
          <w:lang w:eastAsia="ru-RU"/>
        </w:rPr>
      </w:pPr>
      <w:r w:rsidRPr="00CA32FC">
        <w:rPr>
          <w:rFonts w:ascii="Times New Roman" w:eastAsia="Times New Roman" w:hAnsi="Times New Roman" w:cs="Times New Roman"/>
          <w:color w:val="00000A"/>
          <w:sz w:val="28"/>
          <w:szCs w:val="28"/>
          <w:lang w:eastAsia="ru-RU"/>
        </w:rPr>
        <w:t>паспортов на установленное оборудование, сертификатов соответствия на установленное оборудование от завода-изготовителя.</w:t>
      </w:r>
    </w:p>
    <w:p w14:paraId="6A4DC0F0"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7.3. Если в период гарантийного срока обнаружатся дефекты, препятствующие нормальной эксплуатации объекта, допущенные по вине подрядчика, то подрядчик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14:paraId="43EFB212" w14:textId="77777777" w:rsidR="000541BB" w:rsidRPr="00C74D3E" w:rsidRDefault="000541BB" w:rsidP="000541BB">
      <w:pPr>
        <w:autoSpaceDN w:val="0"/>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7.4. Для участия в составлении рекламационного акта, фиксирующего выявленные дефекты, согласования порядка и сроков их устранения подрядчик обязан в течение 3 дней с момента получения извещения Заказчика о выявленных дефектах направить своего представителя. </w:t>
      </w:r>
    </w:p>
    <w:p w14:paraId="5D8F322E" w14:textId="77777777" w:rsidR="000541BB" w:rsidRPr="00C74D3E" w:rsidRDefault="000541BB" w:rsidP="000541BB">
      <w:pPr>
        <w:autoSpaceDN w:val="0"/>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7.5. При отказе Подрядчика от составления или подписания рекламационного акта Заказчик составляет односторонний акт.</w:t>
      </w:r>
    </w:p>
    <w:p w14:paraId="59850027" w14:textId="77777777" w:rsidR="000541BB" w:rsidRPr="00C74D3E" w:rsidRDefault="000541BB" w:rsidP="000541BB">
      <w:pPr>
        <w:autoSpaceDN w:val="0"/>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7.6. Если Подрядчик не устраняет недостатки в сроки, определяемые рекламационным актом, Заказчик имеет право устранить дефекты и недоделки силами третьих лиц за счет Подрядчика.</w:t>
      </w:r>
    </w:p>
    <w:p w14:paraId="5E63B228" w14:textId="77777777" w:rsidR="000541BB" w:rsidRPr="00C74D3E" w:rsidRDefault="000541BB" w:rsidP="000541BB">
      <w:pPr>
        <w:autoSpaceDN w:val="0"/>
        <w:ind w:left="34" w:hanging="34"/>
        <w:rPr>
          <w:rFonts w:ascii="Times New Roman" w:eastAsia="Calibri" w:hAnsi="Times New Roman" w:cs="Times New Roman"/>
          <w:sz w:val="28"/>
          <w:szCs w:val="28"/>
        </w:rPr>
      </w:pPr>
    </w:p>
    <w:p w14:paraId="31B68824" w14:textId="77777777" w:rsidR="000541BB" w:rsidRPr="00C74D3E" w:rsidRDefault="000541BB" w:rsidP="000541BB">
      <w:pPr>
        <w:widowControl w:val="0"/>
        <w:tabs>
          <w:tab w:val="left" w:pos="900"/>
        </w:tabs>
        <w:autoSpaceDE w:val="0"/>
        <w:autoSpaceDN w:val="0"/>
        <w:rPr>
          <w:rFonts w:ascii="Times New Roman" w:eastAsia="Times New Roman" w:hAnsi="Times New Roman" w:cs="Times New Roman"/>
          <w:sz w:val="28"/>
          <w:szCs w:val="28"/>
        </w:rPr>
      </w:pPr>
    </w:p>
    <w:p w14:paraId="42919E3A" w14:textId="77777777" w:rsidR="000541BB" w:rsidRPr="00C74D3E" w:rsidRDefault="000541BB" w:rsidP="000541BB">
      <w:pPr>
        <w:autoSpaceDN w:val="0"/>
        <w:jc w:val="center"/>
        <w:rPr>
          <w:rFonts w:ascii="Times New Roman" w:eastAsia="Times New Roman" w:hAnsi="Times New Roman" w:cs="Times New Roman"/>
          <w:b/>
          <w:bCs/>
          <w:sz w:val="28"/>
          <w:szCs w:val="28"/>
          <w:lang w:eastAsia="ar-SA"/>
        </w:rPr>
      </w:pPr>
      <w:r w:rsidRPr="00C74D3E">
        <w:rPr>
          <w:rFonts w:ascii="Times New Roman" w:eastAsia="Times New Roman" w:hAnsi="Times New Roman" w:cs="Times New Roman"/>
          <w:b/>
          <w:bCs/>
          <w:sz w:val="28"/>
          <w:szCs w:val="28"/>
          <w:lang w:eastAsia="ar-SA"/>
        </w:rPr>
        <w:t>8. Ответственность сторон</w:t>
      </w:r>
    </w:p>
    <w:p w14:paraId="676FE60B"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8.1. За невыполнение или ненадлежащее выполнение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14:paraId="4AD91F11"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lang w:eastAsia="ru-RU"/>
        </w:rPr>
        <w:t xml:space="preserve">8.2. </w:t>
      </w:r>
      <w:r w:rsidRPr="00C74D3E">
        <w:rPr>
          <w:rFonts w:ascii="Times New Roman" w:eastAsia="Times New Roman" w:hAnsi="Times New Roman" w:cs="Times New Roman"/>
          <w:sz w:val="28"/>
          <w:szCs w:val="28"/>
        </w:rPr>
        <w:t xml:space="preserve">Размер штрафа устанавливается контрактом в соответствии с </w:t>
      </w:r>
      <w:hyperlink r:id="rId37" w:anchor="Par2" w:history="1">
        <w:r w:rsidRPr="00C74D3E">
          <w:rPr>
            <w:rFonts w:ascii="Times New Roman" w:eastAsia="Times New Roman" w:hAnsi="Times New Roman" w:cs="Times New Roman"/>
            <w:color w:val="0000FF"/>
            <w:sz w:val="28"/>
            <w:szCs w:val="28"/>
            <w:u w:val="single"/>
          </w:rPr>
          <w:t>пунктами 8.3</w:t>
        </w:r>
      </w:hyperlink>
      <w:r w:rsidRPr="00C74D3E">
        <w:rPr>
          <w:rFonts w:ascii="Times New Roman" w:eastAsia="Times New Roman" w:hAnsi="Times New Roman" w:cs="Times New Roman"/>
          <w:sz w:val="28"/>
          <w:szCs w:val="28"/>
        </w:rPr>
        <w:t xml:space="preserve"> – 8.</w:t>
      </w:r>
      <w:hyperlink r:id="rId38" w:anchor="Par36" w:history="1">
        <w:r w:rsidRPr="00C74D3E">
          <w:rPr>
            <w:rFonts w:ascii="Times New Roman" w:eastAsia="Times New Roman" w:hAnsi="Times New Roman" w:cs="Times New Roman"/>
            <w:color w:val="0000FF"/>
            <w:sz w:val="28"/>
            <w:szCs w:val="28"/>
            <w:u w:val="single"/>
          </w:rPr>
          <w:t>6</w:t>
        </w:r>
      </w:hyperlink>
      <w:r w:rsidRPr="00C74D3E">
        <w:rPr>
          <w:rFonts w:ascii="Times New Roman" w:eastAsia="Times New Roman" w:hAnsi="Times New Roman" w:cs="Times New Roman"/>
          <w:sz w:val="28"/>
          <w:szCs w:val="28"/>
        </w:rPr>
        <w:t xml:space="preserve"> Контракта, в соответствии с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№570 и признании утратившим силу постановления Правительства Российской Федерации от 25 ноября 2013 г. №1063»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14:paraId="0689BEAC"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 xml:space="preserve">.3. </w:t>
      </w:r>
      <w:r w:rsidRPr="00C74D3E">
        <w:rPr>
          <w:rFonts w:ascii="Times New Roman" w:eastAsia="Times New Roman" w:hAnsi="Times New Roman" w:cs="Times New Roman"/>
          <w:sz w:val="28"/>
          <w:szCs w:val="28"/>
          <w:lang w:eastAsia="ru-RU"/>
        </w:rPr>
        <w:t xml:space="preserve">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w:t>
      </w:r>
    </w:p>
    <w:p w14:paraId="6D648ABF" w14:textId="77777777" w:rsidR="000541BB" w:rsidRPr="00C74D3E" w:rsidRDefault="000541BB" w:rsidP="000541BB">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а) 10 процентов цены контракта (этапа) в случае, если цена контракта (этапа) не превышает 3 млн. рублей;</w:t>
      </w:r>
    </w:p>
    <w:p w14:paraId="452BBF6B" w14:textId="77777777" w:rsidR="000541BB" w:rsidRPr="00C74D3E" w:rsidRDefault="000541BB" w:rsidP="000541BB">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б) 5 процентов цены контракта (этапа) в случае, если цена контракта (этапа) составляет от 3 млн. рублей до 50 млн. рублей (включительно);</w:t>
      </w:r>
    </w:p>
    <w:p w14:paraId="3A5B336E"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bookmarkStart w:id="13" w:name="Par13"/>
      <w:bookmarkEnd w:id="13"/>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 xml:space="preserve">.4. 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39" w:history="1">
        <w:r w:rsidRPr="00C74D3E">
          <w:rPr>
            <w:rFonts w:ascii="Times New Roman" w:eastAsia="Times New Roman" w:hAnsi="Times New Roman" w:cs="Times New Roman"/>
            <w:color w:val="0000FF"/>
            <w:sz w:val="28"/>
            <w:szCs w:val="28"/>
            <w:u w:val="single"/>
          </w:rPr>
          <w:t>законом</w:t>
        </w:r>
      </w:hyperlink>
      <w:r w:rsidRPr="00C74D3E">
        <w:rPr>
          <w:rFonts w:ascii="Times New Roman" w:eastAsia="Times New Roman" w:hAnsi="Times New Roman" w:cs="Times New Roman"/>
          <w:sz w:val="28"/>
          <w:szCs w:val="28"/>
        </w:rPr>
        <w:t xml:space="preserve"> №44-ФЗ),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рассчитанном   в следующем порядке:</w:t>
      </w:r>
    </w:p>
    <w:p w14:paraId="57D0C858"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rPr>
        <w:t>а) в случае, если цена контракта не превышает начальную (максимальную) цену контракта:</w:t>
      </w:r>
    </w:p>
    <w:p w14:paraId="7FA2B972"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rPr>
        <w:t>10 процентов начальной (максимальной) цены контракта, если цена контракта не превышает 3 млн. рублей;</w:t>
      </w:r>
    </w:p>
    <w:p w14:paraId="20B156AF"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rPr>
        <w:t>5 процентов начальной (максимальной) цены контракта, если цена контракта составляет от 3 млн. рублей до 50 млн. рублей (включительно);</w:t>
      </w:r>
    </w:p>
    <w:p w14:paraId="4E572C40"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.5.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размере, рассчитанном в следующем порядке:</w:t>
      </w:r>
    </w:p>
    <w:p w14:paraId="01496154"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rPr>
        <w:t>а) 1000 рублей, если цена контракта не превышает 3 млн. рублей;</w:t>
      </w:r>
    </w:p>
    <w:p w14:paraId="77279154"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rPr>
        <w:t>б) 5000 рублей, если цена контракта составляет от 3 млн. рублей до 50 млн. рублей (включительно);</w:t>
      </w:r>
    </w:p>
    <w:p w14:paraId="43FF3E19"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bookmarkStart w:id="14" w:name="Par35"/>
      <w:bookmarkStart w:id="15" w:name="Par36"/>
      <w:bookmarkEnd w:id="14"/>
      <w:bookmarkEnd w:id="15"/>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.6.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размере, рассчитанном в следующем порядке:</w:t>
      </w:r>
    </w:p>
    <w:p w14:paraId="31FE30C1"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rPr>
        <w:t>а) 1000 рублей, если цена контракта не превышает 3 млн. рублей (включительно);</w:t>
      </w:r>
    </w:p>
    <w:p w14:paraId="7FA136A0"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rPr>
        <w:t>б) 5000 рублей, если цена контракта составляет от 3 млн. рублей до 50 млн. рублей (включительно);</w:t>
      </w:r>
    </w:p>
    <w:p w14:paraId="66B98226"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.7. 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14:paraId="75C2C68A"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.8.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4C479B10"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rPr>
      </w:pPr>
      <w:bookmarkStart w:id="16" w:name="Par47"/>
      <w:bookmarkEnd w:id="16"/>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.9. В случае если законодательством Российской Федерации установлен иной порядок начисления штрафа, чем порядок, предусмотренный постановлением Правительства РФ № 1042 от 30.08.2017, размер такого штрафа и порядок его начисления устанавливается контрактом в соответствии с законодательством Российской Федерации.</w:t>
      </w:r>
    </w:p>
    <w:p w14:paraId="72148342"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8.10. Заказчик вправе требовать от Подрядчика уплаты штрафа по каждому факту неисполнения или ненадлежащего исполнения обязательств по Контракту, в том числе, но не ограничиваясь, за неисполнение или ненадлежащее исполнение условий, предусмотренных разделом 5 настоящего Контракта.</w:t>
      </w:r>
    </w:p>
    <w:p w14:paraId="17FC8200"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.11.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исполнителем обязательств, предусмотренных контрактом, заказчик направляет Подрядчику требование об уплате неустоек (штрафов, пеней).</w:t>
      </w:r>
    </w:p>
    <w:p w14:paraId="4D13F9C3"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.12. 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14:paraId="12619DC9"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rPr>
      </w:pPr>
      <w:r w:rsidRPr="00C74D3E">
        <w:rPr>
          <w:rFonts w:ascii="Times New Roman" w:eastAsia="Times New Roman" w:hAnsi="Times New Roman" w:cs="Times New Roman"/>
          <w:sz w:val="28"/>
          <w:szCs w:val="28"/>
          <w:lang w:eastAsia="ru-RU"/>
        </w:rPr>
        <w:t>8</w:t>
      </w:r>
      <w:r w:rsidRPr="00C74D3E">
        <w:rPr>
          <w:rFonts w:ascii="Times New Roman" w:eastAsia="Times New Roman" w:hAnsi="Times New Roman" w:cs="Times New Roman"/>
          <w:sz w:val="28"/>
          <w:szCs w:val="28"/>
        </w:rPr>
        <w:t xml:space="preserve">.13.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45EEE9BB"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 xml:space="preserve">8.14. Пени и штрафы уплачиваются Подрядчиком посредством перечисления взыскиваемых сумм по указанным Заказчиком в претензии реквизитам. Подрядчик представляет Заказчику документальное подтверждение такого перечисления в течение 5 (пяти) рабочих дней с даты осуществления платежа. </w:t>
      </w:r>
    </w:p>
    <w:p w14:paraId="7989903C"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8.15. Заказчик вправе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ст. 410 Гражданского Кодекса Российской Федерации, а также указываются суммы и периоды возникновения обязательств, периоды просрочки.</w:t>
      </w:r>
    </w:p>
    <w:p w14:paraId="2D6F3DD1"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8.16. Применение предусмотренных мер ответственности не лишает Заказчика права на возмещение убытков, возникших в результате неисполнения (ненадлежащего исполнения) Подрядчиком своих обязательств.</w:t>
      </w:r>
    </w:p>
    <w:p w14:paraId="1FA343AF" w14:textId="77777777" w:rsidR="000541BB" w:rsidRPr="00C74D3E" w:rsidRDefault="000541BB" w:rsidP="000541BB">
      <w:pPr>
        <w:widowControl w:val="0"/>
        <w:tabs>
          <w:tab w:val="left" w:pos="709"/>
        </w:tabs>
        <w:autoSpaceDE w:val="0"/>
        <w:autoSpaceDN w:val="0"/>
        <w:adjustRightInd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 xml:space="preserve">8.17. Подрядчик обязан компенсировать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оказания Подрядчиком услуг в соответствии с Контрактом или вследствие нарушения имущественных или интеллектуальных прав. </w:t>
      </w:r>
    </w:p>
    <w:p w14:paraId="5568525C" w14:textId="77777777" w:rsidR="000541BB" w:rsidRPr="00C74D3E" w:rsidRDefault="000541BB" w:rsidP="000541BB">
      <w:pPr>
        <w:widowControl w:val="0"/>
        <w:tabs>
          <w:tab w:val="left" w:pos="709"/>
        </w:tabs>
        <w:autoSpaceDE w:val="0"/>
        <w:autoSpaceDN w:val="0"/>
        <w:adjustRightInd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 xml:space="preserve">8.18. 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 </w:t>
      </w:r>
    </w:p>
    <w:p w14:paraId="1E2C7FB2"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8.19. Уплата неустоек и возмещение убытков не освобождает Стороны от исполнения своих обязательств по Контракту.</w:t>
      </w:r>
    </w:p>
    <w:p w14:paraId="2C2B9533"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8.20. В случае ненадлежащего выполнения Подрядчиком обязательств по выполнению на строительной площадке необходимых мероприятий по охране труда, соблюдения правил противопожарной безопасности, правил внутреннего распорядка, надлежащему использованию территории, охране окружающей среды, Заказчик вправе потребовать от Подрядчика штраф за каждое выявленное нарушение.</w:t>
      </w:r>
    </w:p>
    <w:p w14:paraId="1F078E96"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8.21. Пени и штрафы уплачиваются Подрядчиком в добровольном порядке посредством перечисления взыскиваемых сумм в бюджет Республики Крым, по указанным Заказчиком в требовании реквизитам. Подрядчик представляет Заказчику документальное подтверждение такого перечисления в течение 5 (пяти) рабочих дней с даты осуществления платежа.</w:t>
      </w:r>
    </w:p>
    <w:p w14:paraId="7FF5C7C9"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8.22. Уплата неустоек и возмещение убытков не освобождает Стороны от исполнения своих обязательств по Контракту.</w:t>
      </w:r>
    </w:p>
    <w:p w14:paraId="12FE6C2C" w14:textId="77777777" w:rsidR="000541BB" w:rsidRPr="00C74D3E" w:rsidRDefault="000541BB" w:rsidP="000541BB">
      <w:pPr>
        <w:widowControl w:val="0"/>
        <w:autoSpaceDE w:val="0"/>
        <w:autoSpaceDN w:val="0"/>
        <w:adjustRightInd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8.23. Подрядчик обязан компенсировать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14:paraId="45889B17" w14:textId="77777777" w:rsidR="000541BB" w:rsidRPr="00C74D3E" w:rsidRDefault="000541BB" w:rsidP="000541BB">
      <w:pPr>
        <w:widowControl w:val="0"/>
        <w:autoSpaceDE w:val="0"/>
        <w:autoSpaceDN w:val="0"/>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8.24. 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24B2A9A8"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752365E0" w14:textId="77777777" w:rsidR="000541BB" w:rsidRPr="00C74D3E" w:rsidRDefault="000541BB" w:rsidP="000541BB">
      <w:pPr>
        <w:widowControl w:val="0"/>
        <w:autoSpaceDE w:val="0"/>
        <w:autoSpaceDN w:val="0"/>
        <w:contextualSpacing/>
        <w:jc w:val="center"/>
        <w:rPr>
          <w:rFonts w:ascii="Times New Roman" w:eastAsia="Times New Roman" w:hAnsi="Times New Roman" w:cs="Times New Roman"/>
          <w:sz w:val="28"/>
          <w:szCs w:val="28"/>
          <w:lang w:eastAsia="ar-SA"/>
        </w:rPr>
      </w:pPr>
    </w:p>
    <w:p w14:paraId="6A082607" w14:textId="063A1853" w:rsidR="000541BB" w:rsidRPr="00C74D3E" w:rsidRDefault="00EA36C6" w:rsidP="000541BB">
      <w:pPr>
        <w:jc w:val="center"/>
        <w:rPr>
          <w:rFonts w:ascii="Times New Roman" w:eastAsia="Times New Roman" w:hAnsi="Times New Roman" w:cs="Times New Roman"/>
          <w:b/>
          <w:bCs/>
          <w:sz w:val="28"/>
          <w:szCs w:val="28"/>
          <w:lang w:eastAsia="ar-SA"/>
        </w:rPr>
      </w:pPr>
      <w:r w:rsidRPr="00EA36C6">
        <w:rPr>
          <w:rFonts w:ascii="Times New Roman" w:eastAsia="Times New Roman" w:hAnsi="Times New Roman" w:cs="Times New Roman"/>
          <w:b/>
          <w:bCs/>
          <w:sz w:val="28"/>
          <w:szCs w:val="28"/>
          <w:lang w:eastAsia="ar-SA"/>
        </w:rPr>
        <w:t xml:space="preserve"> </w:t>
      </w:r>
      <w:r>
        <w:rPr>
          <w:rFonts w:ascii="Times New Roman" w:eastAsia="Times New Roman" w:hAnsi="Times New Roman" w:cs="Times New Roman"/>
          <w:b/>
          <w:bCs/>
          <w:sz w:val="28"/>
          <w:szCs w:val="28"/>
          <w:lang w:eastAsia="ar-SA"/>
        </w:rPr>
        <w:t xml:space="preserve">9. </w:t>
      </w:r>
      <w:r w:rsidR="000541BB" w:rsidRPr="00C74D3E">
        <w:rPr>
          <w:rFonts w:ascii="Times New Roman" w:eastAsia="Times New Roman" w:hAnsi="Times New Roman" w:cs="Times New Roman"/>
          <w:b/>
          <w:bCs/>
          <w:sz w:val="28"/>
          <w:szCs w:val="28"/>
          <w:lang w:eastAsia="ar-SA"/>
        </w:rPr>
        <w:t>Порядок изменения и расторжения контракта</w:t>
      </w:r>
    </w:p>
    <w:p w14:paraId="55A7CADC"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bCs/>
          <w:lang w:eastAsia="ar-SA"/>
        </w:rPr>
        <w:t> </w:t>
      </w:r>
      <w:r w:rsidRPr="00C74D3E">
        <w:rPr>
          <w:rFonts w:ascii="Times New Roman" w:eastAsia="Times New Roman" w:hAnsi="Times New Roman" w:cs="Times New Roman"/>
          <w:sz w:val="28"/>
          <w:szCs w:val="28"/>
          <w:lang w:eastAsia="ar-SA"/>
        </w:rPr>
        <w:t>9.1.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w:t>
      </w:r>
    </w:p>
    <w:p w14:paraId="211E3E7A"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9.2. Все изменения и дополнения к настоящему контракту оформляются дополнительными соглашениями Сторон в письменной форме, которые являются неотъемлемой частью настоящего контракта.</w:t>
      </w:r>
    </w:p>
    <w:p w14:paraId="204F9F05"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9.3. Расторжение настоящего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14:paraId="29944E59"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9.4.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данного вида обязательства.</w:t>
      </w:r>
    </w:p>
    <w:p w14:paraId="398E6368"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9.5. 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контракта.</w:t>
      </w:r>
    </w:p>
    <w:p w14:paraId="268853AA"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14:paraId="56FE7427" w14:textId="77777777" w:rsidR="000541BB" w:rsidRPr="00C74D3E" w:rsidRDefault="000541BB" w:rsidP="000541BB">
      <w:pPr>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9.7.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настоящем контракте либо по адресу электронной почты. Выполнение Заказчиком настоящих требований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w:t>
      </w:r>
    </w:p>
    <w:p w14:paraId="7ABADC5F"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9.8. 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им Подрядчика об одностороннем отказе от исполнения контракта.</w:t>
      </w:r>
    </w:p>
    <w:p w14:paraId="6DA53167"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9.9.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14:paraId="75653739" w14:textId="77777777" w:rsidR="000541BB" w:rsidRPr="00C74D3E" w:rsidRDefault="000541BB" w:rsidP="000541BB">
      <w:pPr>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9.10. Заказчик обязан принять решение об одностороннем отказе от</w:t>
      </w:r>
      <w:bookmarkStart w:id="17" w:name="sub_95151"/>
      <w:r w:rsidRPr="00C74D3E">
        <w:rPr>
          <w:rFonts w:ascii="Times New Roman" w:eastAsia="Times New Roman" w:hAnsi="Times New Roman" w:cs="Times New Roman"/>
          <w:sz w:val="28"/>
          <w:szCs w:val="28"/>
          <w:lang w:eastAsia="ru-RU"/>
        </w:rPr>
        <w:t xml:space="preserve"> исполнения контракта в случае, если в ходе исполнения контракта установлено, что Подрядчик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w:t>
      </w:r>
    </w:p>
    <w:p w14:paraId="47047AD2" w14:textId="77777777" w:rsidR="000541BB" w:rsidRPr="00C74D3E" w:rsidRDefault="000541BB" w:rsidP="000541BB">
      <w:pPr>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z w:val="28"/>
          <w:szCs w:val="28"/>
          <w:lang w:eastAsia="ru-RU"/>
        </w:rPr>
        <w:t>9.11. 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порядке в реестр недобросовестных поставщиков (подрядчиков, исполнителей).</w:t>
      </w:r>
      <w:bookmarkEnd w:id="17"/>
    </w:p>
    <w:p w14:paraId="11E8A089"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9.12.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данного вида обязательства.</w:t>
      </w:r>
    </w:p>
    <w:p w14:paraId="24635DDF"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9.13. Решение Подрядчика об одностороннем отказе от исполнения контракта не позднее чем в течение трех рабочих дней с даты принятия такого решения направляется Заказчику в порядке, предусмотренном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Датой такого надлежащего уведомления признается дата получения Подрядчиком подтверждения о вручении Заказчику указанного уведомления.</w:t>
      </w:r>
    </w:p>
    <w:p w14:paraId="1314ED09"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9.14. Решение Подрядчика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им Заказчика об одностороннем отказе от исполнения контракта.</w:t>
      </w:r>
    </w:p>
    <w:p w14:paraId="24D62E84"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9.15. 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14:paraId="47C332ED" w14:textId="77777777" w:rsidR="000541BB" w:rsidRPr="00C74D3E" w:rsidRDefault="000541BB" w:rsidP="000541BB">
      <w:pPr>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9.16.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2685980C" w14:textId="77777777" w:rsidR="000541BB" w:rsidRPr="00C74D3E" w:rsidRDefault="000541BB" w:rsidP="000541BB">
      <w:pPr>
        <w:widowControl w:val="0"/>
        <w:tabs>
          <w:tab w:val="center" w:pos="4677"/>
          <w:tab w:val="right" w:pos="9355"/>
        </w:tabs>
        <w:autoSpaceDE w:val="0"/>
        <w:autoSpaceDN w:val="0"/>
        <w:contextualSpacing/>
        <w:jc w:val="center"/>
        <w:rPr>
          <w:rFonts w:ascii="Times New Roman" w:eastAsia="MS Mincho" w:hAnsi="Times New Roman" w:cs="Times New Roman"/>
          <w:b/>
          <w:bCs/>
          <w:sz w:val="28"/>
          <w:szCs w:val="28"/>
          <w:lang w:eastAsia="ar-SA"/>
        </w:rPr>
      </w:pPr>
    </w:p>
    <w:p w14:paraId="6E26D80D" w14:textId="08CE016F" w:rsidR="000541BB" w:rsidRPr="00C74D3E" w:rsidRDefault="000541BB" w:rsidP="000541BB">
      <w:pPr>
        <w:widowControl w:val="0"/>
        <w:tabs>
          <w:tab w:val="center" w:pos="4677"/>
          <w:tab w:val="right" w:pos="9355"/>
        </w:tabs>
        <w:autoSpaceDE w:val="0"/>
        <w:autoSpaceDN w:val="0"/>
        <w:contextualSpacing/>
        <w:jc w:val="center"/>
        <w:rPr>
          <w:rFonts w:ascii="Times New Roman" w:eastAsia="MS Mincho" w:hAnsi="Times New Roman" w:cs="Times New Roman"/>
          <w:b/>
          <w:bCs/>
          <w:sz w:val="28"/>
          <w:szCs w:val="28"/>
          <w:lang w:eastAsia="ar-SA"/>
        </w:rPr>
      </w:pPr>
      <w:r w:rsidRPr="00C74D3E">
        <w:rPr>
          <w:rFonts w:ascii="Times New Roman" w:eastAsia="MS Mincho" w:hAnsi="Times New Roman" w:cs="Times New Roman"/>
          <w:b/>
          <w:bCs/>
          <w:sz w:val="28"/>
          <w:szCs w:val="28"/>
          <w:lang w:eastAsia="ar-SA"/>
        </w:rPr>
        <w:t xml:space="preserve"> 10. ПОРЯДОК УРЕГУЛИРОВАНИЯ СПОРОВ</w:t>
      </w:r>
    </w:p>
    <w:p w14:paraId="633B66CD"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        10.1. Стороны принимают все меры к тому, чтобы любые спорные вопросы, разногласия либо претензии, касающиеся исполнения настоящего контракта </w:t>
      </w:r>
      <w:r w:rsidRPr="00C74D3E">
        <w:rPr>
          <w:rFonts w:ascii="Times New Roman" w:eastAsia="MS Mincho" w:hAnsi="Times New Roman" w:cs="Times New Roman"/>
          <w:sz w:val="28"/>
          <w:szCs w:val="28"/>
          <w:lang w:eastAsia="ar-SA"/>
        </w:rPr>
        <w:t>или в связи с ним, были урегулированы путем переговоров.</w:t>
      </w:r>
    </w:p>
    <w:p w14:paraId="78E3BEE1" w14:textId="77777777" w:rsidR="000541BB" w:rsidRPr="00C74D3E" w:rsidRDefault="000541BB" w:rsidP="000541BB">
      <w:pPr>
        <w:widowControl w:val="0"/>
        <w:autoSpaceDE w:val="0"/>
        <w:autoSpaceDN w:val="0"/>
        <w:ind w:firstLine="567"/>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10.2. В случае наличия претензий, споров, разногласий относительно исполнения одной из сторон своих обязательств, другая сторона может направить претензию. В отношении всех претензий, направляемых по настоящему контракту, сторона, к которой адресована данная претензия, должна дать письменный ответ по существу претензии в срок не позднее 10 (десяти) календарных дней с момента ее получения.</w:t>
      </w:r>
    </w:p>
    <w:p w14:paraId="541EB9F8" w14:textId="77777777" w:rsidR="000541BB" w:rsidRPr="00C74D3E" w:rsidRDefault="000541BB" w:rsidP="000541BB">
      <w:pPr>
        <w:widowControl w:val="0"/>
        <w:autoSpaceDE w:val="0"/>
        <w:autoSpaceDN w:val="0"/>
        <w:ind w:firstLine="567"/>
        <w:jc w:val="both"/>
        <w:rPr>
          <w:rFonts w:ascii="Times New Roman" w:eastAsia="Times New Roman" w:hAnsi="Times New Roman" w:cs="Times New Roman"/>
          <w:sz w:val="28"/>
          <w:szCs w:val="28"/>
          <w:lang w:eastAsia="ru-RU"/>
        </w:rPr>
      </w:pPr>
      <w:r w:rsidRPr="00C74D3E">
        <w:rPr>
          <w:rFonts w:ascii="Times New Roman" w:eastAsia="Times New Roman" w:hAnsi="Times New Roman" w:cs="Times New Roman"/>
          <w:spacing w:val="4"/>
          <w:sz w:val="28"/>
          <w:szCs w:val="28"/>
        </w:rPr>
        <w:t xml:space="preserve"> В случае невозможности разрешения разногласий путем переговоров они подлежат </w:t>
      </w:r>
      <w:r w:rsidRPr="00C74D3E">
        <w:rPr>
          <w:rFonts w:ascii="Times New Roman" w:eastAsia="Times New Roman" w:hAnsi="Times New Roman" w:cs="Times New Roman"/>
          <w:spacing w:val="-1"/>
          <w:sz w:val="28"/>
          <w:szCs w:val="28"/>
        </w:rPr>
        <w:t>рассмотрению в Арбитражном суде Республики Крым</w:t>
      </w:r>
      <w:r w:rsidRPr="00C74D3E">
        <w:rPr>
          <w:rFonts w:ascii="Times New Roman" w:eastAsia="Times New Roman" w:hAnsi="Times New Roman" w:cs="Times New Roman"/>
          <w:sz w:val="28"/>
          <w:szCs w:val="28"/>
          <w:lang w:eastAsia="ru-RU"/>
        </w:rPr>
        <w:t>.</w:t>
      </w:r>
    </w:p>
    <w:p w14:paraId="39D13F3A" w14:textId="77777777" w:rsidR="000541BB" w:rsidRPr="00C74D3E" w:rsidRDefault="000541BB" w:rsidP="000541BB">
      <w:pPr>
        <w:ind w:firstLine="567"/>
        <w:jc w:val="both"/>
        <w:rPr>
          <w:rFonts w:ascii="Times New Roman" w:eastAsia="Times New Roman" w:hAnsi="Times New Roman" w:cs="Times New Roman"/>
          <w:sz w:val="28"/>
          <w:szCs w:val="28"/>
          <w:highlight w:val="yellow"/>
          <w:lang w:eastAsia="ru-RU"/>
        </w:rPr>
      </w:pPr>
    </w:p>
    <w:p w14:paraId="2B736FA2"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068E7259" w14:textId="77777777" w:rsidR="000541BB" w:rsidRPr="00C74D3E" w:rsidRDefault="000541BB" w:rsidP="000541BB">
      <w:pPr>
        <w:widowControl w:val="0"/>
        <w:autoSpaceDE w:val="0"/>
        <w:autoSpaceDN w:val="0"/>
        <w:contextualSpacing/>
        <w:jc w:val="center"/>
        <w:rPr>
          <w:rFonts w:ascii="Times New Roman" w:eastAsia="Times New Roman" w:hAnsi="Times New Roman" w:cs="Times New Roman"/>
          <w:b/>
          <w:sz w:val="28"/>
          <w:szCs w:val="28"/>
          <w:lang w:eastAsia="ar-SA"/>
        </w:rPr>
      </w:pPr>
    </w:p>
    <w:p w14:paraId="21C5614D" w14:textId="7B6006C6" w:rsidR="000541BB" w:rsidRPr="00C74D3E" w:rsidRDefault="000541BB" w:rsidP="000541BB">
      <w:pPr>
        <w:widowControl w:val="0"/>
        <w:autoSpaceDE w:val="0"/>
        <w:autoSpaceDN w:val="0"/>
        <w:contextualSpacing/>
        <w:jc w:val="center"/>
        <w:rPr>
          <w:rFonts w:ascii="Times New Roman" w:eastAsia="Times New Roman" w:hAnsi="Times New Roman" w:cs="Times New Roman"/>
          <w:b/>
          <w:sz w:val="28"/>
          <w:szCs w:val="28"/>
          <w:lang w:eastAsia="ar-SA"/>
        </w:rPr>
      </w:pPr>
      <w:r w:rsidRPr="00C74D3E">
        <w:rPr>
          <w:rFonts w:ascii="Times New Roman" w:eastAsia="Times New Roman" w:hAnsi="Times New Roman" w:cs="Times New Roman"/>
          <w:b/>
          <w:sz w:val="28"/>
          <w:szCs w:val="28"/>
          <w:lang w:eastAsia="ar-SA"/>
        </w:rPr>
        <w:t xml:space="preserve"> 11. СРОК ДЕЙСТВИЯ КОНТРАКТА</w:t>
      </w:r>
    </w:p>
    <w:p w14:paraId="2C329DD1" w14:textId="77777777" w:rsidR="000541BB" w:rsidRPr="00C74D3E" w:rsidRDefault="000541BB" w:rsidP="000541BB">
      <w:pPr>
        <w:widowControl w:val="0"/>
        <w:autoSpaceDE w:val="0"/>
        <w:autoSpaceDN w:val="0"/>
        <w:adjustRightInd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          11.1. Настоящий Контракт вступает в силу с момента его подписан</w:t>
      </w:r>
      <w:r>
        <w:rPr>
          <w:rFonts w:ascii="Times New Roman" w:eastAsia="Times New Roman" w:hAnsi="Times New Roman" w:cs="Times New Roman"/>
          <w:sz w:val="28"/>
          <w:szCs w:val="28"/>
          <w:lang w:eastAsia="ar-SA"/>
        </w:rPr>
        <w:t>ия и действует до 31 декабря 2020</w:t>
      </w:r>
      <w:r w:rsidRPr="00C74D3E">
        <w:rPr>
          <w:rFonts w:ascii="Times New Roman" w:eastAsia="Times New Roman" w:hAnsi="Times New Roman" w:cs="Times New Roman"/>
          <w:sz w:val="28"/>
          <w:szCs w:val="28"/>
          <w:lang w:eastAsia="ar-SA"/>
        </w:rPr>
        <w:t xml:space="preserve"> г. Окончание срока действия настоящего Контракта не освобождает стороны от ответственности за его нарушение.</w:t>
      </w:r>
    </w:p>
    <w:p w14:paraId="2CDD2269"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           11.2. Срок действия контракта включает срок выполнения работ, период приемки результатов выполнения работ, в том числе экспертизы результатов исполнения обязательств Исполнителем по контракту, оплаты за выполненные работы.</w:t>
      </w:r>
    </w:p>
    <w:p w14:paraId="3A7DD48F"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0850578E" w14:textId="7F51131E" w:rsidR="000541BB" w:rsidRPr="00C74D3E" w:rsidRDefault="000541BB" w:rsidP="000541BB">
      <w:pPr>
        <w:widowControl w:val="0"/>
        <w:autoSpaceDE w:val="0"/>
        <w:autoSpaceDN w:val="0"/>
        <w:contextualSpacing/>
        <w:jc w:val="center"/>
        <w:outlineLvl w:val="7"/>
        <w:rPr>
          <w:rFonts w:ascii="Times New Roman" w:eastAsia="Times New Roman" w:hAnsi="Times New Roman" w:cs="Times New Roman"/>
          <w:b/>
          <w:sz w:val="28"/>
          <w:szCs w:val="28"/>
          <w:lang w:eastAsia="ar-SA"/>
        </w:rPr>
      </w:pPr>
      <w:r w:rsidRPr="00C74D3E">
        <w:rPr>
          <w:rFonts w:ascii="Times New Roman" w:eastAsia="Times New Roman" w:hAnsi="Times New Roman" w:cs="Times New Roman"/>
          <w:b/>
          <w:sz w:val="28"/>
          <w:szCs w:val="28"/>
          <w:lang w:eastAsia="ar-SA"/>
        </w:rPr>
        <w:t xml:space="preserve"> 12. ЗАКЛЮЧИТЕЛЬНЫЕ ПОЛОЖЕНИЯ</w:t>
      </w:r>
    </w:p>
    <w:p w14:paraId="0D3BA1C1"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12.1. После подписания настоящего Контракта все предыдущие письменные и устные соглашения, переписка, переговоры между сторонами, относящиеся к данному Контракту, теряют силу, если они не являются составными частями настоящего Контракта.</w:t>
      </w:r>
    </w:p>
    <w:p w14:paraId="43B9214F"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12.2. Все дополнения и изменения к Контракту считаются действительными, если они оформлены в письменном виде и подписаны Сторонами. Все дополнения и изменения к Контракту являются его неотъемлемой частью.</w:t>
      </w:r>
    </w:p>
    <w:p w14:paraId="303FB662"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12.3. К отношениям сторон по Контракту применяется право Российской Федерации.</w:t>
      </w:r>
    </w:p>
    <w:p w14:paraId="1744898C"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12.4. Заказчику с момента подписания акта приемки выполненных работ переходят исключительные права на результат деятельности по настоящему Контракту в полном объеме.  Заказчик вправе использовать такой результат по своему усмотрению любым не противоречащим закону способом.</w:t>
      </w:r>
    </w:p>
    <w:p w14:paraId="3B5D7F53"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12.5. При исполнении Муниципального контракта не допускается перемена Подрядчика, за исключением случаев, если новый Подрядчик является правопреемником Подрядчика по такому контракту вследствие реорганизации юридического лица в форме преобразования, слияния или присоединения.</w:t>
      </w:r>
    </w:p>
    <w:p w14:paraId="0CEA673A"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xml:space="preserve">12.6. Во всем ином, не урегулированном в настоящем Контракте, Стороны будут руководствоваться нормами действующего законодательства Российской Федерации. </w:t>
      </w:r>
    </w:p>
    <w:p w14:paraId="1786C7E8" w14:textId="77777777" w:rsidR="000541BB" w:rsidRPr="00C74D3E" w:rsidRDefault="000541BB" w:rsidP="000541BB">
      <w:pPr>
        <w:widowControl w:val="0"/>
        <w:autoSpaceDE w:val="0"/>
        <w:autoSpaceDN w:val="0"/>
        <w:ind w:right="-6"/>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12.7. Все указанные в Контракте приложения являются его неотъемлемой частью.</w:t>
      </w:r>
    </w:p>
    <w:p w14:paraId="28AFCCB9" w14:textId="4C6452E2" w:rsidR="000541BB" w:rsidRDefault="000541BB" w:rsidP="000541BB">
      <w:pPr>
        <w:widowControl w:val="0"/>
        <w:shd w:val="clear" w:color="auto" w:fill="FFFFFF"/>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12.8. Ниже перечисленные Приложения являются неотъемлемой частью настоящего Контракта:</w:t>
      </w:r>
    </w:p>
    <w:p w14:paraId="3FCC90A0" w14:textId="5E9D245A" w:rsidR="000541BB" w:rsidRPr="00C74D3E" w:rsidRDefault="000541BB" w:rsidP="000541BB">
      <w:pPr>
        <w:widowControl w:val="0"/>
        <w:shd w:val="clear" w:color="auto" w:fill="FFFFFF"/>
        <w:autoSpaceDE w:val="0"/>
        <w:autoSpaceDN w:val="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Приложение №1 – Спецификация;</w:t>
      </w:r>
    </w:p>
    <w:p w14:paraId="7B4DACF2" w14:textId="04F600BF"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r w:rsidRPr="00C74D3E">
        <w:rPr>
          <w:rFonts w:ascii="Times New Roman" w:eastAsia="Times New Roman" w:hAnsi="Times New Roman" w:cs="Times New Roman"/>
          <w:sz w:val="28"/>
          <w:szCs w:val="28"/>
          <w:lang w:eastAsia="ar-SA"/>
        </w:rPr>
        <w:t>- Приложение №</w:t>
      </w:r>
      <w:r>
        <w:rPr>
          <w:rFonts w:ascii="Times New Roman" w:eastAsia="Times New Roman" w:hAnsi="Times New Roman" w:cs="Times New Roman"/>
          <w:sz w:val="28"/>
          <w:szCs w:val="28"/>
          <w:lang w:eastAsia="ar-SA"/>
        </w:rPr>
        <w:t>2</w:t>
      </w:r>
      <w:r w:rsidRPr="00C74D3E">
        <w:rPr>
          <w:rFonts w:ascii="Times New Roman" w:eastAsia="Times New Roman" w:hAnsi="Times New Roman" w:cs="Times New Roman"/>
          <w:sz w:val="28"/>
          <w:szCs w:val="28"/>
          <w:lang w:eastAsia="ar-SA"/>
        </w:rPr>
        <w:t xml:space="preserve"> – Техническое задание</w:t>
      </w:r>
      <w:r>
        <w:rPr>
          <w:rFonts w:ascii="Times New Roman" w:eastAsia="Times New Roman" w:hAnsi="Times New Roman" w:cs="Times New Roman"/>
          <w:sz w:val="28"/>
          <w:szCs w:val="28"/>
          <w:lang w:eastAsia="ar-SA"/>
        </w:rPr>
        <w:t>.</w:t>
      </w:r>
    </w:p>
    <w:p w14:paraId="6DF0B4A6" w14:textId="77777777" w:rsidR="000541BB" w:rsidRPr="00C74D3E" w:rsidRDefault="000541BB" w:rsidP="000541BB">
      <w:pPr>
        <w:widowControl w:val="0"/>
        <w:autoSpaceDE w:val="0"/>
        <w:autoSpaceDN w:val="0"/>
        <w:contextualSpacing/>
        <w:jc w:val="both"/>
        <w:rPr>
          <w:rFonts w:ascii="Times New Roman" w:eastAsia="Times New Roman" w:hAnsi="Times New Roman" w:cs="Times New Roman"/>
          <w:sz w:val="28"/>
          <w:szCs w:val="28"/>
          <w:lang w:eastAsia="ar-SA"/>
        </w:rPr>
      </w:pPr>
    </w:p>
    <w:p w14:paraId="464F4482" w14:textId="27B16CD5" w:rsidR="000541BB" w:rsidRPr="00C74D3E" w:rsidRDefault="000541BB" w:rsidP="000541BB">
      <w:pPr>
        <w:widowControl w:val="0"/>
        <w:autoSpaceDE w:val="0"/>
        <w:autoSpaceDN w:val="0"/>
        <w:contextualSpacing/>
        <w:jc w:val="center"/>
        <w:rPr>
          <w:rFonts w:ascii="Times New Roman" w:eastAsia="Times New Roman" w:hAnsi="Times New Roman" w:cs="Times New Roman"/>
          <w:b/>
          <w:sz w:val="28"/>
          <w:szCs w:val="28"/>
          <w:lang w:eastAsia="ar-SA"/>
        </w:rPr>
      </w:pPr>
      <w:r w:rsidRPr="00C74D3E">
        <w:rPr>
          <w:rFonts w:ascii="Times New Roman" w:eastAsia="Times New Roman" w:hAnsi="Times New Roman" w:cs="Times New Roman"/>
          <w:b/>
          <w:sz w:val="28"/>
          <w:szCs w:val="28"/>
          <w:lang w:eastAsia="ar-SA"/>
        </w:rPr>
        <w:t xml:space="preserve"> 13. АДРЕСА И БАНКОВСКИЕ РЕКВИЗИТЫ СТОРОН</w:t>
      </w:r>
    </w:p>
    <w:p w14:paraId="6A0400F9" w14:textId="77777777" w:rsidR="000541BB" w:rsidRPr="00C74D3E" w:rsidRDefault="000541BB" w:rsidP="000541BB">
      <w:pPr>
        <w:widowControl w:val="0"/>
        <w:autoSpaceDE w:val="0"/>
        <w:autoSpaceDN w:val="0"/>
        <w:contextualSpacing/>
        <w:jc w:val="center"/>
        <w:rPr>
          <w:rFonts w:ascii="Times New Roman" w:eastAsia="Times New Roman" w:hAnsi="Times New Roman" w:cs="Times New Roman"/>
          <w:b/>
          <w:sz w:val="28"/>
          <w:szCs w:val="28"/>
          <w:lang w:eastAsia="ar-SA"/>
        </w:rPr>
      </w:pPr>
    </w:p>
    <w:tbl>
      <w:tblPr>
        <w:tblW w:w="95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49"/>
      </w:tblGrid>
      <w:tr w:rsidR="000541BB" w:rsidRPr="00C74D3E" w14:paraId="7027DB08" w14:textId="77777777" w:rsidTr="006E32A5">
        <w:tc>
          <w:tcPr>
            <w:tcW w:w="4678" w:type="dxa"/>
          </w:tcPr>
          <w:p w14:paraId="36A630D1" w14:textId="77777777" w:rsidR="000541BB" w:rsidRPr="00C74D3E" w:rsidRDefault="000541BB" w:rsidP="006E32A5">
            <w:pPr>
              <w:widowControl w:val="0"/>
              <w:autoSpaceDE w:val="0"/>
              <w:autoSpaceDN w:val="0"/>
              <w:contextualSpacing/>
              <w:jc w:val="center"/>
              <w:rPr>
                <w:rFonts w:ascii="Times New Roman" w:eastAsia="Times New Roman" w:hAnsi="Times New Roman" w:cs="Times New Roman"/>
                <w:b/>
                <w:sz w:val="28"/>
                <w:szCs w:val="28"/>
                <w:lang w:val="en-US" w:eastAsia="ar-SA"/>
              </w:rPr>
            </w:pPr>
            <w:r w:rsidRPr="00C74D3E">
              <w:rPr>
                <w:rFonts w:ascii="Times New Roman" w:eastAsia="Times New Roman" w:hAnsi="Times New Roman" w:cs="Times New Roman"/>
                <w:b/>
                <w:sz w:val="28"/>
                <w:szCs w:val="28"/>
                <w:lang w:val="en-US" w:eastAsia="ar-SA"/>
              </w:rPr>
              <w:t>ЗАКАЗЧИК:</w:t>
            </w:r>
          </w:p>
        </w:tc>
        <w:tc>
          <w:tcPr>
            <w:tcW w:w="4849" w:type="dxa"/>
          </w:tcPr>
          <w:p w14:paraId="20AB8C08" w14:textId="77777777" w:rsidR="000541BB" w:rsidRPr="00C74D3E" w:rsidRDefault="000541BB" w:rsidP="006E32A5">
            <w:pPr>
              <w:widowControl w:val="0"/>
              <w:autoSpaceDE w:val="0"/>
              <w:autoSpaceDN w:val="0"/>
              <w:contextualSpacing/>
              <w:jc w:val="center"/>
              <w:rPr>
                <w:rFonts w:ascii="Times New Roman" w:eastAsia="Times New Roman" w:hAnsi="Times New Roman" w:cs="Times New Roman"/>
                <w:b/>
                <w:sz w:val="28"/>
                <w:szCs w:val="28"/>
                <w:lang w:val="en-US" w:eastAsia="ar-SA"/>
              </w:rPr>
            </w:pPr>
            <w:r w:rsidRPr="00C74D3E">
              <w:rPr>
                <w:rFonts w:ascii="Times New Roman" w:eastAsia="Times New Roman" w:hAnsi="Times New Roman" w:cs="Times New Roman"/>
                <w:b/>
                <w:sz w:val="28"/>
                <w:szCs w:val="28"/>
                <w:lang w:val="en-US" w:eastAsia="ar-SA"/>
              </w:rPr>
              <w:t>ПОДРЯДЧИК:</w:t>
            </w:r>
          </w:p>
        </w:tc>
      </w:tr>
      <w:tr w:rsidR="000541BB" w:rsidRPr="00C74D3E" w14:paraId="0F5163CC" w14:textId="77777777" w:rsidTr="006E32A5">
        <w:trPr>
          <w:trHeight w:val="463"/>
        </w:trPr>
        <w:tc>
          <w:tcPr>
            <w:tcW w:w="4678" w:type="dxa"/>
          </w:tcPr>
          <w:p w14:paraId="2283FE47" w14:textId="77777777" w:rsidR="00865B78" w:rsidRPr="00663356" w:rsidRDefault="00865B78" w:rsidP="00865B78">
            <w:pPr>
              <w:autoSpaceDE w:val="0"/>
              <w:jc w:val="center"/>
              <w:rPr>
                <w:rFonts w:ascii="Times New Roman" w:eastAsia="Times New Roman" w:hAnsi="Times New Roman" w:cs="Times New Roman"/>
                <w:b/>
                <w:lang w:eastAsia="ar-SA"/>
              </w:rPr>
            </w:pPr>
            <w:r w:rsidRPr="00663356">
              <w:rPr>
                <w:rFonts w:ascii="Times New Roman" w:eastAsia="Times New Roman" w:hAnsi="Times New Roman" w:cs="Times New Roman"/>
                <w:b/>
                <w:lang w:eastAsia="ar-SA"/>
              </w:rPr>
              <w:t>Администрация Тенистовского сельского поселения</w:t>
            </w:r>
            <w:r>
              <w:rPr>
                <w:rFonts w:ascii="Times New Roman" w:eastAsia="Times New Roman" w:hAnsi="Times New Roman" w:cs="Times New Roman"/>
                <w:b/>
                <w:lang w:eastAsia="ar-SA"/>
              </w:rPr>
              <w:t xml:space="preserve">                    Бахчисарайскго района </w:t>
            </w:r>
          </w:p>
          <w:p w14:paraId="3CBE9D0B" w14:textId="77777777" w:rsidR="00865B78" w:rsidRPr="00663356" w:rsidRDefault="00865B78" w:rsidP="00865B78">
            <w:pPr>
              <w:autoSpaceDE w:val="0"/>
              <w:jc w:val="center"/>
              <w:rPr>
                <w:rFonts w:ascii="Times New Roman" w:eastAsia="Times New Roman" w:hAnsi="Times New Roman" w:cs="Times New Roman"/>
                <w:b/>
                <w:lang w:eastAsia="ar-SA"/>
              </w:rPr>
            </w:pPr>
            <w:r w:rsidRPr="00663356">
              <w:rPr>
                <w:rFonts w:ascii="Times New Roman" w:eastAsia="Times New Roman" w:hAnsi="Times New Roman" w:cs="Times New Roman"/>
                <w:b/>
                <w:lang w:eastAsia="ar-SA"/>
              </w:rPr>
              <w:t>Республики Крым</w:t>
            </w:r>
          </w:p>
          <w:p w14:paraId="779B9220" w14:textId="77777777" w:rsidR="00865B78" w:rsidRPr="00663356" w:rsidRDefault="00865B78" w:rsidP="00865B78">
            <w:pPr>
              <w:autoSpaceDE w:val="0"/>
              <w:jc w:val="both"/>
              <w:rPr>
                <w:rFonts w:ascii="Times New Roman" w:eastAsia="Times New Roman" w:hAnsi="Times New Roman" w:cs="Times New Roman"/>
                <w:lang w:eastAsia="ar-SA"/>
              </w:rPr>
            </w:pPr>
            <w:r w:rsidRPr="00663356">
              <w:rPr>
                <w:rFonts w:ascii="Times New Roman" w:eastAsia="Times New Roman" w:hAnsi="Times New Roman" w:cs="Times New Roman"/>
                <w:u w:val="single"/>
                <w:lang w:eastAsia="ar-SA"/>
              </w:rPr>
              <w:t>Адрес юридический / почтовый</w:t>
            </w:r>
            <w:r w:rsidRPr="00663356">
              <w:rPr>
                <w:rFonts w:ascii="Times New Roman" w:eastAsia="Times New Roman" w:hAnsi="Times New Roman" w:cs="Times New Roman"/>
                <w:lang w:eastAsia="ar-SA"/>
              </w:rPr>
              <w:t>:</w:t>
            </w:r>
          </w:p>
          <w:p w14:paraId="2641BB61" w14:textId="77777777" w:rsidR="00865B78" w:rsidRPr="00663356" w:rsidRDefault="00865B78" w:rsidP="00865B78">
            <w:pPr>
              <w:autoSpaceDE w:val="0"/>
              <w:rPr>
                <w:rFonts w:ascii="Times New Roman" w:eastAsia="Times New Roman" w:hAnsi="Times New Roman" w:cs="Times New Roman"/>
                <w:lang w:eastAsia="ar-SA"/>
              </w:rPr>
            </w:pPr>
            <w:r w:rsidRPr="00663356">
              <w:rPr>
                <w:rFonts w:ascii="Times New Roman" w:hAnsi="Times New Roman" w:cs="Times New Roman"/>
              </w:rPr>
              <w:t>298452, Республика Крым, Бахчисарайский район, с. Тенистое,</w:t>
            </w:r>
            <w:r>
              <w:rPr>
                <w:rFonts w:ascii="Times New Roman" w:hAnsi="Times New Roman" w:cs="Times New Roman"/>
              </w:rPr>
              <w:t xml:space="preserve"> </w:t>
            </w:r>
            <w:r w:rsidRPr="00663356">
              <w:rPr>
                <w:rFonts w:ascii="Times New Roman" w:hAnsi="Times New Roman" w:cs="Times New Roman"/>
              </w:rPr>
              <w:t>ул. Заречная,</w:t>
            </w:r>
            <w:r>
              <w:rPr>
                <w:rFonts w:ascii="Times New Roman" w:hAnsi="Times New Roman" w:cs="Times New Roman"/>
              </w:rPr>
              <w:t xml:space="preserve"> </w:t>
            </w:r>
            <w:r w:rsidRPr="00663356">
              <w:rPr>
                <w:rFonts w:ascii="Times New Roman" w:hAnsi="Times New Roman" w:cs="Times New Roman"/>
              </w:rPr>
              <w:t xml:space="preserve">15 </w:t>
            </w:r>
            <w:r w:rsidRPr="00663356">
              <w:rPr>
                <w:rFonts w:ascii="Times New Roman" w:eastAsia="Times New Roman" w:hAnsi="Times New Roman" w:cs="Times New Roman"/>
                <w:lang w:eastAsia="ar-SA"/>
              </w:rPr>
              <w:t xml:space="preserve"> </w:t>
            </w:r>
          </w:p>
          <w:p w14:paraId="42BE457D" w14:textId="77777777" w:rsidR="00865B78" w:rsidRPr="00663356" w:rsidRDefault="00865B78" w:rsidP="00865B78">
            <w:pPr>
              <w:autoSpaceDE w:val="0"/>
              <w:jc w:val="both"/>
              <w:rPr>
                <w:rFonts w:ascii="Times New Roman" w:eastAsia="Times New Roman" w:hAnsi="Times New Roman" w:cs="Times New Roman"/>
                <w:lang w:eastAsia="ar-SA"/>
              </w:rPr>
            </w:pPr>
            <w:r w:rsidRPr="00663356">
              <w:rPr>
                <w:rFonts w:ascii="Times New Roman" w:eastAsia="Times New Roman" w:hAnsi="Times New Roman" w:cs="Times New Roman"/>
                <w:b/>
                <w:lang w:eastAsia="ar-SA"/>
              </w:rPr>
              <w:t>Банковские реквизиты:</w:t>
            </w:r>
          </w:p>
          <w:p w14:paraId="187CB0AB" w14:textId="77777777" w:rsidR="00865B78" w:rsidRDefault="00865B78" w:rsidP="00865B78">
            <w:pPr>
              <w:autoSpaceDE w:val="0"/>
              <w:jc w:val="both"/>
              <w:rPr>
                <w:rFonts w:ascii="Times New Roman" w:eastAsia="Times New Roman" w:hAnsi="Times New Roman" w:cs="Times New Roman"/>
                <w:lang w:eastAsia="ar-SA"/>
              </w:rPr>
            </w:pPr>
            <w:r w:rsidRPr="00663356">
              <w:rPr>
                <w:rFonts w:ascii="Times New Roman" w:eastAsia="Times New Roman" w:hAnsi="Times New Roman" w:cs="Times New Roman"/>
                <w:lang w:eastAsia="ar-SA"/>
              </w:rPr>
              <w:t xml:space="preserve">ИНН: </w:t>
            </w:r>
            <w:r w:rsidRPr="00663356">
              <w:rPr>
                <w:rFonts w:ascii="Times New Roman" w:hAnsi="Times New Roman" w:cs="Times New Roman"/>
                <w:b/>
              </w:rPr>
              <w:t>9104002256</w:t>
            </w:r>
            <w:r w:rsidRPr="00663356">
              <w:rPr>
                <w:rFonts w:ascii="Times New Roman" w:eastAsia="Times New Roman" w:hAnsi="Times New Roman" w:cs="Times New Roman"/>
                <w:lang w:eastAsia="ar-SA"/>
              </w:rPr>
              <w:t xml:space="preserve"> </w:t>
            </w:r>
          </w:p>
          <w:p w14:paraId="029244F3" w14:textId="77777777" w:rsidR="00865B78" w:rsidRPr="00663356" w:rsidRDefault="00865B78" w:rsidP="00865B78">
            <w:pPr>
              <w:autoSpaceDE w:val="0"/>
              <w:jc w:val="both"/>
              <w:rPr>
                <w:rFonts w:ascii="Times New Roman" w:eastAsia="Times New Roman" w:hAnsi="Times New Roman" w:cs="Times New Roman"/>
                <w:lang w:eastAsia="ar-SA"/>
              </w:rPr>
            </w:pPr>
            <w:r w:rsidRPr="00663356">
              <w:rPr>
                <w:rFonts w:ascii="Times New Roman" w:eastAsia="Times New Roman" w:hAnsi="Times New Roman" w:cs="Times New Roman"/>
                <w:lang w:eastAsia="ar-SA"/>
              </w:rPr>
              <w:t>КПП:</w:t>
            </w:r>
            <w:r w:rsidRPr="00663356">
              <w:rPr>
                <w:rFonts w:ascii="Times New Roman" w:hAnsi="Times New Roman" w:cs="Times New Roman"/>
                <w:b/>
              </w:rPr>
              <w:t xml:space="preserve"> 910401001</w:t>
            </w:r>
          </w:p>
          <w:p w14:paraId="406BD3ED" w14:textId="77777777" w:rsidR="00865B78" w:rsidRDefault="00865B78" w:rsidP="00865B78">
            <w:pPr>
              <w:rPr>
                <w:rFonts w:ascii="Times New Roman" w:eastAsia="Times New Roman" w:hAnsi="Times New Roman" w:cs="Times New Roman"/>
                <w:lang w:eastAsia="ar-SA"/>
              </w:rPr>
            </w:pPr>
            <w:r w:rsidRPr="00663356">
              <w:rPr>
                <w:rFonts w:ascii="Times New Roman" w:eastAsia="Times New Roman" w:hAnsi="Times New Roman" w:cs="Times New Roman"/>
                <w:bCs/>
                <w:lang w:eastAsia="ar-SA"/>
              </w:rPr>
              <w:t xml:space="preserve">ОКПО: </w:t>
            </w:r>
            <w:r w:rsidRPr="00663356">
              <w:rPr>
                <w:rFonts w:ascii="Times New Roman" w:hAnsi="Times New Roman" w:cs="Times New Roman"/>
                <w:b/>
              </w:rPr>
              <w:t>00753685</w:t>
            </w:r>
            <w:r w:rsidRPr="00663356">
              <w:rPr>
                <w:rFonts w:ascii="Times New Roman" w:eastAsia="Times New Roman" w:hAnsi="Times New Roman" w:cs="Times New Roman"/>
                <w:lang w:eastAsia="ar-SA"/>
              </w:rPr>
              <w:t xml:space="preserve"> </w:t>
            </w:r>
          </w:p>
          <w:p w14:paraId="03AE070B" w14:textId="77777777" w:rsidR="00865B78" w:rsidRPr="00663356" w:rsidRDefault="00865B78" w:rsidP="00865B78">
            <w:pPr>
              <w:rPr>
                <w:rFonts w:ascii="Times New Roman" w:hAnsi="Times New Roman" w:cs="Times New Roman"/>
              </w:rPr>
            </w:pPr>
            <w:r w:rsidRPr="00663356">
              <w:rPr>
                <w:rFonts w:ascii="Times New Roman" w:eastAsia="Times New Roman" w:hAnsi="Times New Roman" w:cs="Times New Roman"/>
                <w:lang w:eastAsia="ar-SA"/>
              </w:rPr>
              <w:t>ОГРН</w:t>
            </w:r>
            <w:r>
              <w:rPr>
                <w:rFonts w:ascii="Times New Roman" w:eastAsia="Times New Roman" w:hAnsi="Times New Roman" w:cs="Times New Roman"/>
                <w:lang w:eastAsia="ar-SA"/>
              </w:rPr>
              <w:t xml:space="preserve">: </w:t>
            </w:r>
            <w:r w:rsidRPr="00663356">
              <w:rPr>
                <w:rFonts w:ascii="Times New Roman" w:hAnsi="Times New Roman" w:cs="Times New Roman"/>
                <w:b/>
              </w:rPr>
              <w:t xml:space="preserve">1149102101598 </w:t>
            </w:r>
          </w:p>
          <w:p w14:paraId="4650D03E" w14:textId="77777777" w:rsidR="00865B78" w:rsidRPr="00663356" w:rsidRDefault="00865B78" w:rsidP="00865B78">
            <w:pPr>
              <w:rPr>
                <w:rFonts w:ascii="Times New Roman" w:hAnsi="Times New Roman" w:cs="Times New Roman"/>
                <w:b/>
              </w:rPr>
            </w:pPr>
            <w:r w:rsidRPr="00663356">
              <w:rPr>
                <w:rFonts w:ascii="Times New Roman" w:eastAsia="Times New Roman" w:hAnsi="Times New Roman" w:cs="Times New Roman"/>
                <w:lang w:eastAsia="ar-SA"/>
              </w:rPr>
              <w:t>БИК</w:t>
            </w:r>
            <w:r>
              <w:rPr>
                <w:rFonts w:ascii="Times New Roman" w:eastAsia="Times New Roman" w:hAnsi="Times New Roman" w:cs="Times New Roman"/>
                <w:lang w:eastAsia="ar-SA"/>
              </w:rPr>
              <w:t>:</w:t>
            </w:r>
            <w:r w:rsidRPr="00663356">
              <w:rPr>
                <w:rFonts w:ascii="Times New Roman" w:eastAsia="Times New Roman" w:hAnsi="Times New Roman" w:cs="Times New Roman"/>
                <w:lang w:eastAsia="ar-SA"/>
              </w:rPr>
              <w:t xml:space="preserve"> </w:t>
            </w:r>
            <w:r w:rsidRPr="00663356">
              <w:rPr>
                <w:rFonts w:ascii="Times New Roman" w:hAnsi="Times New Roman" w:cs="Times New Roman"/>
                <w:b/>
              </w:rPr>
              <w:t xml:space="preserve">043510001 </w:t>
            </w:r>
          </w:p>
          <w:p w14:paraId="2551AA8C" w14:textId="77777777" w:rsidR="00865B78" w:rsidRPr="00663356" w:rsidRDefault="00865B78" w:rsidP="00865B78">
            <w:pPr>
              <w:rPr>
                <w:rFonts w:ascii="Times New Roman" w:hAnsi="Times New Roman" w:cs="Times New Roman"/>
                <w:b/>
              </w:rPr>
            </w:pPr>
            <w:r w:rsidRPr="00663356">
              <w:rPr>
                <w:rFonts w:ascii="Times New Roman" w:eastAsia="Times New Roman" w:hAnsi="Times New Roman" w:cs="Times New Roman"/>
                <w:lang w:eastAsia="ar-SA"/>
              </w:rPr>
              <w:t xml:space="preserve">р/с: </w:t>
            </w:r>
            <w:r w:rsidRPr="00663356">
              <w:rPr>
                <w:rFonts w:ascii="Times New Roman" w:hAnsi="Times New Roman" w:cs="Times New Roman"/>
                <w:b/>
              </w:rPr>
              <w:t>40204810335100000031</w:t>
            </w:r>
          </w:p>
          <w:p w14:paraId="49089666" w14:textId="77777777" w:rsidR="00865B78" w:rsidRPr="00663356" w:rsidRDefault="00865B78" w:rsidP="00865B78">
            <w:pPr>
              <w:autoSpaceDE w:val="0"/>
              <w:jc w:val="both"/>
              <w:rPr>
                <w:rFonts w:ascii="Times New Roman" w:hAnsi="Times New Roman" w:cs="Times New Roman"/>
              </w:rPr>
            </w:pPr>
            <w:r w:rsidRPr="00663356">
              <w:rPr>
                <w:rFonts w:ascii="Times New Roman" w:hAnsi="Times New Roman" w:cs="Times New Roman"/>
              </w:rPr>
              <w:t>в Управлении Федерального Казначейства по Республике Крым (в Отделении по Республике Крым ЦБ РФ г.</w:t>
            </w:r>
            <w:r>
              <w:rPr>
                <w:rFonts w:ascii="Times New Roman" w:hAnsi="Times New Roman" w:cs="Times New Roman"/>
              </w:rPr>
              <w:t xml:space="preserve"> </w:t>
            </w:r>
            <w:r w:rsidRPr="00663356">
              <w:rPr>
                <w:rFonts w:ascii="Times New Roman" w:hAnsi="Times New Roman" w:cs="Times New Roman"/>
              </w:rPr>
              <w:t>Симферополь)</w:t>
            </w:r>
          </w:p>
          <w:p w14:paraId="697EA337" w14:textId="77777777" w:rsidR="00865B78" w:rsidRDefault="00865B78" w:rsidP="00865B78">
            <w:pPr>
              <w:autoSpaceDE w:val="0"/>
              <w:jc w:val="both"/>
              <w:rPr>
                <w:b/>
                <w:sz w:val="32"/>
                <w:szCs w:val="32"/>
              </w:rPr>
            </w:pPr>
            <w:r w:rsidRPr="00663356">
              <w:rPr>
                <w:rFonts w:ascii="Times New Roman" w:eastAsia="Times New Roman" w:hAnsi="Times New Roman" w:cs="Times New Roman"/>
                <w:lang w:eastAsia="ar-SA"/>
              </w:rPr>
              <w:t xml:space="preserve">л/с: </w:t>
            </w:r>
            <w:r w:rsidRPr="00663356">
              <w:rPr>
                <w:rFonts w:ascii="Times New Roman" w:hAnsi="Times New Roman" w:cs="Times New Roman"/>
                <w:b/>
              </w:rPr>
              <w:t>03753252910</w:t>
            </w:r>
          </w:p>
          <w:p w14:paraId="3A485EDB" w14:textId="77777777" w:rsidR="00865B78" w:rsidRPr="00663356" w:rsidRDefault="00865B78" w:rsidP="00865B78">
            <w:pPr>
              <w:autoSpaceDE w:val="0"/>
              <w:jc w:val="both"/>
              <w:rPr>
                <w:rFonts w:ascii="Times New Roman" w:eastAsia="Times New Roman" w:hAnsi="Times New Roman" w:cs="Times New Roman"/>
                <w:lang w:eastAsia="ar-SA"/>
              </w:rPr>
            </w:pPr>
            <w:r w:rsidRPr="00663356">
              <w:rPr>
                <w:rFonts w:ascii="Times New Roman" w:eastAsia="Times New Roman" w:hAnsi="Times New Roman" w:cs="Times New Roman"/>
                <w:lang w:eastAsia="ar-SA"/>
              </w:rPr>
              <w:t>Тел./Факс (36554)77-1-98</w:t>
            </w:r>
          </w:p>
          <w:p w14:paraId="056BC44A" w14:textId="77777777" w:rsidR="00865B78" w:rsidRPr="00663356" w:rsidRDefault="00865B78" w:rsidP="00865B78">
            <w:pPr>
              <w:tabs>
                <w:tab w:val="left" w:pos="1440"/>
              </w:tabs>
              <w:rPr>
                <w:rFonts w:ascii="Times New Roman" w:eastAsia="Times New Roman" w:hAnsi="Times New Roman" w:cs="Times New Roman"/>
                <w:lang w:eastAsia="ar-SA"/>
              </w:rPr>
            </w:pPr>
            <w:r w:rsidRPr="00663356">
              <w:rPr>
                <w:rFonts w:ascii="Times New Roman" w:eastAsia="Times New Roman" w:hAnsi="Times New Roman" w:cs="Times New Roman"/>
                <w:lang w:val="en-US" w:eastAsia="ar-SA"/>
              </w:rPr>
              <w:t>e</w:t>
            </w:r>
            <w:r w:rsidRPr="00663356">
              <w:rPr>
                <w:rFonts w:ascii="Times New Roman" w:eastAsia="Times New Roman" w:hAnsi="Times New Roman" w:cs="Times New Roman"/>
                <w:lang w:eastAsia="ar-SA"/>
              </w:rPr>
              <w:t>-</w:t>
            </w:r>
            <w:r w:rsidRPr="00663356">
              <w:rPr>
                <w:rFonts w:ascii="Times New Roman" w:eastAsia="Times New Roman" w:hAnsi="Times New Roman" w:cs="Times New Roman"/>
                <w:lang w:val="en-US" w:eastAsia="ar-SA"/>
              </w:rPr>
              <w:t>mail</w:t>
            </w:r>
            <w:r w:rsidRPr="00663356">
              <w:rPr>
                <w:rFonts w:ascii="Times New Roman" w:eastAsia="Times New Roman" w:hAnsi="Times New Roman" w:cs="Times New Roman"/>
                <w:lang w:eastAsia="ar-SA"/>
              </w:rPr>
              <w:t>:</w:t>
            </w:r>
            <w:r w:rsidRPr="00663356">
              <w:rPr>
                <w:rFonts w:ascii="Times New Roman" w:hAnsi="Times New Roman" w:cs="Times New Roman"/>
                <w:b/>
                <w:bCs/>
              </w:rPr>
              <w:t xml:space="preserve"> </w:t>
            </w:r>
            <w:r w:rsidRPr="00663356">
              <w:rPr>
                <w:rFonts w:ascii="Times New Roman" w:hAnsi="Times New Roman" w:cs="Times New Roman"/>
                <w:bCs/>
                <w:lang w:val="en-US"/>
              </w:rPr>
              <w:t>tenistoe</w:t>
            </w:r>
            <w:r w:rsidRPr="00663356">
              <w:rPr>
                <w:rFonts w:ascii="Times New Roman" w:hAnsi="Times New Roman" w:cs="Times New Roman"/>
                <w:bCs/>
              </w:rPr>
              <w:t>-</w:t>
            </w:r>
            <w:r w:rsidRPr="00663356">
              <w:rPr>
                <w:rFonts w:ascii="Times New Roman" w:hAnsi="Times New Roman" w:cs="Times New Roman"/>
                <w:bCs/>
                <w:lang w:val="en-US"/>
              </w:rPr>
              <w:t>sovet</w:t>
            </w:r>
            <w:r w:rsidRPr="00663356">
              <w:rPr>
                <w:rFonts w:ascii="Times New Roman" w:hAnsi="Times New Roman" w:cs="Times New Roman"/>
                <w:bCs/>
              </w:rPr>
              <w:t>@</w:t>
            </w:r>
            <w:r w:rsidRPr="00663356">
              <w:rPr>
                <w:rFonts w:ascii="Times New Roman" w:hAnsi="Times New Roman" w:cs="Times New Roman"/>
                <w:bCs/>
                <w:lang w:val="en-US"/>
              </w:rPr>
              <w:t>bahch</w:t>
            </w:r>
            <w:r w:rsidRPr="00663356">
              <w:rPr>
                <w:rFonts w:ascii="Times New Roman" w:hAnsi="Times New Roman" w:cs="Times New Roman"/>
                <w:bCs/>
              </w:rPr>
              <w:t>.</w:t>
            </w:r>
            <w:r w:rsidRPr="00663356">
              <w:rPr>
                <w:rFonts w:ascii="Times New Roman" w:hAnsi="Times New Roman" w:cs="Times New Roman"/>
                <w:bCs/>
                <w:lang w:val="en-US"/>
              </w:rPr>
              <w:t>rk</w:t>
            </w:r>
            <w:r w:rsidRPr="00663356">
              <w:rPr>
                <w:rFonts w:ascii="Times New Roman" w:hAnsi="Times New Roman" w:cs="Times New Roman"/>
                <w:bCs/>
              </w:rPr>
              <w:t>.</w:t>
            </w:r>
            <w:r w:rsidRPr="00663356">
              <w:rPr>
                <w:rFonts w:ascii="Times New Roman" w:hAnsi="Times New Roman" w:cs="Times New Roman"/>
                <w:bCs/>
                <w:lang w:val="en-US"/>
              </w:rPr>
              <w:t>gov</w:t>
            </w:r>
            <w:r w:rsidRPr="00663356">
              <w:rPr>
                <w:rFonts w:ascii="Times New Roman" w:hAnsi="Times New Roman" w:cs="Times New Roman"/>
                <w:bCs/>
              </w:rPr>
              <w:t>.</w:t>
            </w:r>
            <w:r w:rsidRPr="00663356">
              <w:rPr>
                <w:rFonts w:ascii="Times New Roman" w:hAnsi="Times New Roman" w:cs="Times New Roman"/>
                <w:bCs/>
                <w:lang w:val="en-US"/>
              </w:rPr>
              <w:t>ru</w:t>
            </w:r>
            <w:r w:rsidRPr="00663356">
              <w:rPr>
                <w:rFonts w:ascii="Times New Roman" w:hAnsi="Times New Roman" w:cs="Times New Roman"/>
                <w:b/>
                <w:bCs/>
              </w:rPr>
              <w:t xml:space="preserve"> </w:t>
            </w:r>
          </w:p>
          <w:p w14:paraId="1255FE5D" w14:textId="77777777" w:rsidR="00865B78" w:rsidRPr="00663356" w:rsidRDefault="00865B78" w:rsidP="00865B78">
            <w:pPr>
              <w:autoSpaceDE w:val="0"/>
              <w:rPr>
                <w:rFonts w:ascii="Times New Roman" w:eastAsia="Times New Roman" w:hAnsi="Times New Roman" w:cs="Times New Roman"/>
                <w:lang w:eastAsia="ar-SA"/>
              </w:rPr>
            </w:pPr>
          </w:p>
          <w:p w14:paraId="080BE119" w14:textId="77777777" w:rsidR="00865B78" w:rsidRPr="00C75A06" w:rsidRDefault="00865B78" w:rsidP="00865B78">
            <w:pPr>
              <w:autoSpaceDE w:val="0"/>
              <w:rPr>
                <w:rFonts w:ascii="Times New Roman" w:eastAsia="Times New Roman" w:hAnsi="Times New Roman" w:cs="Times New Roman"/>
                <w:b/>
                <w:lang w:eastAsia="ar-SA"/>
              </w:rPr>
            </w:pPr>
            <w:r w:rsidRPr="00C75A06">
              <w:rPr>
                <w:rFonts w:ascii="Times New Roman" w:eastAsia="Times New Roman" w:hAnsi="Times New Roman" w:cs="Times New Roman"/>
                <w:b/>
                <w:lang w:eastAsia="ar-SA"/>
              </w:rPr>
              <w:t>Председатель Тенистовского сельского совета - глава администрации Тенистовского сельского поселения</w:t>
            </w:r>
          </w:p>
          <w:p w14:paraId="4AC72F1C" w14:textId="77777777" w:rsidR="00865B78" w:rsidRPr="00663356" w:rsidRDefault="00865B78" w:rsidP="00865B78">
            <w:pPr>
              <w:tabs>
                <w:tab w:val="left" w:pos="1440"/>
              </w:tabs>
              <w:rPr>
                <w:rFonts w:ascii="Times New Roman" w:eastAsia="Times New Roman" w:hAnsi="Times New Roman" w:cs="Times New Roman"/>
                <w:lang w:eastAsia="ar-SA"/>
              </w:rPr>
            </w:pPr>
          </w:p>
          <w:p w14:paraId="56671365" w14:textId="77777777" w:rsidR="00865B78" w:rsidRPr="00663356" w:rsidRDefault="00865B78" w:rsidP="00865B78">
            <w:pPr>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________________ /Л.А.Баранова/</w:t>
            </w:r>
          </w:p>
          <w:p w14:paraId="4B5FFBCF" w14:textId="77777777" w:rsidR="00865B78" w:rsidRPr="00663356" w:rsidRDefault="00865B78" w:rsidP="00865B78">
            <w:pPr>
              <w:tabs>
                <w:tab w:val="left" w:pos="1440"/>
              </w:tabs>
              <w:jc w:val="both"/>
              <w:rPr>
                <w:rFonts w:ascii="Times New Roman" w:eastAsia="Times New Roman" w:hAnsi="Times New Roman" w:cs="Times New Roman"/>
                <w:lang w:eastAsia="ar-SA"/>
              </w:rPr>
            </w:pPr>
            <w:r w:rsidRPr="00663356">
              <w:rPr>
                <w:rFonts w:ascii="Times New Roman" w:eastAsia="Times New Roman" w:hAnsi="Times New Roman" w:cs="Times New Roman"/>
                <w:lang w:eastAsia="ar-SA"/>
              </w:rPr>
              <w:t>М.П.</w:t>
            </w:r>
          </w:p>
          <w:p w14:paraId="503AA0FF" w14:textId="77777777" w:rsidR="000541BB" w:rsidRPr="00865B78" w:rsidRDefault="000541BB" w:rsidP="006E32A5">
            <w:pPr>
              <w:widowControl w:val="0"/>
              <w:autoSpaceDE w:val="0"/>
              <w:autoSpaceDN w:val="0"/>
              <w:rPr>
                <w:rFonts w:ascii="Times New Roman" w:eastAsia="Times New Roman" w:hAnsi="Times New Roman" w:cs="Times New Roman"/>
                <w:sz w:val="28"/>
                <w:szCs w:val="28"/>
              </w:rPr>
            </w:pPr>
          </w:p>
          <w:p w14:paraId="743F2E26" w14:textId="77777777" w:rsidR="000541BB" w:rsidRPr="00865B78" w:rsidRDefault="000541BB" w:rsidP="006E32A5">
            <w:pPr>
              <w:widowControl w:val="0"/>
              <w:autoSpaceDE w:val="0"/>
              <w:autoSpaceDN w:val="0"/>
              <w:contextualSpacing/>
              <w:jc w:val="both"/>
              <w:rPr>
                <w:rFonts w:ascii="Times New Roman" w:eastAsia="Times New Roman" w:hAnsi="Times New Roman" w:cs="Times New Roman"/>
                <w:sz w:val="28"/>
                <w:szCs w:val="28"/>
                <w:lang w:eastAsia="ar-SA"/>
              </w:rPr>
            </w:pPr>
          </w:p>
        </w:tc>
        <w:tc>
          <w:tcPr>
            <w:tcW w:w="4849" w:type="dxa"/>
          </w:tcPr>
          <w:p w14:paraId="36DA6E01" w14:textId="77777777" w:rsidR="000541BB" w:rsidRPr="00C74D3E" w:rsidRDefault="000541BB" w:rsidP="006E32A5">
            <w:pPr>
              <w:widowControl w:val="0"/>
              <w:autoSpaceDE w:val="0"/>
              <w:autoSpaceDN w:val="0"/>
              <w:contextualSpacing/>
              <w:jc w:val="both"/>
              <w:rPr>
                <w:rFonts w:ascii="Calibri" w:eastAsia="Times New Roman" w:hAnsi="Calibri" w:cs="Times New Roman"/>
                <w:lang w:eastAsia="ru-RU"/>
              </w:rPr>
            </w:pPr>
            <w:r w:rsidRPr="00C74D3E">
              <w:rPr>
                <w:rFonts w:ascii="Times New Roman" w:eastAsia="Times New Roman" w:hAnsi="Times New Roman" w:cs="Times New Roman"/>
                <w:sz w:val="28"/>
                <w:szCs w:val="28"/>
              </w:rPr>
              <w:t>м.п.</w:t>
            </w:r>
          </w:p>
          <w:p w14:paraId="74BADC20" w14:textId="77777777" w:rsidR="000541BB" w:rsidRPr="00C74D3E" w:rsidRDefault="000541BB" w:rsidP="006E32A5">
            <w:pPr>
              <w:widowControl w:val="0"/>
              <w:autoSpaceDE w:val="0"/>
              <w:autoSpaceDN w:val="0"/>
              <w:contextualSpacing/>
              <w:jc w:val="both"/>
              <w:rPr>
                <w:rFonts w:ascii="Calibri" w:eastAsia="Times New Roman" w:hAnsi="Calibri" w:cs="Times New Roman"/>
                <w:lang w:eastAsia="ru-RU"/>
              </w:rPr>
            </w:pPr>
          </w:p>
          <w:p w14:paraId="3F9BA791" w14:textId="77777777" w:rsidR="000541BB" w:rsidRPr="00C74D3E" w:rsidRDefault="000541BB" w:rsidP="006E32A5">
            <w:pPr>
              <w:widowControl w:val="0"/>
              <w:autoSpaceDE w:val="0"/>
              <w:autoSpaceDN w:val="0"/>
              <w:contextualSpacing/>
              <w:jc w:val="both"/>
              <w:rPr>
                <w:rFonts w:ascii="Calibri" w:eastAsia="Times New Roman" w:hAnsi="Calibri" w:cs="Times New Roman"/>
                <w:lang w:eastAsia="ru-RU"/>
              </w:rPr>
            </w:pPr>
            <w:r w:rsidRPr="00C74D3E">
              <w:rPr>
                <w:rFonts w:ascii="Times New Roman" w:eastAsia="Times New Roman" w:hAnsi="Times New Roman" w:cs="Times New Roman"/>
                <w:sz w:val="28"/>
                <w:szCs w:val="28"/>
              </w:rPr>
              <w:br/>
            </w:r>
          </w:p>
          <w:p w14:paraId="51784DE6" w14:textId="77777777" w:rsidR="000541BB" w:rsidRPr="00C74D3E" w:rsidRDefault="000541BB" w:rsidP="006E32A5">
            <w:pPr>
              <w:widowControl w:val="0"/>
              <w:autoSpaceDE w:val="0"/>
              <w:autoSpaceDN w:val="0"/>
              <w:contextualSpacing/>
              <w:rPr>
                <w:rFonts w:ascii="Times New Roman" w:eastAsia="Times New Roman" w:hAnsi="Times New Roman" w:cs="Times New Roman"/>
                <w:sz w:val="28"/>
                <w:szCs w:val="28"/>
              </w:rPr>
            </w:pPr>
          </w:p>
        </w:tc>
      </w:tr>
    </w:tbl>
    <w:p w14:paraId="406E4A86" w14:textId="77777777" w:rsidR="000541BB" w:rsidRPr="00C74D3E" w:rsidRDefault="000541BB" w:rsidP="000541BB">
      <w:pPr>
        <w:widowControl w:val="0"/>
        <w:tabs>
          <w:tab w:val="left" w:pos="360"/>
        </w:tabs>
        <w:autoSpaceDE w:val="0"/>
        <w:autoSpaceDN w:val="0"/>
        <w:adjustRightInd w:val="0"/>
        <w:contextualSpacing/>
        <w:jc w:val="center"/>
        <w:outlineLvl w:val="0"/>
        <w:rPr>
          <w:rFonts w:ascii="Times New Roman" w:eastAsia="Times New Roman" w:hAnsi="Times New Roman" w:cs="Times New Roman"/>
          <w:b/>
          <w:bCs/>
          <w:sz w:val="28"/>
          <w:szCs w:val="28"/>
        </w:rPr>
      </w:pPr>
    </w:p>
    <w:p w14:paraId="622DC01C" w14:textId="77777777" w:rsidR="000541BB" w:rsidRPr="00C74D3E" w:rsidRDefault="000541BB" w:rsidP="000541BB">
      <w:pPr>
        <w:widowControl w:val="0"/>
        <w:autoSpaceDE w:val="0"/>
        <w:autoSpaceDN w:val="0"/>
        <w:jc w:val="center"/>
        <w:rPr>
          <w:rFonts w:ascii="Times New Roman" w:eastAsia="Times New Roman" w:hAnsi="Times New Roman" w:cs="Times New Roman"/>
        </w:rPr>
      </w:pPr>
    </w:p>
    <w:p w14:paraId="323B819D" w14:textId="60A5D81A" w:rsidR="00402B64" w:rsidRDefault="00402B64" w:rsidP="00402B64">
      <w:pPr>
        <w:jc w:val="both"/>
        <w:rPr>
          <w:rFonts w:ascii="Times New Roman" w:hAnsi="Times New Roman" w:cs="Times New Roman"/>
        </w:rPr>
      </w:pPr>
    </w:p>
    <w:p w14:paraId="556054F4" w14:textId="588587BC" w:rsidR="00A87835" w:rsidRDefault="00A87835" w:rsidP="00402B64">
      <w:pPr>
        <w:jc w:val="both"/>
        <w:rPr>
          <w:rFonts w:ascii="Times New Roman" w:hAnsi="Times New Roman" w:cs="Times New Roman"/>
        </w:rPr>
      </w:pPr>
    </w:p>
    <w:p w14:paraId="15B513FC" w14:textId="29C1550D" w:rsidR="00A87835" w:rsidRDefault="00A87835" w:rsidP="00402B64">
      <w:pPr>
        <w:jc w:val="both"/>
        <w:rPr>
          <w:rFonts w:ascii="Times New Roman" w:hAnsi="Times New Roman" w:cs="Times New Roman"/>
        </w:rPr>
      </w:pPr>
    </w:p>
    <w:p w14:paraId="78E8A757" w14:textId="70A8D562" w:rsidR="00A87835" w:rsidRDefault="00A87835" w:rsidP="00402B64">
      <w:pPr>
        <w:jc w:val="both"/>
        <w:rPr>
          <w:rFonts w:ascii="Times New Roman" w:hAnsi="Times New Roman" w:cs="Times New Roman"/>
        </w:rPr>
      </w:pPr>
    </w:p>
    <w:p w14:paraId="180F0232" w14:textId="77777777" w:rsidR="00A87835" w:rsidRPr="00402B64" w:rsidRDefault="00A87835" w:rsidP="00402B64">
      <w:pPr>
        <w:jc w:val="both"/>
        <w:rPr>
          <w:rFonts w:ascii="Times New Roman" w:hAnsi="Times New Roman" w:cs="Times New Roman"/>
        </w:rPr>
      </w:pPr>
    </w:p>
    <w:p w14:paraId="2FE828AC" w14:textId="77777777" w:rsidR="00402B64" w:rsidRPr="00402B64" w:rsidRDefault="00402B64" w:rsidP="00402B64">
      <w:pPr>
        <w:jc w:val="both"/>
        <w:rPr>
          <w:rFonts w:ascii="Times New Roman" w:hAnsi="Times New Roman" w:cs="Times New Roman"/>
        </w:rPr>
      </w:pPr>
    </w:p>
    <w:p w14:paraId="786D10A5" w14:textId="77777777" w:rsidR="00402B64" w:rsidRPr="00402B64" w:rsidRDefault="00402B64" w:rsidP="00402B64">
      <w:pPr>
        <w:jc w:val="both"/>
        <w:rPr>
          <w:rFonts w:ascii="Times New Roman" w:hAnsi="Times New Roman" w:cs="Times New Roman"/>
        </w:rPr>
      </w:pPr>
      <w:r w:rsidRPr="00402B64">
        <w:rPr>
          <w:rFonts w:ascii="Times New Roman" w:hAnsi="Times New Roman" w:cs="Times New Roman"/>
        </w:rPr>
        <w:t xml:space="preserve">  </w:t>
      </w:r>
      <w:r w:rsidR="00E516CE">
        <w:rPr>
          <w:rFonts w:ascii="Times New Roman" w:hAnsi="Times New Roman" w:cs="Times New Roman"/>
        </w:rPr>
        <w:t xml:space="preserve">                                                                                                            </w:t>
      </w:r>
      <w:r w:rsidRPr="00402B64">
        <w:rPr>
          <w:rFonts w:ascii="Times New Roman" w:hAnsi="Times New Roman" w:cs="Times New Roman"/>
        </w:rPr>
        <w:t>Приложение № 1</w:t>
      </w:r>
    </w:p>
    <w:p w14:paraId="0B2472B2" w14:textId="77777777" w:rsidR="00402B64" w:rsidRPr="00402B64" w:rsidRDefault="00402B64" w:rsidP="00402B64">
      <w:pPr>
        <w:jc w:val="both"/>
        <w:rPr>
          <w:rFonts w:ascii="Times New Roman" w:hAnsi="Times New Roman" w:cs="Times New Roman"/>
        </w:rPr>
      </w:pPr>
      <w:r w:rsidRPr="00402B64">
        <w:rPr>
          <w:rFonts w:ascii="Times New Roman" w:hAnsi="Times New Roman" w:cs="Times New Roman"/>
        </w:rPr>
        <w:t xml:space="preserve">                                                                               </w:t>
      </w:r>
      <w:r w:rsidR="00E516CE">
        <w:rPr>
          <w:rFonts w:ascii="Times New Roman" w:hAnsi="Times New Roman" w:cs="Times New Roman"/>
        </w:rPr>
        <w:t xml:space="preserve">                              </w:t>
      </w:r>
      <w:r w:rsidRPr="00402B64">
        <w:rPr>
          <w:rFonts w:ascii="Times New Roman" w:hAnsi="Times New Roman" w:cs="Times New Roman"/>
        </w:rPr>
        <w:t>к Контракту № ______</w:t>
      </w:r>
    </w:p>
    <w:p w14:paraId="1050C7BF" w14:textId="77777777" w:rsidR="00402B64" w:rsidRPr="00402B64" w:rsidRDefault="00E516CE" w:rsidP="00402B64">
      <w:pPr>
        <w:jc w:val="both"/>
        <w:rPr>
          <w:rFonts w:ascii="Times New Roman" w:hAnsi="Times New Roman" w:cs="Times New Roman"/>
        </w:rPr>
      </w:pPr>
      <w:r>
        <w:rPr>
          <w:rFonts w:ascii="Times New Roman" w:hAnsi="Times New Roman" w:cs="Times New Roman"/>
        </w:rPr>
        <w:t xml:space="preserve">                                                                                                  </w:t>
      </w:r>
      <w:r w:rsidR="00402B64" w:rsidRPr="00402B64">
        <w:rPr>
          <w:rFonts w:ascii="Times New Roman" w:hAnsi="Times New Roman" w:cs="Times New Roman"/>
        </w:rPr>
        <w:t>от «____» ______________2020</w:t>
      </w:r>
      <w:r>
        <w:rPr>
          <w:rFonts w:ascii="Times New Roman" w:hAnsi="Times New Roman" w:cs="Times New Roman"/>
        </w:rPr>
        <w:t>г.</w:t>
      </w:r>
    </w:p>
    <w:p w14:paraId="060B9CE4" w14:textId="77777777" w:rsidR="00402B64" w:rsidRPr="00402B64" w:rsidRDefault="00402B64" w:rsidP="00402B64">
      <w:pPr>
        <w:jc w:val="both"/>
        <w:rPr>
          <w:rFonts w:ascii="Times New Roman" w:hAnsi="Times New Roman" w:cs="Times New Roman"/>
        </w:rPr>
      </w:pPr>
    </w:p>
    <w:p w14:paraId="068E9AA4" w14:textId="77777777" w:rsidR="00402B64" w:rsidRPr="00402B64" w:rsidRDefault="00402B64" w:rsidP="00402B64">
      <w:pPr>
        <w:jc w:val="both"/>
        <w:rPr>
          <w:rFonts w:ascii="Times New Roman" w:hAnsi="Times New Roman" w:cs="Times New Roman"/>
        </w:rPr>
      </w:pPr>
    </w:p>
    <w:p w14:paraId="27CF47D1" w14:textId="77777777" w:rsidR="00402B64" w:rsidRPr="00402B64" w:rsidRDefault="00402B64" w:rsidP="00E516CE">
      <w:pPr>
        <w:jc w:val="center"/>
        <w:rPr>
          <w:rFonts w:ascii="Times New Roman" w:hAnsi="Times New Roman" w:cs="Times New Roman"/>
        </w:rPr>
      </w:pPr>
      <w:r w:rsidRPr="00402B64">
        <w:rPr>
          <w:rFonts w:ascii="Times New Roman" w:hAnsi="Times New Roman" w:cs="Times New Roman"/>
        </w:rPr>
        <w:t>СПЕЦИФИКАЦИЯ</w:t>
      </w:r>
    </w:p>
    <w:p w14:paraId="5602E648" w14:textId="77777777" w:rsidR="00402B64" w:rsidRPr="00402B64" w:rsidRDefault="00402B64" w:rsidP="00402B64">
      <w:pPr>
        <w:jc w:val="both"/>
        <w:rPr>
          <w:rFonts w:ascii="Times New Roman" w:hAnsi="Times New Roman" w:cs="Times New Roman"/>
        </w:rPr>
      </w:pPr>
    </w:p>
    <w:p w14:paraId="48492B54" w14:textId="7BCD4337" w:rsidR="00402B64" w:rsidRPr="00E516CE" w:rsidRDefault="00402B64" w:rsidP="00E516CE">
      <w:pPr>
        <w:jc w:val="both"/>
        <w:rPr>
          <w:rFonts w:ascii="Times New Roman" w:hAnsi="Times New Roman" w:cs="Times New Roman"/>
        </w:rPr>
      </w:pPr>
      <w:r w:rsidRPr="00E516CE">
        <w:rPr>
          <w:rFonts w:ascii="Times New Roman" w:hAnsi="Times New Roman" w:cs="Times New Roman"/>
        </w:rPr>
        <w:t xml:space="preserve">Работы  по обустройству контейнерных площадок для сбора ТКО                                                    на территории Тенистовского сельского поселения </w:t>
      </w:r>
      <w:r w:rsidR="009F2AF9" w:rsidRPr="009F2AF9">
        <w:rPr>
          <w:rFonts w:ascii="Times New Roman" w:hAnsi="Times New Roman" w:cs="Times New Roman"/>
        </w:rPr>
        <w:t xml:space="preserve">Бахчисарайского района </w:t>
      </w:r>
      <w:r w:rsidRPr="00E516CE">
        <w:rPr>
          <w:rFonts w:ascii="Times New Roman" w:hAnsi="Times New Roman" w:cs="Times New Roman"/>
        </w:rPr>
        <w:t xml:space="preserve">Республики Крым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46"/>
        <w:gridCol w:w="2448"/>
        <w:gridCol w:w="1688"/>
        <w:gridCol w:w="1297"/>
        <w:gridCol w:w="766"/>
        <w:gridCol w:w="752"/>
        <w:gridCol w:w="963"/>
        <w:gridCol w:w="1167"/>
      </w:tblGrid>
      <w:tr w:rsidR="00402B64" w:rsidRPr="00E516CE" w14:paraId="6C1C24EE" w14:textId="77777777" w:rsidTr="00483016">
        <w:trPr>
          <w:trHeight w:val="1328"/>
          <w:jc w:val="center"/>
        </w:trPr>
        <w:tc>
          <w:tcPr>
            <w:tcW w:w="243" w:type="pct"/>
            <w:vAlign w:val="center"/>
          </w:tcPr>
          <w:p w14:paraId="3A1000D2"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 п/п</w:t>
            </w:r>
          </w:p>
        </w:tc>
        <w:tc>
          <w:tcPr>
            <w:tcW w:w="1300" w:type="pct"/>
            <w:gridSpan w:val="2"/>
            <w:vAlign w:val="center"/>
          </w:tcPr>
          <w:p w14:paraId="12FC40D3"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Наименование товара</w:t>
            </w:r>
          </w:p>
        </w:tc>
        <w:tc>
          <w:tcPr>
            <w:tcW w:w="880" w:type="pct"/>
          </w:tcPr>
          <w:p w14:paraId="724F8B88"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Наименование страны происхождения товара</w:t>
            </w:r>
          </w:p>
        </w:tc>
        <w:tc>
          <w:tcPr>
            <w:tcW w:w="676" w:type="pct"/>
            <w:vAlign w:val="center"/>
          </w:tcPr>
          <w:p w14:paraId="70A8D90A"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ОКПД2</w:t>
            </w:r>
          </w:p>
        </w:tc>
        <w:tc>
          <w:tcPr>
            <w:tcW w:w="399" w:type="pct"/>
            <w:vAlign w:val="center"/>
          </w:tcPr>
          <w:p w14:paraId="189B3F8F"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Ед. изм.</w:t>
            </w:r>
          </w:p>
        </w:tc>
        <w:tc>
          <w:tcPr>
            <w:tcW w:w="392" w:type="pct"/>
            <w:vAlign w:val="center"/>
          </w:tcPr>
          <w:p w14:paraId="16E20C38"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Кол-во</w:t>
            </w:r>
          </w:p>
        </w:tc>
        <w:tc>
          <w:tcPr>
            <w:tcW w:w="502" w:type="pct"/>
            <w:vAlign w:val="center"/>
          </w:tcPr>
          <w:p w14:paraId="78FB8DD1"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Цена за ед. руб. (с/без НДС)</w:t>
            </w:r>
          </w:p>
        </w:tc>
        <w:tc>
          <w:tcPr>
            <w:tcW w:w="608" w:type="pct"/>
            <w:vAlign w:val="center"/>
          </w:tcPr>
          <w:p w14:paraId="657C8415"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Сумма, руб.</w:t>
            </w:r>
          </w:p>
          <w:p w14:paraId="74E40EE4"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(с/без НДС)</w:t>
            </w:r>
          </w:p>
        </w:tc>
      </w:tr>
      <w:tr w:rsidR="00402B64" w:rsidRPr="00E516CE" w14:paraId="5BF5FC3A" w14:textId="77777777" w:rsidTr="00483016">
        <w:trPr>
          <w:trHeight w:val="437"/>
          <w:jc w:val="center"/>
        </w:trPr>
        <w:tc>
          <w:tcPr>
            <w:tcW w:w="243" w:type="pct"/>
            <w:vAlign w:val="center"/>
          </w:tcPr>
          <w:p w14:paraId="0EC1B214"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1.</w:t>
            </w:r>
          </w:p>
        </w:tc>
        <w:tc>
          <w:tcPr>
            <w:tcW w:w="1300" w:type="pct"/>
            <w:gridSpan w:val="2"/>
            <w:tcBorders>
              <w:top w:val="single" w:sz="4" w:space="0" w:color="auto"/>
              <w:left w:val="nil"/>
              <w:bottom w:val="single" w:sz="4" w:space="0" w:color="auto"/>
              <w:right w:val="single" w:sz="4" w:space="0" w:color="auto"/>
            </w:tcBorders>
            <w:shd w:val="clear" w:color="auto" w:fill="auto"/>
            <w:vAlign w:val="center"/>
          </w:tcPr>
          <w:p w14:paraId="37D9673B" w14:textId="2655083E" w:rsidR="00402B64" w:rsidRPr="00E516CE" w:rsidRDefault="00402B64" w:rsidP="00E516CE">
            <w:pPr>
              <w:jc w:val="both"/>
              <w:rPr>
                <w:rFonts w:ascii="Times New Roman" w:hAnsi="Times New Roman" w:cs="Times New Roman"/>
              </w:rPr>
            </w:pPr>
            <w:r w:rsidRPr="00E516CE">
              <w:rPr>
                <w:rFonts w:ascii="Times New Roman" w:hAnsi="Times New Roman" w:cs="Times New Roman"/>
              </w:rPr>
              <w:t xml:space="preserve"> Работы по обустройству контейнерных площадок для сбора ТКО на территории Тенистовского сельского поселения </w:t>
            </w:r>
            <w:r w:rsidR="00A87835">
              <w:rPr>
                <w:rFonts w:ascii="Times New Roman" w:hAnsi="Times New Roman" w:cs="Times New Roman"/>
              </w:rPr>
              <w:t xml:space="preserve">Бахчисарйского района </w:t>
            </w:r>
            <w:r w:rsidRPr="00E516CE">
              <w:rPr>
                <w:rFonts w:ascii="Times New Roman" w:hAnsi="Times New Roman" w:cs="Times New Roman"/>
              </w:rPr>
              <w:t>Республики Крым в количестве 5 ед. в соответствии с утвержденной схемой дислокации</w:t>
            </w:r>
          </w:p>
        </w:tc>
        <w:tc>
          <w:tcPr>
            <w:tcW w:w="880" w:type="pct"/>
            <w:tcBorders>
              <w:top w:val="single" w:sz="4" w:space="0" w:color="auto"/>
              <w:left w:val="nil"/>
              <w:bottom w:val="single" w:sz="4" w:space="0" w:color="auto"/>
              <w:right w:val="single" w:sz="4" w:space="0" w:color="auto"/>
            </w:tcBorders>
          </w:tcPr>
          <w:p w14:paraId="2A5A2497" w14:textId="77777777" w:rsidR="00402B64" w:rsidRPr="00E516CE" w:rsidRDefault="00402B64" w:rsidP="00E516CE">
            <w:pPr>
              <w:jc w:val="both"/>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F3A8CBF" w14:textId="77777777" w:rsidR="00402B64" w:rsidRPr="00E516CE" w:rsidRDefault="00402B64" w:rsidP="00E516CE">
            <w:pPr>
              <w:jc w:val="both"/>
              <w:rPr>
                <w:rFonts w:ascii="Times New Roman" w:hAnsi="Times New Roman" w:cs="Times New Roman"/>
              </w:rPr>
            </w:pPr>
          </w:p>
        </w:tc>
        <w:tc>
          <w:tcPr>
            <w:tcW w:w="399" w:type="pct"/>
            <w:tcBorders>
              <w:top w:val="single" w:sz="4" w:space="0" w:color="auto"/>
              <w:left w:val="nil"/>
              <w:bottom w:val="single" w:sz="4" w:space="0" w:color="auto"/>
              <w:right w:val="single" w:sz="4" w:space="0" w:color="auto"/>
            </w:tcBorders>
            <w:shd w:val="clear" w:color="auto" w:fill="auto"/>
            <w:vAlign w:val="center"/>
          </w:tcPr>
          <w:p w14:paraId="643657B2" w14:textId="77777777" w:rsidR="00402B64" w:rsidRPr="00E516CE" w:rsidRDefault="00402B64" w:rsidP="00E516CE">
            <w:pPr>
              <w:jc w:val="both"/>
              <w:rPr>
                <w:rFonts w:ascii="Times New Roman" w:hAnsi="Times New Roman" w:cs="Times New Roman"/>
              </w:rPr>
            </w:pPr>
          </w:p>
        </w:tc>
        <w:tc>
          <w:tcPr>
            <w:tcW w:w="392" w:type="pct"/>
            <w:tcBorders>
              <w:top w:val="nil"/>
              <w:left w:val="nil"/>
              <w:bottom w:val="single" w:sz="4" w:space="0" w:color="auto"/>
              <w:right w:val="single" w:sz="4" w:space="0" w:color="auto"/>
            </w:tcBorders>
            <w:shd w:val="clear" w:color="000000" w:fill="FFFFFF"/>
            <w:vAlign w:val="center"/>
          </w:tcPr>
          <w:p w14:paraId="13CF3F7A" w14:textId="77777777" w:rsidR="00402B64" w:rsidRPr="00E516CE" w:rsidRDefault="00402B64" w:rsidP="00E516CE">
            <w:pPr>
              <w:jc w:val="both"/>
              <w:rPr>
                <w:rFonts w:ascii="Times New Roman" w:hAnsi="Times New Roman" w:cs="Times New Roman"/>
              </w:rPr>
            </w:pPr>
          </w:p>
        </w:tc>
        <w:tc>
          <w:tcPr>
            <w:tcW w:w="502" w:type="pct"/>
            <w:vAlign w:val="center"/>
          </w:tcPr>
          <w:p w14:paraId="10C2EFCF" w14:textId="77777777" w:rsidR="00402B64" w:rsidRPr="00E516CE" w:rsidRDefault="00402B64" w:rsidP="00E516CE">
            <w:pPr>
              <w:jc w:val="both"/>
              <w:rPr>
                <w:rFonts w:ascii="Times New Roman" w:hAnsi="Times New Roman" w:cs="Times New Roman"/>
              </w:rPr>
            </w:pPr>
          </w:p>
        </w:tc>
        <w:tc>
          <w:tcPr>
            <w:tcW w:w="608" w:type="pct"/>
            <w:vAlign w:val="center"/>
          </w:tcPr>
          <w:p w14:paraId="21768C6D" w14:textId="77777777" w:rsidR="00402B64" w:rsidRPr="00E516CE" w:rsidRDefault="00402B64" w:rsidP="00E516CE">
            <w:pPr>
              <w:jc w:val="both"/>
              <w:rPr>
                <w:rFonts w:ascii="Times New Roman" w:hAnsi="Times New Roman" w:cs="Times New Roman"/>
              </w:rPr>
            </w:pPr>
          </w:p>
        </w:tc>
      </w:tr>
      <w:tr w:rsidR="00402B64" w:rsidRPr="00E516CE" w14:paraId="6AB75BA0" w14:textId="77777777" w:rsidTr="00483016">
        <w:trPr>
          <w:trHeight w:val="437"/>
          <w:jc w:val="center"/>
        </w:trPr>
        <w:tc>
          <w:tcPr>
            <w:tcW w:w="267" w:type="pct"/>
            <w:gridSpan w:val="2"/>
          </w:tcPr>
          <w:p w14:paraId="06DA139E" w14:textId="77777777" w:rsidR="00402B64" w:rsidRPr="00E516CE" w:rsidRDefault="00402B64" w:rsidP="00E516CE">
            <w:pPr>
              <w:jc w:val="both"/>
              <w:rPr>
                <w:rFonts w:ascii="Times New Roman" w:hAnsi="Times New Roman" w:cs="Times New Roman"/>
              </w:rPr>
            </w:pPr>
          </w:p>
        </w:tc>
        <w:tc>
          <w:tcPr>
            <w:tcW w:w="4733" w:type="pct"/>
            <w:gridSpan w:val="7"/>
            <w:vAlign w:val="center"/>
          </w:tcPr>
          <w:p w14:paraId="772F4001" w14:textId="77777777" w:rsidR="00402B64" w:rsidRPr="00E516CE" w:rsidRDefault="00402B64" w:rsidP="00E516CE">
            <w:pPr>
              <w:jc w:val="both"/>
              <w:rPr>
                <w:rFonts w:ascii="Times New Roman" w:hAnsi="Times New Roman" w:cs="Times New Roman"/>
              </w:rPr>
            </w:pPr>
          </w:p>
        </w:tc>
      </w:tr>
    </w:tbl>
    <w:p w14:paraId="1742ED4F" w14:textId="77777777" w:rsidR="00402B64" w:rsidRPr="00E516CE" w:rsidRDefault="00402B64" w:rsidP="00E516CE">
      <w:pPr>
        <w:jc w:val="both"/>
        <w:rPr>
          <w:rFonts w:ascii="Times New Roman" w:hAnsi="Times New Roman" w:cs="Times New Roman"/>
        </w:rPr>
      </w:pPr>
    </w:p>
    <w:p w14:paraId="7D969D8D"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Сумма всего _________ (прописью) рублей ________ копеек, в том числе НДС в размере ___% ____________(прописью) рублей __________ копеек</w:t>
      </w:r>
      <w:r w:rsidRPr="00E516CE">
        <w:rPr>
          <w:rFonts w:ascii="Times New Roman" w:hAnsi="Times New Roman" w:cs="Times New Roman"/>
        </w:rPr>
        <w:footnoteReference w:id="1"/>
      </w:r>
      <w:r w:rsidRPr="00E516CE">
        <w:rPr>
          <w:rFonts w:ascii="Times New Roman" w:hAnsi="Times New Roman" w:cs="Times New Roman"/>
        </w:rPr>
        <w:t>.</w:t>
      </w:r>
    </w:p>
    <w:p w14:paraId="162730B9" w14:textId="77777777" w:rsidR="00402B64" w:rsidRPr="00E516CE" w:rsidRDefault="00402B64" w:rsidP="00E516CE">
      <w:pPr>
        <w:jc w:val="both"/>
        <w:rPr>
          <w:rFonts w:ascii="Times New Roman" w:hAnsi="Times New Roman" w:cs="Times New Roman"/>
        </w:rPr>
      </w:pPr>
    </w:p>
    <w:p w14:paraId="7884DE7A" w14:textId="77777777" w:rsidR="00402B64" w:rsidRPr="00E516CE" w:rsidRDefault="00402B64" w:rsidP="00E516CE">
      <w:pPr>
        <w:jc w:val="both"/>
        <w:rPr>
          <w:rFonts w:ascii="Times New Roman" w:hAnsi="Times New Roman" w:cs="Times New Roman"/>
        </w:rPr>
      </w:pPr>
    </w:p>
    <w:tbl>
      <w:tblPr>
        <w:tblW w:w="0" w:type="auto"/>
        <w:tblLook w:val="00A0" w:firstRow="1" w:lastRow="0" w:firstColumn="1" w:lastColumn="0" w:noHBand="0" w:noVBand="0"/>
      </w:tblPr>
      <w:tblGrid>
        <w:gridCol w:w="4831"/>
        <w:gridCol w:w="4762"/>
      </w:tblGrid>
      <w:tr w:rsidR="00402B64" w:rsidRPr="00E516CE" w14:paraId="649887A0" w14:textId="77777777" w:rsidTr="00483016">
        <w:tc>
          <w:tcPr>
            <w:tcW w:w="6345" w:type="dxa"/>
          </w:tcPr>
          <w:p w14:paraId="1C57F425"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ЗАКАЗЧИК</w:t>
            </w:r>
          </w:p>
        </w:tc>
        <w:tc>
          <w:tcPr>
            <w:tcW w:w="6172" w:type="dxa"/>
          </w:tcPr>
          <w:p w14:paraId="753DF2CD"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ПОСТАВЩИК</w:t>
            </w:r>
          </w:p>
        </w:tc>
      </w:tr>
      <w:tr w:rsidR="00402B64" w:rsidRPr="00E516CE" w14:paraId="63520931" w14:textId="77777777" w:rsidTr="00483016">
        <w:tc>
          <w:tcPr>
            <w:tcW w:w="6345" w:type="dxa"/>
            <w:vAlign w:val="center"/>
          </w:tcPr>
          <w:p w14:paraId="4A97E75B"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Администрация Тенистовского сельского поселения Бахчисарайского района Республики Крым</w:t>
            </w:r>
          </w:p>
        </w:tc>
        <w:tc>
          <w:tcPr>
            <w:tcW w:w="6172" w:type="dxa"/>
          </w:tcPr>
          <w:p w14:paraId="40936CEB"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_____________________________</w:t>
            </w:r>
          </w:p>
          <w:p w14:paraId="72C64B8F"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_____________________________</w:t>
            </w:r>
          </w:p>
          <w:p w14:paraId="3C4DA522"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_____________________________</w:t>
            </w:r>
          </w:p>
          <w:p w14:paraId="09C4F0AE" w14:textId="77777777" w:rsidR="00402B64" w:rsidRPr="00E516CE" w:rsidRDefault="00402B64" w:rsidP="00E516CE">
            <w:pPr>
              <w:jc w:val="both"/>
              <w:rPr>
                <w:rFonts w:ascii="Times New Roman" w:hAnsi="Times New Roman" w:cs="Times New Roman"/>
              </w:rPr>
            </w:pPr>
          </w:p>
        </w:tc>
      </w:tr>
      <w:tr w:rsidR="00402B64" w:rsidRPr="00E516CE" w14:paraId="470F20E4" w14:textId="77777777" w:rsidTr="00483016">
        <w:tc>
          <w:tcPr>
            <w:tcW w:w="6345" w:type="dxa"/>
          </w:tcPr>
          <w:p w14:paraId="5D378FAA" w14:textId="77777777" w:rsidR="00402B64" w:rsidRPr="00E516CE" w:rsidRDefault="00402B64" w:rsidP="00E516CE">
            <w:pPr>
              <w:jc w:val="both"/>
              <w:rPr>
                <w:rFonts w:ascii="Times New Roman" w:hAnsi="Times New Roman" w:cs="Times New Roman"/>
              </w:rPr>
            </w:pPr>
          </w:p>
          <w:p w14:paraId="378F580E" w14:textId="77777777" w:rsidR="00402B64" w:rsidRPr="00E516CE" w:rsidRDefault="00402B64" w:rsidP="00E516CE">
            <w:pPr>
              <w:jc w:val="both"/>
              <w:rPr>
                <w:rFonts w:ascii="Times New Roman" w:hAnsi="Times New Roman" w:cs="Times New Roman"/>
              </w:rPr>
            </w:pPr>
          </w:p>
          <w:p w14:paraId="1131EF20"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______________________________</w:t>
            </w:r>
          </w:p>
          <w:p w14:paraId="43AF5087"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(Фамилия, инициалы, подпись)</w:t>
            </w:r>
          </w:p>
          <w:p w14:paraId="37B123D5" w14:textId="77777777" w:rsidR="00402B64" w:rsidRPr="00E516CE" w:rsidRDefault="00402B64" w:rsidP="00E516CE">
            <w:pPr>
              <w:jc w:val="both"/>
              <w:rPr>
                <w:rFonts w:ascii="Times New Roman" w:hAnsi="Times New Roman" w:cs="Times New Roman"/>
              </w:rPr>
            </w:pPr>
          </w:p>
          <w:p w14:paraId="21B88596"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МП</w:t>
            </w:r>
          </w:p>
        </w:tc>
        <w:tc>
          <w:tcPr>
            <w:tcW w:w="6172" w:type="dxa"/>
          </w:tcPr>
          <w:p w14:paraId="3EE991DA" w14:textId="77777777" w:rsidR="00402B64" w:rsidRPr="00E516CE" w:rsidRDefault="00402B64" w:rsidP="00E516CE">
            <w:pPr>
              <w:jc w:val="both"/>
              <w:rPr>
                <w:rFonts w:ascii="Times New Roman" w:hAnsi="Times New Roman" w:cs="Times New Roman"/>
              </w:rPr>
            </w:pPr>
          </w:p>
          <w:p w14:paraId="218D212D" w14:textId="77777777" w:rsidR="00402B64" w:rsidRPr="00E516CE" w:rsidRDefault="00402B64" w:rsidP="00E516CE">
            <w:pPr>
              <w:jc w:val="both"/>
              <w:rPr>
                <w:rFonts w:ascii="Times New Roman" w:hAnsi="Times New Roman" w:cs="Times New Roman"/>
              </w:rPr>
            </w:pPr>
          </w:p>
          <w:p w14:paraId="3E3E920A"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______________________________</w:t>
            </w:r>
          </w:p>
          <w:p w14:paraId="0175698C"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(Фамилия, инициалы, подпись)</w:t>
            </w:r>
          </w:p>
          <w:p w14:paraId="105EC028" w14:textId="77777777" w:rsidR="00402B64" w:rsidRPr="00E516CE" w:rsidRDefault="00402B64" w:rsidP="00E516CE">
            <w:pPr>
              <w:jc w:val="both"/>
              <w:rPr>
                <w:rFonts w:ascii="Times New Roman" w:hAnsi="Times New Roman" w:cs="Times New Roman"/>
              </w:rPr>
            </w:pPr>
          </w:p>
          <w:p w14:paraId="1DFE7D06" w14:textId="77777777" w:rsidR="00402B64" w:rsidRPr="00E516CE" w:rsidRDefault="00402B64" w:rsidP="00E516CE">
            <w:pPr>
              <w:jc w:val="both"/>
              <w:rPr>
                <w:rFonts w:ascii="Times New Roman" w:hAnsi="Times New Roman" w:cs="Times New Roman"/>
              </w:rPr>
            </w:pPr>
            <w:r w:rsidRPr="00E516CE">
              <w:rPr>
                <w:rFonts w:ascii="Times New Roman" w:hAnsi="Times New Roman" w:cs="Times New Roman"/>
              </w:rPr>
              <w:t>МП</w:t>
            </w:r>
          </w:p>
        </w:tc>
      </w:tr>
    </w:tbl>
    <w:p w14:paraId="2A6D9486" w14:textId="77777777" w:rsidR="00402B64" w:rsidRDefault="00402B64" w:rsidP="00E516CE">
      <w:pPr>
        <w:jc w:val="both"/>
        <w:rPr>
          <w:rFonts w:ascii="Times New Roman" w:hAnsi="Times New Roman" w:cs="Times New Roman"/>
        </w:rPr>
      </w:pPr>
    </w:p>
    <w:p w14:paraId="48E791A0" w14:textId="77777777" w:rsidR="00A924E4" w:rsidRDefault="00A924E4" w:rsidP="00E516CE">
      <w:pPr>
        <w:jc w:val="both"/>
        <w:rPr>
          <w:rFonts w:ascii="Times New Roman" w:hAnsi="Times New Roman" w:cs="Times New Roman"/>
        </w:rPr>
      </w:pPr>
    </w:p>
    <w:p w14:paraId="76CA82C2" w14:textId="77777777" w:rsidR="00A924E4" w:rsidRDefault="00A924E4" w:rsidP="00E516CE">
      <w:pPr>
        <w:jc w:val="both"/>
        <w:rPr>
          <w:rFonts w:ascii="Times New Roman" w:hAnsi="Times New Roman" w:cs="Times New Roman"/>
        </w:rPr>
      </w:pPr>
    </w:p>
    <w:p w14:paraId="5207524C" w14:textId="77777777" w:rsidR="00A924E4" w:rsidRPr="00E516CE" w:rsidRDefault="00A924E4" w:rsidP="00E516CE">
      <w:pPr>
        <w:jc w:val="both"/>
        <w:rPr>
          <w:rFonts w:ascii="Times New Roman" w:hAnsi="Times New Roman" w:cs="Times New Roman"/>
        </w:rPr>
      </w:pPr>
    </w:p>
    <w:p w14:paraId="7DED1754" w14:textId="77777777" w:rsidR="00402B64" w:rsidRPr="00402B64" w:rsidRDefault="00402B64" w:rsidP="00402B64">
      <w:pPr>
        <w:jc w:val="both"/>
        <w:rPr>
          <w:rFonts w:ascii="Times New Roman" w:hAnsi="Times New Roman" w:cs="Times New Roman"/>
        </w:rPr>
      </w:pPr>
    </w:p>
    <w:p w14:paraId="0BA4FD09" w14:textId="77777777" w:rsidR="00402B64" w:rsidRPr="00402B64" w:rsidRDefault="00E516CE" w:rsidP="00E516CE">
      <w:pPr>
        <w:jc w:val="right"/>
        <w:rPr>
          <w:rFonts w:ascii="Times New Roman" w:hAnsi="Times New Roman" w:cs="Times New Roman"/>
        </w:rPr>
      </w:pPr>
      <w:r>
        <w:rPr>
          <w:rFonts w:ascii="Times New Roman" w:hAnsi="Times New Roman" w:cs="Times New Roman"/>
        </w:rPr>
        <w:t xml:space="preserve">                                                                                                       </w:t>
      </w:r>
      <w:r w:rsidR="00402B64" w:rsidRPr="00402B64">
        <w:rPr>
          <w:rFonts w:ascii="Times New Roman" w:hAnsi="Times New Roman" w:cs="Times New Roman"/>
        </w:rPr>
        <w:t>Приложение № 2</w:t>
      </w:r>
    </w:p>
    <w:p w14:paraId="538BFE23" w14:textId="77777777" w:rsidR="00402B64" w:rsidRPr="00402B64" w:rsidRDefault="00402B64" w:rsidP="00E516CE">
      <w:pPr>
        <w:jc w:val="right"/>
        <w:rPr>
          <w:rFonts w:ascii="Times New Roman" w:hAnsi="Times New Roman" w:cs="Times New Roman"/>
        </w:rPr>
      </w:pPr>
      <w:r w:rsidRPr="00402B64">
        <w:rPr>
          <w:rFonts w:ascii="Times New Roman" w:hAnsi="Times New Roman" w:cs="Times New Roman"/>
        </w:rPr>
        <w:t xml:space="preserve">                                                                               к Контракту № ______</w:t>
      </w:r>
    </w:p>
    <w:p w14:paraId="3CA16393" w14:textId="77777777" w:rsidR="00402B64" w:rsidRPr="00402B64" w:rsidRDefault="00402B64" w:rsidP="00E516CE">
      <w:pPr>
        <w:jc w:val="right"/>
        <w:rPr>
          <w:rFonts w:ascii="Times New Roman" w:hAnsi="Times New Roman" w:cs="Times New Roman"/>
        </w:rPr>
      </w:pPr>
      <w:r w:rsidRPr="00402B64">
        <w:rPr>
          <w:rFonts w:ascii="Times New Roman" w:hAnsi="Times New Roman" w:cs="Times New Roman"/>
        </w:rPr>
        <w:t>от «____» ______________2020</w:t>
      </w:r>
    </w:p>
    <w:p w14:paraId="1675D699" w14:textId="77777777" w:rsidR="00402B64" w:rsidRPr="00402B64" w:rsidRDefault="00402B64" w:rsidP="00402B64">
      <w:pPr>
        <w:jc w:val="both"/>
        <w:rPr>
          <w:rFonts w:ascii="Times New Roman" w:hAnsi="Times New Roman" w:cs="Times New Roman"/>
        </w:rPr>
      </w:pPr>
    </w:p>
    <w:p w14:paraId="41B6570A" w14:textId="77777777" w:rsidR="00E516CE" w:rsidRPr="0004058D" w:rsidRDefault="00E516CE" w:rsidP="00E516CE">
      <w:pPr>
        <w:tabs>
          <w:tab w:val="left" w:pos="3757"/>
        </w:tabs>
        <w:jc w:val="right"/>
        <w:rPr>
          <w:rFonts w:ascii="Times New Roman CYR" w:eastAsia="Times New Roman" w:hAnsi="Times New Roman CYR" w:cs="Times New Roman CYR"/>
          <w:sz w:val="20"/>
          <w:szCs w:val="20"/>
          <w:lang w:eastAsia="ru-RU"/>
        </w:rPr>
      </w:pPr>
      <w:r>
        <w:rPr>
          <w:rFonts w:eastAsia="Times New Roman"/>
          <w:lang w:eastAsia="ar-SA"/>
        </w:rPr>
        <w:tab/>
      </w:r>
    </w:p>
    <w:p w14:paraId="0B3601F6" w14:textId="77777777" w:rsidR="00E516CE" w:rsidRPr="007C04D4" w:rsidRDefault="00E516CE" w:rsidP="00E516CE">
      <w:pPr>
        <w:spacing w:line="276" w:lineRule="auto"/>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ТЕХНИЧЕСКОЕ ЗАДАНИЕ</w:t>
      </w:r>
    </w:p>
    <w:p w14:paraId="31F6005A" w14:textId="5F33B0FF" w:rsidR="00E516CE" w:rsidRPr="00E516CE" w:rsidRDefault="00E516CE" w:rsidP="00E516CE">
      <w:pPr>
        <w:spacing w:line="276" w:lineRule="auto"/>
        <w:jc w:val="center"/>
        <w:rPr>
          <w:rFonts w:ascii="Times New Roman" w:eastAsia="Times New Roman" w:hAnsi="Times New Roman" w:cs="Times New Roman"/>
          <w:b/>
          <w:bCs/>
          <w:lang w:eastAsia="ru-RU"/>
        </w:rPr>
      </w:pPr>
      <w:r w:rsidRPr="00E516CE">
        <w:rPr>
          <w:rFonts w:ascii="Times New Roman" w:eastAsia="Times New Roman" w:hAnsi="Times New Roman" w:cs="Times New Roman"/>
          <w:b/>
          <w:bCs/>
          <w:lang w:eastAsia="ru-RU"/>
        </w:rPr>
        <w:t xml:space="preserve"> </w:t>
      </w:r>
      <w:r w:rsidRPr="00E516CE">
        <w:rPr>
          <w:rFonts w:ascii="Times New Roman" w:hAnsi="Times New Roman" w:cs="Times New Roman"/>
          <w:b/>
          <w:color w:val="auto"/>
        </w:rPr>
        <w:t>Р</w:t>
      </w:r>
      <w:r w:rsidRPr="00E516CE">
        <w:rPr>
          <w:rFonts w:ascii="Times New Roman" w:hAnsi="Times New Roman" w:cs="Times New Roman"/>
          <w:b/>
          <w:bCs/>
        </w:rPr>
        <w:t xml:space="preserve">аботы </w:t>
      </w:r>
      <w:r w:rsidRPr="00E516CE">
        <w:rPr>
          <w:rFonts w:ascii="Times New Roman" w:hAnsi="Times New Roman" w:cs="Times New Roman"/>
          <w:b/>
          <w:color w:val="auto"/>
        </w:rPr>
        <w:t xml:space="preserve"> по обустройству контейнерных площадок для сбора ТКО на территории Тенистовского сельского поселения </w:t>
      </w:r>
      <w:r w:rsidR="00A87835" w:rsidRPr="00A87835">
        <w:rPr>
          <w:rFonts w:ascii="Times New Roman" w:hAnsi="Times New Roman" w:cs="Times New Roman"/>
          <w:b/>
          <w:color w:val="auto"/>
        </w:rPr>
        <w:t xml:space="preserve">Бахчисарайского района </w:t>
      </w:r>
      <w:r w:rsidRPr="00E516CE">
        <w:rPr>
          <w:rFonts w:ascii="Times New Roman" w:hAnsi="Times New Roman" w:cs="Times New Roman"/>
          <w:b/>
          <w:color w:val="auto"/>
        </w:rPr>
        <w:t>Республики Крым в количестве 5 ед. в соответствии с утвержденной схемой дислокации»</w:t>
      </w:r>
    </w:p>
    <w:p w14:paraId="45784932" w14:textId="77777777" w:rsidR="00E516CE" w:rsidRPr="007C04D4" w:rsidRDefault="00E516CE" w:rsidP="00E516CE">
      <w:pPr>
        <w:spacing w:before="240" w:line="276" w:lineRule="auto"/>
        <w:ind w:left="238"/>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Раздел 1. Общие требования</w:t>
      </w:r>
    </w:p>
    <w:p w14:paraId="329CEE76" w14:textId="77777777" w:rsidR="00E516CE" w:rsidRPr="007C04D4" w:rsidRDefault="00E516CE" w:rsidP="00E516CE">
      <w:pPr>
        <w:tabs>
          <w:tab w:val="left" w:pos="567"/>
        </w:tabs>
        <w:spacing w:line="276" w:lineRule="auto"/>
        <w:jc w:val="both"/>
        <w:rPr>
          <w:rFonts w:ascii="Times New Roman" w:eastAsia="ヒラギノ角ゴ Pro W3" w:hAnsi="Times New Roman" w:cs="Times New Roman"/>
          <w:lang w:eastAsia="ru-RU"/>
        </w:rPr>
      </w:pPr>
      <w:r w:rsidRPr="007C04D4">
        <w:rPr>
          <w:rFonts w:ascii="Times New Roman" w:eastAsia="ヒラギノ角ゴ Pro W3" w:hAnsi="Times New Roman" w:cs="Times New Roman"/>
          <w:lang w:eastAsia="ru-RU"/>
        </w:rPr>
        <w:t xml:space="preserve">         1.1. Код (коды) по Общероссийскому классификатору продукции по видам экономической деятельности (ОКПД2) из плана закупки с указанием вида(-ов) продукции, соответствующий(-ие) предмету закупки: </w:t>
      </w:r>
    </w:p>
    <w:p w14:paraId="497502E7" w14:textId="77777777" w:rsidR="00E516CE" w:rsidRPr="007C04D4" w:rsidRDefault="00E516CE" w:rsidP="00E516CE">
      <w:pPr>
        <w:spacing w:line="276" w:lineRule="auto"/>
        <w:jc w:val="both"/>
        <w:rPr>
          <w:rFonts w:ascii="Times New Roman" w:eastAsia="ヒラギノ角ゴ Pro W3" w:hAnsi="Times New Roman" w:cs="Times New Roman"/>
          <w:lang w:eastAsia="ru-RU"/>
        </w:rPr>
      </w:pPr>
      <w:r w:rsidRPr="007C04D4">
        <w:rPr>
          <w:rFonts w:ascii="Times New Roman" w:eastAsia="ヒラギノ角ゴ Pro W3" w:hAnsi="Times New Roman" w:cs="Times New Roman"/>
          <w:lang w:eastAsia="ru-RU"/>
        </w:rPr>
        <w:t>- 43.29.12.110 «Работы по установке оград, заборов, защитных перильных и аналогичных ограждений»</w:t>
      </w:r>
    </w:p>
    <w:p w14:paraId="28FD302F" w14:textId="77777777" w:rsidR="00E516CE" w:rsidRPr="007C04D4" w:rsidRDefault="00E516CE" w:rsidP="00E516CE">
      <w:pPr>
        <w:widowControl w:val="0"/>
        <w:autoSpaceDE w:val="0"/>
        <w:autoSpaceDN w:val="0"/>
        <w:adjustRightInd w:val="0"/>
        <w:spacing w:after="60"/>
        <w:ind w:firstLine="567"/>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 xml:space="preserve">2. Цели выполнения работ </w:t>
      </w:r>
    </w:p>
    <w:p w14:paraId="142E53DE" w14:textId="71DDDCA9" w:rsidR="00E516CE" w:rsidRPr="00DE71DC" w:rsidRDefault="00E516CE" w:rsidP="00E516CE">
      <w:pPr>
        <w:widowControl w:val="0"/>
        <w:tabs>
          <w:tab w:val="left" w:pos="709"/>
          <w:tab w:val="left" w:pos="851"/>
        </w:tabs>
        <w:autoSpaceDE w:val="0"/>
        <w:autoSpaceDN w:val="0"/>
        <w:adjustRightInd w:val="0"/>
        <w:ind w:firstLine="567"/>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2.1. Целями данной закупки является: </w:t>
      </w:r>
      <w:r w:rsidRPr="00DE71DC">
        <w:rPr>
          <w:rFonts w:ascii="Times New Roman" w:hAnsi="Times New Roman" w:cs="Times New Roman"/>
          <w:color w:val="auto"/>
        </w:rPr>
        <w:t>Р</w:t>
      </w:r>
      <w:r w:rsidRPr="00DE71DC">
        <w:rPr>
          <w:rFonts w:ascii="Times New Roman" w:hAnsi="Times New Roman" w:cs="Times New Roman"/>
          <w:bCs/>
        </w:rPr>
        <w:t xml:space="preserve">аботы </w:t>
      </w:r>
      <w:r w:rsidRPr="00DE71DC">
        <w:rPr>
          <w:rFonts w:ascii="Times New Roman" w:hAnsi="Times New Roman" w:cs="Times New Roman"/>
          <w:color w:val="auto"/>
        </w:rPr>
        <w:t xml:space="preserve"> по обустройству контейнерных площадок для сбора ТКО на территории Тенистовского сельского</w:t>
      </w:r>
      <w:r w:rsidR="007D048A" w:rsidRPr="007D048A">
        <w:t xml:space="preserve"> </w:t>
      </w:r>
      <w:r w:rsidR="007D048A" w:rsidRPr="007D048A">
        <w:rPr>
          <w:rFonts w:ascii="Times New Roman" w:hAnsi="Times New Roman" w:cs="Times New Roman"/>
          <w:color w:val="auto"/>
        </w:rPr>
        <w:t>Бахчисарайского района</w:t>
      </w:r>
      <w:r w:rsidRPr="007D048A">
        <w:rPr>
          <w:rFonts w:ascii="Times New Roman" w:hAnsi="Times New Roman" w:cs="Times New Roman"/>
          <w:color w:val="auto"/>
        </w:rPr>
        <w:t xml:space="preserve"> </w:t>
      </w:r>
      <w:r w:rsidRPr="00DE71DC">
        <w:rPr>
          <w:rFonts w:ascii="Times New Roman" w:hAnsi="Times New Roman" w:cs="Times New Roman"/>
          <w:color w:val="auto"/>
        </w:rPr>
        <w:t>поселения Республики Крым в количестве 5 ед. в соответствии с утвержденной схемой дислокации</w:t>
      </w:r>
      <w:r w:rsidRPr="00DE71DC">
        <w:rPr>
          <w:rFonts w:ascii="Times New Roman" w:eastAsia="Times New Roman" w:hAnsi="Times New Roman" w:cs="Times New Roman"/>
          <w:lang w:eastAsia="ru-RU"/>
        </w:rPr>
        <w:t xml:space="preserve"> </w:t>
      </w:r>
    </w:p>
    <w:p w14:paraId="5054287D" w14:textId="77777777" w:rsidR="00E516CE" w:rsidRPr="007C04D4" w:rsidRDefault="00E516CE" w:rsidP="00E516CE">
      <w:pPr>
        <w:widowControl w:val="0"/>
        <w:tabs>
          <w:tab w:val="left" w:pos="709"/>
          <w:tab w:val="left" w:pos="851"/>
        </w:tabs>
        <w:autoSpaceDE w:val="0"/>
        <w:autoSpaceDN w:val="0"/>
        <w:adjustRightInd w:val="0"/>
        <w:ind w:firstLine="567"/>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3. Источник финансирования</w:t>
      </w:r>
    </w:p>
    <w:p w14:paraId="47A23022" w14:textId="77777777" w:rsidR="00E516CE" w:rsidRPr="007C04D4" w:rsidRDefault="00E516CE" w:rsidP="00E516CE">
      <w:pPr>
        <w:widowControl w:val="0"/>
        <w:tabs>
          <w:tab w:val="left" w:pos="709"/>
          <w:tab w:val="left" w:pos="851"/>
        </w:tabs>
        <w:autoSpaceDE w:val="0"/>
        <w:autoSpaceDN w:val="0"/>
        <w:adjustRightInd w:val="0"/>
        <w:ind w:firstLine="567"/>
        <w:jc w:val="both"/>
        <w:rPr>
          <w:rFonts w:ascii="Times New Roman" w:eastAsia="Times New Roman" w:hAnsi="Times New Roman" w:cs="Times New Roman"/>
          <w:lang w:eastAsia="ru-RU"/>
        </w:rPr>
      </w:pPr>
      <w:r w:rsidRPr="7E010B42">
        <w:rPr>
          <w:rFonts w:ascii="Times New Roman" w:eastAsia="Times New Roman" w:hAnsi="Times New Roman" w:cs="Times New Roman"/>
          <w:color w:val="000000" w:themeColor="text1"/>
          <w:lang w:eastAsia="ru-RU"/>
        </w:rPr>
        <w:t xml:space="preserve">3.1. Источник финансирования: бюджет Бахчисарайского района Республики Крым. </w:t>
      </w:r>
    </w:p>
    <w:p w14:paraId="341D5155" w14:textId="77777777" w:rsidR="00E516CE" w:rsidRPr="007C04D4" w:rsidRDefault="00E516CE" w:rsidP="00E516CE">
      <w:pPr>
        <w:widowControl w:val="0"/>
        <w:autoSpaceDE w:val="0"/>
        <w:autoSpaceDN w:val="0"/>
        <w:adjustRightInd w:val="0"/>
        <w:ind w:left="1365"/>
        <w:jc w:val="both"/>
        <w:rPr>
          <w:rFonts w:ascii="Times New Roman" w:eastAsia="Times New Roman" w:hAnsi="Times New Roman" w:cs="Times New Roman"/>
          <w:b/>
          <w:lang w:eastAsia="ru-RU"/>
        </w:rPr>
      </w:pPr>
    </w:p>
    <w:p w14:paraId="63C60092" w14:textId="77777777" w:rsidR="00E516CE" w:rsidRPr="007C04D4" w:rsidRDefault="00E516CE" w:rsidP="00E516CE">
      <w:pPr>
        <w:widowControl w:val="0"/>
        <w:autoSpaceDE w:val="0"/>
        <w:autoSpaceDN w:val="0"/>
        <w:adjustRightInd w:val="0"/>
        <w:ind w:left="1365"/>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4. Форма, сроки и порядок оплаты работ</w:t>
      </w:r>
    </w:p>
    <w:p w14:paraId="3E10C0F3" w14:textId="77777777" w:rsidR="00E516CE" w:rsidRPr="007C04D4" w:rsidRDefault="00E516CE" w:rsidP="00E516CE">
      <w:pPr>
        <w:widowControl w:val="0"/>
        <w:autoSpaceDE w:val="0"/>
        <w:autoSpaceDN w:val="0"/>
        <w:adjustRightInd w:val="0"/>
        <w:ind w:firstLine="567"/>
        <w:jc w:val="both"/>
        <w:rPr>
          <w:rFonts w:ascii="Times New Roman" w:eastAsia="Times New Roman" w:hAnsi="Times New Roman" w:cs="Times New Roman"/>
          <w:lang w:eastAsia="ru-RU"/>
        </w:rPr>
      </w:pPr>
      <w:r w:rsidRPr="7E010B42">
        <w:rPr>
          <w:rFonts w:ascii="Times New Roman" w:eastAsia="Times New Roman" w:hAnsi="Times New Roman" w:cs="Times New Roman"/>
          <w:lang w:eastAsia="ru-RU"/>
        </w:rPr>
        <w:t>4.1. Оплата выполненных работ производится в соответствии контрактом.</w:t>
      </w:r>
    </w:p>
    <w:p w14:paraId="23C6F0F0" w14:textId="77777777" w:rsidR="00E516CE" w:rsidRPr="007C04D4" w:rsidRDefault="00E516CE" w:rsidP="00E516CE">
      <w:pPr>
        <w:widowControl w:val="0"/>
        <w:autoSpaceDE w:val="0"/>
        <w:autoSpaceDN w:val="0"/>
        <w:adjustRightInd w:val="0"/>
        <w:jc w:val="both"/>
        <w:rPr>
          <w:rFonts w:ascii="Times New Roman" w:eastAsia="Times New Roman" w:hAnsi="Times New Roman" w:cs="Times New Roman"/>
          <w:lang w:eastAsia="ru-RU"/>
        </w:rPr>
      </w:pPr>
    </w:p>
    <w:p w14:paraId="2215E5AE" w14:textId="77777777" w:rsidR="00E516CE" w:rsidRPr="007C04D4" w:rsidRDefault="00E516CE" w:rsidP="00E516CE">
      <w:pPr>
        <w:widowControl w:val="0"/>
        <w:numPr>
          <w:ilvl w:val="0"/>
          <w:numId w:val="14"/>
        </w:numPr>
        <w:suppressAutoHyphens w:val="0"/>
        <w:autoSpaceDE w:val="0"/>
        <w:autoSpaceDN w:val="0"/>
        <w:adjustRightInd w:val="0"/>
        <w:spacing w:after="240"/>
        <w:ind w:right="1132"/>
        <w:contextualSpacing/>
        <w:jc w:val="center"/>
        <w:outlineLvl w:val="3"/>
        <w:rPr>
          <w:rFonts w:ascii="Times New Roman" w:eastAsia="Times New Roman" w:hAnsi="Times New Roman" w:cs="Times New Roman"/>
          <w:b/>
          <w:bCs/>
          <w:lang w:eastAsia="ru-RU"/>
        </w:rPr>
      </w:pPr>
      <w:r w:rsidRPr="007C04D4">
        <w:rPr>
          <w:rFonts w:ascii="Times New Roman" w:eastAsia="Times New Roman" w:hAnsi="Times New Roman" w:cs="Times New Roman"/>
          <w:b/>
          <w:lang w:eastAsia="ru-RU"/>
        </w:rPr>
        <w:t>Место, условия и сроки выполнения работ</w:t>
      </w:r>
    </w:p>
    <w:p w14:paraId="3D190A6B" w14:textId="77777777" w:rsidR="00E516CE" w:rsidRPr="00402B64" w:rsidRDefault="00E516CE" w:rsidP="00E516CE">
      <w:pPr>
        <w:jc w:val="both"/>
        <w:rPr>
          <w:rFonts w:ascii="Times New Roman" w:hAnsi="Times New Roman" w:cs="Times New Roman"/>
        </w:rPr>
      </w:pPr>
      <w:r w:rsidRPr="007C04D4">
        <w:rPr>
          <w:rFonts w:ascii="Times New Roman" w:eastAsia="Times New Roman" w:hAnsi="Times New Roman" w:cs="Times New Roman"/>
          <w:lang w:eastAsia="ru-RU"/>
        </w:rPr>
        <w:t xml:space="preserve">         5.1. Место выполнения работ: </w:t>
      </w:r>
      <w:r w:rsidRPr="00402B64">
        <w:rPr>
          <w:rFonts w:ascii="Times New Roman" w:hAnsi="Times New Roman" w:cs="Times New Roman"/>
        </w:rPr>
        <w:t>Республика Крым, Бахчисарайский район</w:t>
      </w:r>
    </w:p>
    <w:p w14:paraId="04B18C48" w14:textId="77777777" w:rsidR="00E516CE" w:rsidRPr="00402B64" w:rsidRDefault="00E516CE" w:rsidP="00E516CE">
      <w:pPr>
        <w:jc w:val="both"/>
        <w:rPr>
          <w:rFonts w:ascii="Times New Roman" w:hAnsi="Times New Roman" w:cs="Times New Roman"/>
        </w:rPr>
      </w:pPr>
      <w:r w:rsidRPr="00402B64">
        <w:rPr>
          <w:rFonts w:ascii="Times New Roman" w:hAnsi="Times New Roman" w:cs="Times New Roman"/>
        </w:rPr>
        <w:t xml:space="preserve">с.Тенистое: ул.Буденного,24;  ул.Ленина,25; ул.Заречная,28; </w:t>
      </w:r>
    </w:p>
    <w:p w14:paraId="2A5F5EBB" w14:textId="77777777" w:rsidR="00E516CE" w:rsidRPr="00402B64" w:rsidRDefault="00E516CE" w:rsidP="00E516CE">
      <w:pPr>
        <w:jc w:val="both"/>
        <w:rPr>
          <w:rFonts w:ascii="Times New Roman" w:hAnsi="Times New Roman" w:cs="Times New Roman"/>
        </w:rPr>
      </w:pPr>
      <w:r w:rsidRPr="00402B64">
        <w:rPr>
          <w:rFonts w:ascii="Times New Roman" w:hAnsi="Times New Roman" w:cs="Times New Roman"/>
        </w:rPr>
        <w:t>с.</w:t>
      </w:r>
      <w:r>
        <w:rPr>
          <w:rFonts w:ascii="Times New Roman" w:hAnsi="Times New Roman" w:cs="Times New Roman"/>
        </w:rPr>
        <w:t>Некрасовка</w:t>
      </w:r>
      <w:r w:rsidRPr="00402B64">
        <w:rPr>
          <w:rFonts w:ascii="Times New Roman" w:hAnsi="Times New Roman" w:cs="Times New Roman"/>
        </w:rPr>
        <w:t>: ул.</w:t>
      </w:r>
      <w:r>
        <w:rPr>
          <w:rFonts w:ascii="Times New Roman" w:hAnsi="Times New Roman" w:cs="Times New Roman"/>
        </w:rPr>
        <w:t>Октябрьская,2</w:t>
      </w:r>
      <w:r w:rsidRPr="00402B64">
        <w:rPr>
          <w:rFonts w:ascii="Times New Roman" w:hAnsi="Times New Roman" w:cs="Times New Roman"/>
        </w:rPr>
        <w:t xml:space="preserve">;  </w:t>
      </w:r>
      <w:r>
        <w:rPr>
          <w:rFonts w:ascii="Times New Roman" w:hAnsi="Times New Roman" w:cs="Times New Roman"/>
        </w:rPr>
        <w:t xml:space="preserve">с.Айвовое: </w:t>
      </w:r>
      <w:r w:rsidRPr="00402B64">
        <w:rPr>
          <w:rFonts w:ascii="Times New Roman" w:hAnsi="Times New Roman" w:cs="Times New Roman"/>
        </w:rPr>
        <w:t>ул.Краснофлотская,12.</w:t>
      </w:r>
    </w:p>
    <w:p w14:paraId="27C1E4BB" w14:textId="77777777" w:rsidR="00E516CE" w:rsidRPr="007C04D4" w:rsidRDefault="00E516CE" w:rsidP="00E516CE">
      <w:pPr>
        <w:widowControl w:val="0"/>
        <w:tabs>
          <w:tab w:val="left" w:pos="0"/>
          <w:tab w:val="left" w:pos="993"/>
        </w:tabs>
        <w:autoSpaceDE w:val="0"/>
        <w:autoSpaceDN w:val="0"/>
        <w:adjustRightInd w:val="0"/>
        <w:spacing w:after="240"/>
        <w:contextualSpacing/>
        <w:jc w:val="both"/>
        <w:rPr>
          <w:rFonts w:ascii="Times New Roman" w:eastAsia="Times New Roman" w:hAnsi="Times New Roman" w:cs="Times New Roman"/>
          <w:lang w:eastAsia="ru-RU"/>
        </w:rPr>
      </w:pPr>
    </w:p>
    <w:p w14:paraId="5470A7A2" w14:textId="77777777" w:rsidR="00E516CE" w:rsidRPr="007C04D4" w:rsidRDefault="00E516CE" w:rsidP="00E516CE">
      <w:pPr>
        <w:widowControl w:val="0"/>
        <w:tabs>
          <w:tab w:val="left" w:pos="0"/>
          <w:tab w:val="left" w:pos="567"/>
          <w:tab w:val="left" w:pos="709"/>
          <w:tab w:val="left" w:pos="993"/>
        </w:tabs>
        <w:autoSpaceDE w:val="0"/>
        <w:autoSpaceDN w:val="0"/>
        <w:adjustRightInd w:val="0"/>
        <w:spacing w:before="240" w:after="240"/>
        <w:contextualSpacing/>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5.2. </w:t>
      </w:r>
      <w:r>
        <w:rPr>
          <w:rFonts w:ascii="Times New Roman" w:eastAsia="Times New Roman" w:hAnsi="Times New Roman" w:cs="Times New Roman"/>
          <w:lang w:eastAsia="ru-RU"/>
        </w:rPr>
        <w:t xml:space="preserve">Срок выполнения работ: в течении </w:t>
      </w:r>
      <w:r w:rsidRPr="00DE71DC">
        <w:rPr>
          <w:rFonts w:ascii="Times New Roman" w:eastAsia="Times New Roman" w:hAnsi="Times New Roman" w:cs="Times New Roman"/>
          <w:color w:val="auto"/>
          <w:lang w:eastAsia="ru-RU"/>
        </w:rPr>
        <w:t>30</w:t>
      </w:r>
      <w:r w:rsidRPr="00CD5ED0">
        <w:rPr>
          <w:rFonts w:ascii="Times New Roman" w:eastAsia="Times New Roman" w:hAnsi="Times New Roman" w:cs="Times New Roman"/>
          <w:color w:val="FF0000"/>
          <w:lang w:eastAsia="ru-RU"/>
        </w:rPr>
        <w:t xml:space="preserve"> </w:t>
      </w:r>
      <w:r w:rsidRPr="00D658CD">
        <w:rPr>
          <w:rFonts w:ascii="Times New Roman" w:eastAsia="Times New Roman" w:hAnsi="Times New Roman" w:cs="Times New Roman"/>
          <w:lang w:eastAsia="ru-RU"/>
        </w:rPr>
        <w:t xml:space="preserve"> </w:t>
      </w:r>
      <w:r w:rsidRPr="007C04D4">
        <w:rPr>
          <w:rFonts w:ascii="Times New Roman" w:eastAsia="Times New Roman" w:hAnsi="Times New Roman" w:cs="Times New Roman"/>
          <w:lang w:eastAsia="ru-RU"/>
        </w:rPr>
        <w:t xml:space="preserve"> календарных дней с даты подписания </w:t>
      </w:r>
      <w:r>
        <w:rPr>
          <w:rFonts w:ascii="Times New Roman" w:eastAsia="Times New Roman" w:hAnsi="Times New Roman" w:cs="Times New Roman"/>
          <w:lang w:eastAsia="ru-RU"/>
        </w:rPr>
        <w:t>контракта</w:t>
      </w:r>
      <w:r w:rsidRPr="007C04D4">
        <w:rPr>
          <w:rFonts w:ascii="Times New Roman" w:eastAsia="Times New Roman" w:hAnsi="Times New Roman" w:cs="Times New Roman"/>
          <w:lang w:eastAsia="ru-RU"/>
        </w:rPr>
        <w:t>.</w:t>
      </w:r>
    </w:p>
    <w:p w14:paraId="00DBD98E" w14:textId="77777777" w:rsidR="00E516CE" w:rsidRPr="007C04D4" w:rsidRDefault="00E516CE" w:rsidP="00E516CE">
      <w:pPr>
        <w:widowControl w:val="0"/>
        <w:tabs>
          <w:tab w:val="left" w:pos="0"/>
          <w:tab w:val="left" w:pos="993"/>
        </w:tabs>
        <w:autoSpaceDE w:val="0"/>
        <w:autoSpaceDN w:val="0"/>
        <w:adjustRightInd w:val="0"/>
        <w:spacing w:after="240"/>
        <w:contextualSpacing/>
        <w:jc w:val="both"/>
        <w:rPr>
          <w:rFonts w:ascii="Times New Roman" w:eastAsia="Times New Roman" w:hAnsi="Times New Roman" w:cs="Times New Roman"/>
          <w:lang w:eastAsia="ru-RU"/>
        </w:rPr>
      </w:pPr>
    </w:p>
    <w:p w14:paraId="0D35DF0D" w14:textId="77777777" w:rsidR="00E516CE" w:rsidRPr="007C04D4" w:rsidRDefault="00E516CE" w:rsidP="00E516CE">
      <w:pPr>
        <w:widowControl w:val="0"/>
        <w:autoSpaceDE w:val="0"/>
        <w:autoSpaceDN w:val="0"/>
        <w:adjustRightInd w:val="0"/>
        <w:spacing w:line="100" w:lineRule="atLeast"/>
        <w:ind w:firstLine="567"/>
        <w:jc w:val="center"/>
        <w:rPr>
          <w:rFonts w:ascii="Times New Roman" w:eastAsia="Calibri" w:hAnsi="Times New Roman" w:cs="Times New Roman"/>
          <w:b/>
          <w:lang w:eastAsia="ru-RU"/>
        </w:rPr>
      </w:pPr>
      <w:r w:rsidRPr="007C04D4">
        <w:rPr>
          <w:rFonts w:ascii="Times New Roman" w:eastAsia="Calibri" w:hAnsi="Times New Roman" w:cs="Times New Roman"/>
          <w:b/>
          <w:lang w:eastAsia="ru-RU"/>
        </w:rPr>
        <w:t>Раздел 2. Описание предмета закупки</w:t>
      </w:r>
    </w:p>
    <w:p w14:paraId="66BAAD9E" w14:textId="77777777" w:rsidR="00E516CE" w:rsidRPr="007C04D4" w:rsidRDefault="00E516CE" w:rsidP="00E516CE">
      <w:pPr>
        <w:suppressAutoHyphens w:val="0"/>
        <w:spacing w:line="100" w:lineRule="atLeast"/>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r w:rsidRPr="007C04D4">
        <w:rPr>
          <w:rFonts w:ascii="Times New Roman" w:eastAsia="Times New Roman" w:hAnsi="Times New Roman" w:cs="Times New Roman"/>
          <w:b/>
          <w:bCs/>
          <w:lang w:eastAsia="ru-RU"/>
        </w:rPr>
        <w:t>Требования к количественным характеристикам (объему) работ.</w:t>
      </w:r>
    </w:p>
    <w:p w14:paraId="22A37F13" w14:textId="77777777" w:rsidR="00E516CE" w:rsidRPr="007C04D4" w:rsidRDefault="00E516CE" w:rsidP="00E516CE">
      <w:pPr>
        <w:spacing w:line="100" w:lineRule="atLeast"/>
        <w:ind w:left="1985"/>
        <w:rPr>
          <w:rFonts w:ascii="Times New Roman" w:eastAsia="Times New Roman" w:hAnsi="Times New Roman" w:cs="Times New Roman"/>
          <w:b/>
          <w:bCs/>
          <w:lang w:eastAsia="ru-RU"/>
        </w:rPr>
      </w:pPr>
    </w:p>
    <w:p w14:paraId="754EB0A6" w14:textId="77777777" w:rsidR="00E516CE" w:rsidRPr="007C04D4" w:rsidRDefault="00E516CE" w:rsidP="00E516CE">
      <w:pPr>
        <w:shd w:val="clear" w:color="auto" w:fill="FFFFFF"/>
        <w:jc w:val="both"/>
        <w:rPr>
          <w:rFonts w:ascii="Times New Roman" w:eastAsia="Times New Roman" w:hAnsi="Times New Roman" w:cs="Times New Roman"/>
          <w:bCs/>
          <w:lang w:eastAsia="ru-RU"/>
        </w:rPr>
      </w:pPr>
      <w:r w:rsidRPr="007C04D4">
        <w:rPr>
          <w:rFonts w:ascii="Times New Roman" w:eastAsia="Times New Roman" w:hAnsi="Times New Roman" w:cs="Times New Roman"/>
          <w:lang w:eastAsia="ru-RU"/>
        </w:rPr>
        <w:t xml:space="preserve">      6.1</w:t>
      </w:r>
      <w:r w:rsidRPr="007C04D4">
        <w:rPr>
          <w:rFonts w:ascii="Times New Roman" w:eastAsia="Times New Roman" w:hAnsi="Times New Roman" w:cs="Times New Roman"/>
          <w:bCs/>
          <w:lang w:eastAsia="ru-RU"/>
        </w:rPr>
        <w:t xml:space="preserve">. Подрядчик своими силами и средствами из своих материалов выполняет установку ограждений контейнерной площадки для сбора твердых коммунальных отходов емкостью от 0,50 до 1.1 м.куб в соответствии с настоящим Техническим заданием и Расчетом цены </w:t>
      </w:r>
      <w:r>
        <w:rPr>
          <w:rFonts w:ascii="Times New Roman" w:eastAsia="Times New Roman" w:hAnsi="Times New Roman" w:cs="Times New Roman"/>
          <w:bCs/>
          <w:lang w:eastAsia="ru-RU"/>
        </w:rPr>
        <w:t>контракт</w:t>
      </w:r>
      <w:r w:rsidRPr="007C04D4">
        <w:rPr>
          <w:rFonts w:ascii="Times New Roman" w:eastAsia="Times New Roman" w:hAnsi="Times New Roman" w:cs="Times New Roman"/>
          <w:bCs/>
          <w:lang w:eastAsia="ru-RU"/>
        </w:rPr>
        <w:t xml:space="preserve">а. Работы включают в себя устройство ограждений контейнерных площадок для сбора твердых коммунальных отходов с навесами. Каркас выполняется из профильной трубы, обшивка- окрашенным оцинкованным профнастилом (цвет </w:t>
      </w:r>
      <w:r w:rsidRPr="007C04D4">
        <w:rPr>
          <w:rFonts w:ascii="Times New Roman" w:eastAsia="Times New Roman" w:hAnsi="Times New Roman" w:cs="Times New Roman"/>
          <w:bCs/>
          <w:lang w:val="en-US" w:eastAsia="ru-RU"/>
        </w:rPr>
        <w:t>RAL</w:t>
      </w:r>
      <w:r w:rsidRPr="007C04D4">
        <w:rPr>
          <w:rFonts w:ascii="Times New Roman" w:eastAsia="Times New Roman" w:hAnsi="Times New Roman" w:cs="Times New Roman"/>
          <w:bCs/>
          <w:lang w:eastAsia="ru-RU"/>
        </w:rPr>
        <w:t xml:space="preserve"> 7004) в комбинации с оцинкованной металлической сеткой. Контейнерная площадка, должна иметь крышу для защиты контейнеров от попадания в них осадков. Между стенами и навесом каждой площадки располагается сварная сетка, которая покрыта антикоррозийным покрытием. </w:t>
      </w:r>
    </w:p>
    <w:p w14:paraId="66DBCBB6" w14:textId="77777777" w:rsidR="00E516CE" w:rsidRPr="007C04D4" w:rsidRDefault="00E516CE" w:rsidP="00E516CE">
      <w:pPr>
        <w:shd w:val="clear" w:color="auto" w:fill="FFFFFF"/>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6.2. Контейнерная площадка должна иметь сплошные стены с трех сторон, чтобы закрыть мусорные баки. крыша должна находиться на достаточной высоте от стен, чтобы обеспечить свободную циркуляцию воздуха.</w:t>
      </w:r>
    </w:p>
    <w:p w14:paraId="1922E541" w14:textId="77777777" w:rsidR="00E516CE" w:rsidRPr="007C04D4" w:rsidRDefault="00E516CE" w:rsidP="00E516CE">
      <w:pPr>
        <w:shd w:val="clear" w:color="auto" w:fill="FFFFFF"/>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6.3. Контейнерные площадки, должны быть рассчитаны на постоянное использование по назначению на открытом воздухе (с учетом ограничений, определенных нормативной и технической документацией) после его установки. </w:t>
      </w:r>
    </w:p>
    <w:p w14:paraId="6AC1A3CF" w14:textId="77777777" w:rsidR="00E516CE" w:rsidRDefault="00E516CE" w:rsidP="00E516CE">
      <w:pPr>
        <w:tabs>
          <w:tab w:val="left" w:pos="709"/>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6.4. Допускается применение других материалов, не ухудшающих эксплуатационных свойств изделия. Установка ограждений с навесами производится силами и средствами Подрядчика на существующие железобетонные основания путем их крепления анкерными болтами или бетонирования.</w:t>
      </w:r>
    </w:p>
    <w:p w14:paraId="21B63B0E" w14:textId="77777777" w:rsidR="00E516CE" w:rsidRDefault="00E516CE" w:rsidP="00E516CE">
      <w:pPr>
        <w:tabs>
          <w:tab w:val="left" w:pos="709"/>
        </w:tabs>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6.5. В контейнерной площадке должны быть установлены мусорные контейнеры.</w:t>
      </w:r>
    </w:p>
    <w:p w14:paraId="67044F6A" w14:textId="319B16F8" w:rsidR="00E516CE" w:rsidRDefault="00E516CE" w:rsidP="00E516CE">
      <w:pPr>
        <w:tabs>
          <w:tab w:val="left" w:pos="709"/>
        </w:tabs>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6.6</w:t>
      </w:r>
      <w:r w:rsidRPr="008E69EA">
        <w:rPr>
          <w:rFonts w:ascii="Times New Roman" w:eastAsia="Times New Roman" w:hAnsi="Times New Roman" w:cs="Times New Roman"/>
          <w:bCs/>
          <w:lang w:eastAsia="ru-RU"/>
        </w:rPr>
        <w:t xml:space="preserve">. Контейнерная площадка устанавливается на бетонное основание толщиной </w:t>
      </w:r>
      <w:r>
        <w:rPr>
          <w:rFonts w:ascii="Times New Roman" w:eastAsia="Times New Roman" w:hAnsi="Times New Roman" w:cs="Times New Roman"/>
          <w:bCs/>
          <w:lang w:eastAsia="ru-RU"/>
        </w:rPr>
        <w:t>2</w:t>
      </w:r>
      <w:r w:rsidR="0078420E">
        <w:rPr>
          <w:rFonts w:ascii="Times New Roman" w:eastAsia="Times New Roman" w:hAnsi="Times New Roman" w:cs="Times New Roman"/>
          <w:bCs/>
          <w:lang w:eastAsia="ru-RU"/>
        </w:rPr>
        <w:t>0</w:t>
      </w:r>
      <w:r w:rsidRPr="008E69EA">
        <w:rPr>
          <w:rFonts w:ascii="Times New Roman" w:eastAsia="Times New Roman" w:hAnsi="Times New Roman" w:cs="Times New Roman"/>
          <w:bCs/>
          <w:lang w:eastAsia="ru-RU"/>
        </w:rPr>
        <w:t xml:space="preserve"> см, марка бетона не менее М150</w:t>
      </w:r>
      <w:r>
        <w:rPr>
          <w:rFonts w:ascii="Times New Roman" w:eastAsia="Times New Roman" w:hAnsi="Times New Roman" w:cs="Times New Roman"/>
          <w:bCs/>
          <w:lang w:eastAsia="ru-RU"/>
        </w:rPr>
        <w:t xml:space="preserve"> </w:t>
      </w:r>
      <w:r w:rsidRPr="00E516CE">
        <w:rPr>
          <w:rFonts w:ascii="Times New Roman" w:eastAsia="Times New Roman" w:hAnsi="Times New Roman" w:cs="Times New Roman"/>
          <w:bCs/>
          <w:lang w:eastAsia="ru-RU"/>
        </w:rPr>
        <w:t>площадью</w:t>
      </w:r>
      <w:r>
        <w:rPr>
          <w:rFonts w:ascii="Times New Roman" w:eastAsia="Times New Roman" w:hAnsi="Times New Roman" w:cs="Times New Roman"/>
          <w:bCs/>
          <w:lang w:eastAsia="ru-RU"/>
        </w:rPr>
        <w:t xml:space="preserve"> 10</w:t>
      </w:r>
      <w:r w:rsidR="0078420E">
        <w:rPr>
          <w:rFonts w:ascii="Times New Roman" w:eastAsia="Times New Roman" w:hAnsi="Times New Roman" w:cs="Times New Roman"/>
          <w:bCs/>
          <w:lang w:eastAsia="ru-RU"/>
        </w:rPr>
        <w:t xml:space="preserve"> кв.</w:t>
      </w:r>
      <w:r w:rsidR="00A87835">
        <w:rPr>
          <w:rFonts w:ascii="Times New Roman" w:eastAsia="Times New Roman" w:hAnsi="Times New Roman" w:cs="Times New Roman"/>
          <w:bCs/>
          <w:lang w:eastAsia="ru-RU"/>
        </w:rPr>
        <w:t xml:space="preserve"> </w:t>
      </w:r>
      <w:r w:rsidR="0078420E">
        <w:rPr>
          <w:rFonts w:ascii="Times New Roman" w:eastAsia="Times New Roman" w:hAnsi="Times New Roman" w:cs="Times New Roman"/>
          <w:bCs/>
          <w:lang w:eastAsia="ru-RU"/>
        </w:rPr>
        <w:t>м.</w:t>
      </w:r>
      <w:r w:rsidR="00AE7CF3">
        <w:rPr>
          <w:rFonts w:ascii="Times New Roman" w:eastAsia="Times New Roman" w:hAnsi="Times New Roman" w:cs="Times New Roman"/>
          <w:bCs/>
          <w:lang w:eastAsia="ru-RU"/>
        </w:rPr>
        <w:t xml:space="preserve"> Устройство пандуса.</w:t>
      </w:r>
    </w:p>
    <w:p w14:paraId="2B6792B7" w14:textId="77777777" w:rsidR="00E516CE" w:rsidRDefault="00E516CE" w:rsidP="00E516CE">
      <w:pPr>
        <w:tabs>
          <w:tab w:val="left" w:pos="709"/>
        </w:tabs>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6.</w:t>
      </w:r>
      <w:r>
        <w:rPr>
          <w:rFonts w:ascii="Times New Roman" w:eastAsia="Times New Roman" w:hAnsi="Times New Roman" w:cs="Times New Roman"/>
          <w:lang w:eastAsia="ru-RU"/>
        </w:rPr>
        <w:t>7</w:t>
      </w:r>
      <w:r w:rsidRPr="007C04D4">
        <w:rPr>
          <w:rFonts w:ascii="Times New Roman" w:eastAsia="Times New Roman" w:hAnsi="Times New Roman" w:cs="Times New Roman"/>
          <w:lang w:eastAsia="ru-RU"/>
        </w:rPr>
        <w:t>. Изделие не должно иметь механических повреждений, заусенцев, искривлений, окалин и ржавчины. Швы должны быть проварены, по окончанию сварки очищены от шлака, брызг и натеков металл. Металлические конструкции имеют жесткое крепление.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410"/>
        <w:gridCol w:w="2806"/>
        <w:gridCol w:w="709"/>
        <w:gridCol w:w="3431"/>
      </w:tblGrid>
      <w:tr w:rsidR="00E516CE" w:rsidRPr="007C04D4" w14:paraId="684393F8" w14:textId="77777777" w:rsidTr="00483016">
        <w:tc>
          <w:tcPr>
            <w:tcW w:w="562" w:type="dxa"/>
            <w:shd w:val="clear" w:color="auto" w:fill="FFFFFF"/>
            <w:vAlign w:val="center"/>
          </w:tcPr>
          <w:p w14:paraId="3F743DF6" w14:textId="77777777" w:rsidR="00E516CE" w:rsidRPr="007C04D4" w:rsidRDefault="00E516CE" w:rsidP="00483016">
            <w:pPr>
              <w:widowControl w:val="0"/>
              <w:shd w:val="clear" w:color="auto" w:fill="FFFFFF"/>
              <w:tabs>
                <w:tab w:val="left" w:pos="10490"/>
              </w:tabs>
              <w:ind w:right="-1"/>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w:t>
            </w:r>
          </w:p>
          <w:p w14:paraId="6979EB25" w14:textId="77777777" w:rsidR="00E516CE" w:rsidRPr="007C04D4" w:rsidRDefault="00E516CE" w:rsidP="00483016">
            <w:pPr>
              <w:widowControl w:val="0"/>
              <w:shd w:val="clear" w:color="auto" w:fill="FFFFFF"/>
              <w:tabs>
                <w:tab w:val="left" w:pos="10490"/>
              </w:tabs>
              <w:ind w:right="-1"/>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п/п</w:t>
            </w:r>
          </w:p>
        </w:tc>
        <w:tc>
          <w:tcPr>
            <w:tcW w:w="2410" w:type="dxa"/>
            <w:shd w:val="clear" w:color="auto" w:fill="FFFFFF"/>
            <w:vAlign w:val="center"/>
          </w:tcPr>
          <w:p w14:paraId="053ED00C" w14:textId="77777777" w:rsidR="00E516CE" w:rsidRPr="007C04D4" w:rsidRDefault="00E516CE" w:rsidP="00483016">
            <w:pPr>
              <w:widowControl w:val="0"/>
              <w:shd w:val="clear" w:color="auto" w:fill="FFFFFF"/>
              <w:tabs>
                <w:tab w:val="left" w:pos="10490"/>
              </w:tabs>
              <w:ind w:left="5" w:right="-1" w:hanging="3"/>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Наименование и количество товара</w:t>
            </w:r>
          </w:p>
        </w:tc>
        <w:tc>
          <w:tcPr>
            <w:tcW w:w="2806" w:type="dxa"/>
            <w:shd w:val="clear" w:color="auto" w:fill="FFFFFF"/>
            <w:vAlign w:val="center"/>
          </w:tcPr>
          <w:p w14:paraId="55C01B86" w14:textId="77777777" w:rsidR="00E516CE" w:rsidRPr="007C04D4" w:rsidRDefault="00E516CE" w:rsidP="00483016">
            <w:pPr>
              <w:widowControl w:val="0"/>
              <w:shd w:val="clear" w:color="auto" w:fill="FFFFFF"/>
              <w:ind w:left="45" w:firstLine="99"/>
              <w:contextualSpacing/>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Характеристика товара</w:t>
            </w:r>
          </w:p>
        </w:tc>
        <w:tc>
          <w:tcPr>
            <w:tcW w:w="709" w:type="dxa"/>
            <w:shd w:val="clear" w:color="auto" w:fill="FFFFFF"/>
            <w:vAlign w:val="center"/>
          </w:tcPr>
          <w:p w14:paraId="45ECC23D" w14:textId="77777777" w:rsidR="00E516CE" w:rsidRPr="007C04D4" w:rsidRDefault="00E516CE" w:rsidP="00483016">
            <w:pPr>
              <w:widowControl w:val="0"/>
              <w:shd w:val="clear" w:color="auto" w:fill="FFFFFF"/>
              <w:ind w:firstLine="99"/>
              <w:contextualSpacing/>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Ед. изм.</w:t>
            </w:r>
          </w:p>
        </w:tc>
        <w:tc>
          <w:tcPr>
            <w:tcW w:w="3431" w:type="dxa"/>
            <w:shd w:val="clear" w:color="auto" w:fill="FFFFFF"/>
            <w:vAlign w:val="center"/>
          </w:tcPr>
          <w:p w14:paraId="26E480D8" w14:textId="77777777" w:rsidR="00E516CE" w:rsidRPr="007C04D4" w:rsidRDefault="00E516CE" w:rsidP="00483016">
            <w:pPr>
              <w:ind w:left="4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Требуемое значение характеристики товара</w:t>
            </w:r>
          </w:p>
          <w:p w14:paraId="272F9A6A" w14:textId="77777777" w:rsidR="00E516CE" w:rsidRPr="007C04D4" w:rsidRDefault="00E516CE" w:rsidP="00483016">
            <w:pPr>
              <w:widowControl w:val="0"/>
              <w:shd w:val="clear" w:color="auto" w:fill="FFFFFF"/>
              <w:ind w:left="45" w:firstLine="99"/>
              <w:contextualSpacing/>
              <w:jc w:val="center"/>
              <w:rPr>
                <w:rFonts w:ascii="Times New Roman" w:eastAsia="Times New Roman" w:hAnsi="Times New Roman" w:cs="Times New Roman"/>
                <w:bCs/>
                <w:sz w:val="20"/>
                <w:szCs w:val="20"/>
                <w:lang w:eastAsia="ru-RU"/>
              </w:rPr>
            </w:pPr>
          </w:p>
        </w:tc>
      </w:tr>
      <w:tr w:rsidR="00E516CE" w:rsidRPr="007C04D4" w14:paraId="1C21FD42" w14:textId="77777777" w:rsidTr="00483016">
        <w:trPr>
          <w:trHeight w:val="360"/>
        </w:trPr>
        <w:tc>
          <w:tcPr>
            <w:tcW w:w="562" w:type="dxa"/>
            <w:vMerge w:val="restart"/>
            <w:shd w:val="clear" w:color="auto" w:fill="FFFFFF"/>
            <w:vAlign w:val="center"/>
          </w:tcPr>
          <w:p w14:paraId="03908B88"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val="restart"/>
            <w:shd w:val="clear" w:color="auto" w:fill="FFFFFF"/>
            <w:vAlign w:val="center"/>
          </w:tcPr>
          <w:p w14:paraId="5B458C3D" w14:textId="77777777" w:rsidR="00E516CE" w:rsidRPr="007C04D4" w:rsidRDefault="00E516CE" w:rsidP="00483016">
            <w:pPr>
              <w:widowControl w:val="0"/>
              <w:shd w:val="clear" w:color="auto" w:fill="FFFFFF"/>
              <w:tabs>
                <w:tab w:val="left" w:pos="10490"/>
              </w:tabs>
              <w:ind w:right="-1"/>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noProof/>
                <w:sz w:val="20"/>
                <w:szCs w:val="20"/>
                <w:lang w:eastAsia="ru-RU"/>
              </w:rPr>
              <w:drawing>
                <wp:anchor distT="0" distB="0" distL="114300" distR="114300" simplePos="0" relativeHeight="251666432" behindDoc="0" locked="0" layoutInCell="1" allowOverlap="1" wp14:anchorId="27907CDC" wp14:editId="6D12D30B">
                  <wp:simplePos x="0" y="0"/>
                  <wp:positionH relativeFrom="column">
                    <wp:posOffset>51435</wp:posOffset>
                  </wp:positionH>
                  <wp:positionV relativeFrom="paragraph">
                    <wp:posOffset>-807085</wp:posOffset>
                  </wp:positionV>
                  <wp:extent cx="1224915" cy="718820"/>
                  <wp:effectExtent l="0" t="0" r="0" b="5080"/>
                  <wp:wrapThrough wrapText="bothSides">
                    <wp:wrapPolygon edited="0">
                      <wp:start x="0" y="0"/>
                      <wp:lineTo x="0" y="21180"/>
                      <wp:lineTo x="21163" y="21180"/>
                      <wp:lineTo x="21163"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4915" cy="718820"/>
                          </a:xfrm>
                          <a:prstGeom prst="rect">
                            <a:avLst/>
                          </a:prstGeom>
                          <a:noFill/>
                          <a:ln>
                            <a:noFill/>
                          </a:ln>
                        </pic:spPr>
                      </pic:pic>
                    </a:graphicData>
                  </a:graphic>
                </wp:anchor>
              </w:drawing>
            </w:r>
            <w:r w:rsidRPr="007C04D4">
              <w:rPr>
                <w:rFonts w:ascii="Times New Roman" w:eastAsia="Times New Roman" w:hAnsi="Times New Roman" w:cs="Times New Roman"/>
                <w:bCs/>
                <w:sz w:val="20"/>
                <w:szCs w:val="20"/>
                <w:lang w:eastAsia="ru-RU"/>
              </w:rPr>
              <w:t xml:space="preserve">Ограждение контейнерной площадки усиленное, тип 1, </w:t>
            </w:r>
          </w:p>
          <w:p w14:paraId="1621E3F8" w14:textId="77777777" w:rsidR="00E516CE" w:rsidRPr="007C04D4" w:rsidRDefault="00E516CE" w:rsidP="00483016">
            <w:pPr>
              <w:widowControl w:val="0"/>
              <w:shd w:val="clear" w:color="auto" w:fill="FFFFFF"/>
              <w:tabs>
                <w:tab w:val="left" w:pos="10490"/>
              </w:tabs>
              <w:ind w:left="5" w:right="-1" w:hanging="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(на 1 контейнер 1):</w:t>
            </w:r>
          </w:p>
          <w:p w14:paraId="2D335279" w14:textId="77777777" w:rsidR="00E516CE" w:rsidRPr="007C04D4" w:rsidRDefault="00E516CE" w:rsidP="00483016">
            <w:pPr>
              <w:widowControl w:val="0"/>
              <w:shd w:val="clear" w:color="auto" w:fill="FFFFFF"/>
              <w:tabs>
                <w:tab w:val="left" w:pos="10490"/>
              </w:tabs>
              <w:ind w:left="5" w:right="-1" w:hanging="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1 шт.</w:t>
            </w:r>
          </w:p>
          <w:p w14:paraId="24EFBA56" w14:textId="77777777" w:rsidR="00E516CE" w:rsidRPr="007C04D4" w:rsidRDefault="00E516CE" w:rsidP="00483016">
            <w:pPr>
              <w:widowControl w:val="0"/>
              <w:shd w:val="clear" w:color="auto" w:fill="FFFFFF"/>
              <w:tabs>
                <w:tab w:val="left" w:pos="10490"/>
              </w:tabs>
              <w:ind w:left="5" w:right="-1" w:hanging="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Эскиз:</w:t>
            </w:r>
          </w:p>
          <w:p w14:paraId="1BCC2892"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023D2CC7" w14:textId="77777777" w:rsidR="00E516CE" w:rsidRPr="007C04D4" w:rsidRDefault="00E516CE" w:rsidP="00483016">
            <w:pPr>
              <w:widowControl w:val="0"/>
              <w:ind w:left="45" w:right="80"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Рабочая среда</w:t>
            </w:r>
          </w:p>
        </w:tc>
        <w:tc>
          <w:tcPr>
            <w:tcW w:w="709" w:type="dxa"/>
            <w:shd w:val="clear" w:color="auto" w:fill="FFFFFF"/>
            <w:vAlign w:val="center"/>
          </w:tcPr>
          <w:p w14:paraId="7FEB898F" w14:textId="77777777" w:rsidR="00E516CE" w:rsidRPr="007C04D4" w:rsidRDefault="00E516CE" w:rsidP="00483016">
            <w:pPr>
              <w:widowControl w:val="0"/>
              <w:ind w:left="45" w:right="186" w:firstLine="99"/>
              <w:jc w:val="center"/>
              <w:rPr>
                <w:rFonts w:ascii="Times New Roman" w:eastAsia="Times New Roman" w:hAnsi="Times New Roman" w:cs="Times New Roman"/>
                <w:bCs/>
                <w:sz w:val="20"/>
                <w:szCs w:val="20"/>
                <w:lang w:eastAsia="ru-RU"/>
              </w:rPr>
            </w:pPr>
          </w:p>
        </w:tc>
        <w:tc>
          <w:tcPr>
            <w:tcW w:w="3431" w:type="dxa"/>
            <w:shd w:val="clear" w:color="auto" w:fill="FFFFFF"/>
            <w:vAlign w:val="center"/>
          </w:tcPr>
          <w:p w14:paraId="0A0926CB"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Открытые площадки</w:t>
            </w:r>
          </w:p>
        </w:tc>
      </w:tr>
      <w:tr w:rsidR="00E516CE" w:rsidRPr="007C04D4" w14:paraId="09D723DF" w14:textId="77777777" w:rsidTr="00483016">
        <w:tc>
          <w:tcPr>
            <w:tcW w:w="562" w:type="dxa"/>
            <w:vMerge/>
            <w:shd w:val="clear" w:color="auto" w:fill="FFFFFF"/>
            <w:vAlign w:val="center"/>
          </w:tcPr>
          <w:p w14:paraId="5EFD99B4"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41FE683B"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57F1711B" w14:textId="77777777" w:rsidR="00E516CE" w:rsidRPr="007C04D4" w:rsidRDefault="00E516CE" w:rsidP="00483016">
            <w:pPr>
              <w:widowControl w:val="0"/>
              <w:ind w:left="45" w:right="80"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Количество хранящихся одновременно контейнеров ТБО</w:t>
            </w:r>
          </w:p>
        </w:tc>
        <w:tc>
          <w:tcPr>
            <w:tcW w:w="709" w:type="dxa"/>
            <w:shd w:val="clear" w:color="auto" w:fill="FFFFFF"/>
            <w:vAlign w:val="center"/>
          </w:tcPr>
          <w:p w14:paraId="648CF232" w14:textId="77777777" w:rsidR="00E516CE" w:rsidRPr="007C04D4" w:rsidRDefault="00E516CE" w:rsidP="00483016">
            <w:pPr>
              <w:widowControl w:val="0"/>
              <w:ind w:left="45" w:right="186"/>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шт</w:t>
            </w:r>
          </w:p>
        </w:tc>
        <w:tc>
          <w:tcPr>
            <w:tcW w:w="3431" w:type="dxa"/>
            <w:shd w:val="clear" w:color="auto" w:fill="FFFFFF"/>
            <w:vAlign w:val="center"/>
          </w:tcPr>
          <w:p w14:paraId="0E345CC1"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E516CE">
              <w:rPr>
                <w:rFonts w:ascii="Times New Roman" w:eastAsia="Times New Roman" w:hAnsi="Times New Roman" w:cs="Times New Roman"/>
                <w:bCs/>
                <w:sz w:val="20"/>
                <w:szCs w:val="20"/>
                <w:lang w:eastAsia="ru-RU"/>
              </w:rPr>
              <w:t xml:space="preserve"> 4</w:t>
            </w:r>
          </w:p>
        </w:tc>
      </w:tr>
      <w:tr w:rsidR="00E516CE" w:rsidRPr="007C04D4" w14:paraId="7AF40C2F" w14:textId="77777777" w:rsidTr="00483016">
        <w:tc>
          <w:tcPr>
            <w:tcW w:w="562" w:type="dxa"/>
            <w:vMerge/>
            <w:shd w:val="clear" w:color="auto" w:fill="FFFFFF"/>
            <w:vAlign w:val="center"/>
          </w:tcPr>
          <w:p w14:paraId="1D87C7A1"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7D022601"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5678EF3F" w14:textId="77777777" w:rsidR="00E516CE" w:rsidRPr="007C04D4" w:rsidRDefault="00E516CE" w:rsidP="00483016">
            <w:pPr>
              <w:widowControl w:val="0"/>
              <w:ind w:left="45" w:right="236"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Размер  профильной трубы для изготовления каркаса (стойки)</w:t>
            </w:r>
          </w:p>
        </w:tc>
        <w:tc>
          <w:tcPr>
            <w:tcW w:w="709" w:type="dxa"/>
            <w:shd w:val="clear" w:color="auto" w:fill="FFFFFF"/>
            <w:vAlign w:val="center"/>
          </w:tcPr>
          <w:p w14:paraId="787F1987" w14:textId="77777777" w:rsidR="00E516CE" w:rsidRPr="007C04D4" w:rsidRDefault="00E516CE" w:rsidP="00483016">
            <w:pPr>
              <w:widowControl w:val="0"/>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    мм</w:t>
            </w:r>
          </w:p>
        </w:tc>
        <w:tc>
          <w:tcPr>
            <w:tcW w:w="3431" w:type="dxa"/>
            <w:shd w:val="clear" w:color="auto" w:fill="FFFFFF"/>
            <w:vAlign w:val="center"/>
          </w:tcPr>
          <w:p w14:paraId="3F03417C"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60х60</w:t>
            </w:r>
          </w:p>
        </w:tc>
      </w:tr>
      <w:tr w:rsidR="00E516CE" w:rsidRPr="007C04D4" w14:paraId="4FCC44E7" w14:textId="77777777" w:rsidTr="00483016">
        <w:trPr>
          <w:trHeight w:val="539"/>
        </w:trPr>
        <w:tc>
          <w:tcPr>
            <w:tcW w:w="562" w:type="dxa"/>
            <w:vMerge/>
            <w:shd w:val="clear" w:color="auto" w:fill="FFFFFF"/>
            <w:vAlign w:val="center"/>
          </w:tcPr>
          <w:p w14:paraId="7F84549E"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12AF20D2"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638ACFA9" w14:textId="77777777" w:rsidR="00E516CE" w:rsidRPr="007C04D4" w:rsidRDefault="00E516CE" w:rsidP="00483016">
            <w:pPr>
              <w:widowControl w:val="0"/>
              <w:ind w:left="45" w:right="236"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Связка каркаса </w:t>
            </w:r>
          </w:p>
        </w:tc>
        <w:tc>
          <w:tcPr>
            <w:tcW w:w="709" w:type="dxa"/>
            <w:shd w:val="clear" w:color="auto" w:fill="FFFFFF"/>
            <w:vAlign w:val="center"/>
          </w:tcPr>
          <w:p w14:paraId="5F4D6926"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shd w:val="clear" w:color="auto" w:fill="FFFFFF"/>
            <w:vAlign w:val="center"/>
          </w:tcPr>
          <w:p w14:paraId="37C7C014" w14:textId="77777777" w:rsidR="00E516CE" w:rsidRPr="007C04D4" w:rsidRDefault="00E516CE" w:rsidP="00483016">
            <w:pPr>
              <w:widowControl w:val="0"/>
              <w:ind w:right="94"/>
              <w:rPr>
                <w:rFonts w:ascii="Times New Roman" w:eastAsia="Times New Roman" w:hAnsi="Times New Roman" w:cs="Times New Roman"/>
                <w:bCs/>
                <w:sz w:val="20"/>
                <w:szCs w:val="20"/>
                <w:lang w:eastAsia="ru-RU"/>
              </w:rPr>
            </w:pPr>
          </w:p>
          <w:p w14:paraId="0520A0FA"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40х25</w:t>
            </w:r>
          </w:p>
        </w:tc>
      </w:tr>
      <w:tr w:rsidR="00E516CE" w:rsidRPr="007C04D4" w14:paraId="2A80FCC7" w14:textId="77777777" w:rsidTr="00483016">
        <w:tc>
          <w:tcPr>
            <w:tcW w:w="562" w:type="dxa"/>
            <w:vMerge/>
            <w:shd w:val="clear" w:color="auto" w:fill="FFFFFF"/>
            <w:vAlign w:val="center"/>
          </w:tcPr>
          <w:p w14:paraId="6A7C2097"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36FB366B"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5E63807C" w14:textId="77777777" w:rsidR="00E516CE" w:rsidRPr="007C04D4" w:rsidRDefault="00E516CE" w:rsidP="00483016">
            <w:pPr>
              <w:widowControl w:val="0"/>
              <w:ind w:left="45" w:right="8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Габаритные размеры (ВхДхГ)</w:t>
            </w:r>
          </w:p>
        </w:tc>
        <w:tc>
          <w:tcPr>
            <w:tcW w:w="709" w:type="dxa"/>
            <w:shd w:val="clear" w:color="auto" w:fill="FFFFFF"/>
            <w:vAlign w:val="center"/>
          </w:tcPr>
          <w:p w14:paraId="2A44F82E"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shd w:val="clear" w:color="auto" w:fill="FFFFFF"/>
            <w:vAlign w:val="center"/>
          </w:tcPr>
          <w:p w14:paraId="32F1BC1A" w14:textId="77777777" w:rsidR="00E516CE" w:rsidRPr="007C04D4" w:rsidRDefault="00E516CE" w:rsidP="00483016">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Высота 2200 (верхняя точка ската); 2000 мм (нижняя точка ската)</w:t>
            </w:r>
          </w:p>
          <w:p w14:paraId="7EC9FE8B" w14:textId="77777777" w:rsidR="00E516CE" w:rsidRPr="007C04D4" w:rsidRDefault="00E516CE" w:rsidP="00483016">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Длина </w:t>
            </w:r>
            <w:r>
              <w:rPr>
                <w:rFonts w:ascii="Times New Roman" w:eastAsia="Times New Roman" w:hAnsi="Times New Roman" w:cs="Times New Roman"/>
                <w:bCs/>
                <w:sz w:val="20"/>
                <w:szCs w:val="20"/>
                <w:lang w:eastAsia="ru-RU"/>
              </w:rPr>
              <w:t>4000</w:t>
            </w:r>
          </w:p>
          <w:p w14:paraId="2637172E" w14:textId="77777777" w:rsidR="00E516CE" w:rsidRPr="007C04D4" w:rsidRDefault="00E516CE" w:rsidP="00483016">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Глубина </w:t>
            </w:r>
            <w:r>
              <w:rPr>
                <w:rFonts w:ascii="Times New Roman" w:eastAsia="Times New Roman" w:hAnsi="Times New Roman" w:cs="Times New Roman"/>
                <w:bCs/>
                <w:sz w:val="20"/>
                <w:szCs w:val="20"/>
                <w:lang w:eastAsia="ru-RU"/>
              </w:rPr>
              <w:t>2000</w:t>
            </w:r>
          </w:p>
        </w:tc>
      </w:tr>
      <w:tr w:rsidR="00E516CE" w:rsidRPr="007C04D4" w14:paraId="3A51DBB4" w14:textId="77777777" w:rsidTr="00483016">
        <w:tc>
          <w:tcPr>
            <w:tcW w:w="562" w:type="dxa"/>
            <w:vMerge/>
            <w:shd w:val="clear" w:color="auto" w:fill="FFFFFF"/>
            <w:vAlign w:val="center"/>
          </w:tcPr>
          <w:p w14:paraId="316E398F"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6CA2DF90"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shd w:val="clear" w:color="auto" w:fill="FFFFFF"/>
            <w:vAlign w:val="center"/>
          </w:tcPr>
          <w:p w14:paraId="3F67957E" w14:textId="77777777" w:rsidR="00E516CE" w:rsidRPr="007C04D4" w:rsidRDefault="00E516CE" w:rsidP="00483016">
            <w:pPr>
              <w:widowControl w:val="0"/>
              <w:ind w:left="45" w:right="8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Каркас</w:t>
            </w:r>
          </w:p>
        </w:tc>
        <w:tc>
          <w:tcPr>
            <w:tcW w:w="709" w:type="dxa"/>
            <w:shd w:val="clear" w:color="auto" w:fill="FFFFFF"/>
            <w:vAlign w:val="center"/>
          </w:tcPr>
          <w:p w14:paraId="03DED81F"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shd w:val="clear" w:color="auto" w:fill="FFFFFF"/>
            <w:vAlign w:val="center"/>
          </w:tcPr>
          <w:p w14:paraId="1715CC78" w14:textId="77777777" w:rsidR="00E516CE" w:rsidRPr="007C04D4" w:rsidRDefault="00E516CE" w:rsidP="00483016">
            <w:pPr>
              <w:widowControl w:val="0"/>
              <w:ind w:left="45" w:right="94"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Выполнен из профильной прямоугольной или квадратной трубы в соответствии с ГОСТ 8645-68 или ГОСТ 8639-82</w:t>
            </w:r>
          </w:p>
        </w:tc>
      </w:tr>
      <w:tr w:rsidR="00E516CE" w:rsidRPr="007C04D4" w14:paraId="6C2E1B94" w14:textId="77777777" w:rsidTr="00483016">
        <w:tc>
          <w:tcPr>
            <w:tcW w:w="562" w:type="dxa"/>
            <w:vMerge/>
            <w:shd w:val="clear" w:color="auto" w:fill="FFFFFF"/>
            <w:vAlign w:val="center"/>
          </w:tcPr>
          <w:p w14:paraId="7166667F"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00771BBD"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746FD00A" w14:textId="77777777" w:rsidR="00E516CE" w:rsidRPr="007C04D4" w:rsidRDefault="00E516CE" w:rsidP="00483016">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Крепление изделия к бетонному основанию</w:t>
            </w:r>
          </w:p>
        </w:tc>
        <w:tc>
          <w:tcPr>
            <w:tcW w:w="709" w:type="dxa"/>
            <w:vAlign w:val="center"/>
          </w:tcPr>
          <w:p w14:paraId="008CFA30"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3B66A754" w14:textId="77777777" w:rsidR="00E516CE" w:rsidRPr="007C04D4" w:rsidRDefault="00E516CE" w:rsidP="00483016">
            <w:pPr>
              <w:widowControl w:val="0"/>
              <w:ind w:left="45" w:right="94"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Фиксасия осуществляется  при помощи анкеров, которые забиваются в асфальт и в последующем свариваются Поставщиком.</w:t>
            </w:r>
          </w:p>
        </w:tc>
      </w:tr>
      <w:tr w:rsidR="00E516CE" w:rsidRPr="007C04D4" w14:paraId="30729005" w14:textId="77777777" w:rsidTr="00483016">
        <w:tc>
          <w:tcPr>
            <w:tcW w:w="562" w:type="dxa"/>
            <w:vMerge/>
            <w:shd w:val="clear" w:color="auto" w:fill="FFFFFF"/>
            <w:vAlign w:val="center"/>
          </w:tcPr>
          <w:p w14:paraId="3FE4EECF"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4CAA405C"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3A73D600" w14:textId="77777777" w:rsidR="00E516CE" w:rsidRPr="007C04D4" w:rsidRDefault="00E516CE" w:rsidP="00483016">
            <w:pPr>
              <w:widowControl w:val="0"/>
              <w:ind w:left="45" w:right="8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Рекомендованный температурный режим эксплуатации</w:t>
            </w:r>
          </w:p>
        </w:tc>
        <w:tc>
          <w:tcPr>
            <w:tcW w:w="709" w:type="dxa"/>
            <w:vAlign w:val="center"/>
          </w:tcPr>
          <w:p w14:paraId="08E589E8"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°С</w:t>
            </w:r>
          </w:p>
        </w:tc>
        <w:tc>
          <w:tcPr>
            <w:tcW w:w="3431" w:type="dxa"/>
            <w:vAlign w:val="center"/>
          </w:tcPr>
          <w:p w14:paraId="68E83CD4"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-30-+50</w:t>
            </w:r>
          </w:p>
        </w:tc>
      </w:tr>
      <w:tr w:rsidR="00E516CE" w:rsidRPr="007C04D4" w14:paraId="5F848074" w14:textId="77777777" w:rsidTr="00483016">
        <w:tc>
          <w:tcPr>
            <w:tcW w:w="562" w:type="dxa"/>
            <w:vMerge/>
            <w:shd w:val="clear" w:color="auto" w:fill="FFFFFF"/>
            <w:vAlign w:val="center"/>
          </w:tcPr>
          <w:p w14:paraId="360BE516"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01604B99"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6640CE73" w14:textId="77777777" w:rsidR="00E516CE" w:rsidRPr="007C04D4" w:rsidRDefault="00E516CE" w:rsidP="00483016">
            <w:pPr>
              <w:widowControl w:val="0"/>
              <w:ind w:left="45" w:right="8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Крыша</w:t>
            </w:r>
          </w:p>
        </w:tc>
        <w:tc>
          <w:tcPr>
            <w:tcW w:w="709" w:type="dxa"/>
            <w:vAlign w:val="center"/>
          </w:tcPr>
          <w:p w14:paraId="5F3CEF83"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3FBD62CF" w14:textId="77777777" w:rsidR="00E516CE" w:rsidRPr="007C04D4" w:rsidRDefault="00E516CE" w:rsidP="00483016">
            <w:pPr>
              <w:widowControl w:val="0"/>
              <w:ind w:left="45" w:right="9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Имеет округлую форму; представляет из себя прямую поверхность установленную под наклоном.</w:t>
            </w:r>
          </w:p>
        </w:tc>
      </w:tr>
      <w:tr w:rsidR="00E516CE" w:rsidRPr="007C04D4" w14:paraId="15534984" w14:textId="77777777" w:rsidTr="00483016">
        <w:tc>
          <w:tcPr>
            <w:tcW w:w="562" w:type="dxa"/>
            <w:vMerge/>
            <w:shd w:val="clear" w:color="auto" w:fill="FFFFFF"/>
            <w:vAlign w:val="center"/>
          </w:tcPr>
          <w:p w14:paraId="7940D980"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47E4EAE7"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34146CDF" w14:textId="77777777" w:rsidR="00E516CE" w:rsidRPr="007C04D4" w:rsidRDefault="00E516CE" w:rsidP="00483016">
            <w:pPr>
              <w:widowControl w:val="0"/>
              <w:ind w:left="45" w:right="8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Комплектация</w:t>
            </w:r>
          </w:p>
        </w:tc>
        <w:tc>
          <w:tcPr>
            <w:tcW w:w="709" w:type="dxa"/>
            <w:vAlign w:val="center"/>
          </w:tcPr>
          <w:p w14:paraId="0EA16F65"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623B3B00" w14:textId="77777777" w:rsidR="00E516CE" w:rsidRPr="007C04D4" w:rsidRDefault="00E516CE" w:rsidP="00483016">
            <w:pPr>
              <w:widowControl w:val="0"/>
              <w:ind w:left="45" w:right="93"/>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Крыша  из металлическогопрофлиста (цвет RAL 7004)  со скатом на лицевую сторону</w:t>
            </w:r>
          </w:p>
        </w:tc>
      </w:tr>
      <w:tr w:rsidR="00E516CE" w:rsidRPr="007C04D4" w14:paraId="59D80085" w14:textId="77777777" w:rsidTr="00483016">
        <w:trPr>
          <w:trHeight w:val="1204"/>
        </w:trPr>
        <w:tc>
          <w:tcPr>
            <w:tcW w:w="562" w:type="dxa"/>
            <w:vMerge/>
            <w:shd w:val="clear" w:color="auto" w:fill="FFFFFF"/>
            <w:vAlign w:val="center"/>
          </w:tcPr>
          <w:p w14:paraId="3738109D"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7CE231B2"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0C9971A1" w14:textId="77777777" w:rsidR="00E516CE" w:rsidRPr="007C04D4" w:rsidRDefault="00E516CE" w:rsidP="00483016">
            <w:pPr>
              <w:widowControl w:val="0"/>
              <w:ind w:left="45" w:right="236"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Эксплуатационный ресурс изделия без замены узлов, элементов крепления и механизмов</w:t>
            </w:r>
          </w:p>
        </w:tc>
        <w:tc>
          <w:tcPr>
            <w:tcW w:w="709" w:type="dxa"/>
            <w:vAlign w:val="center"/>
          </w:tcPr>
          <w:p w14:paraId="75A8D99E"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мес.</w:t>
            </w:r>
          </w:p>
        </w:tc>
        <w:tc>
          <w:tcPr>
            <w:tcW w:w="3431" w:type="dxa"/>
            <w:vAlign w:val="center"/>
          </w:tcPr>
          <w:p w14:paraId="69B18213"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не менее 36</w:t>
            </w:r>
          </w:p>
        </w:tc>
      </w:tr>
      <w:tr w:rsidR="00E516CE" w:rsidRPr="007C04D4" w14:paraId="365FAFBA" w14:textId="77777777" w:rsidTr="00483016">
        <w:tc>
          <w:tcPr>
            <w:tcW w:w="562" w:type="dxa"/>
            <w:vMerge/>
            <w:shd w:val="clear" w:color="auto" w:fill="FFFFFF"/>
            <w:vAlign w:val="center"/>
          </w:tcPr>
          <w:p w14:paraId="4E98E48D"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5A84E730"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37A600D8" w14:textId="77777777" w:rsidR="00E516CE" w:rsidRPr="007C04D4" w:rsidRDefault="00E516CE" w:rsidP="00483016">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Толщина профлиста для обшивки каркаса</w:t>
            </w:r>
          </w:p>
        </w:tc>
        <w:tc>
          <w:tcPr>
            <w:tcW w:w="709" w:type="dxa"/>
            <w:vAlign w:val="center"/>
          </w:tcPr>
          <w:p w14:paraId="767B213A" w14:textId="77777777" w:rsidR="00E516CE" w:rsidRPr="007C04D4" w:rsidRDefault="00E516CE" w:rsidP="00483016">
            <w:pPr>
              <w:widowControl w:val="0"/>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   мм</w:t>
            </w:r>
          </w:p>
        </w:tc>
        <w:tc>
          <w:tcPr>
            <w:tcW w:w="3431" w:type="dxa"/>
            <w:vAlign w:val="center"/>
          </w:tcPr>
          <w:p w14:paraId="6CB6A833"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 xml:space="preserve">1 </w:t>
            </w:r>
          </w:p>
        </w:tc>
      </w:tr>
      <w:tr w:rsidR="00E516CE" w:rsidRPr="007C04D4" w14:paraId="6A94897B" w14:textId="77777777" w:rsidTr="00483016">
        <w:tc>
          <w:tcPr>
            <w:tcW w:w="562" w:type="dxa"/>
            <w:vMerge/>
            <w:shd w:val="clear" w:color="auto" w:fill="FFFFFF"/>
            <w:vAlign w:val="center"/>
          </w:tcPr>
          <w:p w14:paraId="0FE54E83"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6B01A631"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3951A541" w14:textId="77777777" w:rsidR="00E516CE" w:rsidRPr="007C04D4" w:rsidRDefault="00E516CE" w:rsidP="00483016">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Марка арматуры для крепления изделия</w:t>
            </w:r>
          </w:p>
        </w:tc>
        <w:tc>
          <w:tcPr>
            <w:tcW w:w="709" w:type="dxa"/>
            <w:vAlign w:val="center"/>
          </w:tcPr>
          <w:p w14:paraId="0C3D8768"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p>
        </w:tc>
        <w:tc>
          <w:tcPr>
            <w:tcW w:w="3431" w:type="dxa"/>
            <w:vAlign w:val="center"/>
          </w:tcPr>
          <w:p w14:paraId="2F805DA0"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А400; А500</w:t>
            </w:r>
          </w:p>
        </w:tc>
      </w:tr>
      <w:tr w:rsidR="00E516CE" w:rsidRPr="007C04D4" w14:paraId="331EE45C" w14:textId="77777777" w:rsidTr="00483016">
        <w:tc>
          <w:tcPr>
            <w:tcW w:w="562" w:type="dxa"/>
            <w:vMerge/>
            <w:shd w:val="clear" w:color="auto" w:fill="FFFFFF"/>
            <w:vAlign w:val="center"/>
          </w:tcPr>
          <w:p w14:paraId="5F6B2307"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shd w:val="clear" w:color="auto" w:fill="FFFFFF"/>
            <w:vAlign w:val="center"/>
          </w:tcPr>
          <w:p w14:paraId="2C2B9A3D"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1FC8CFB5" w14:textId="77777777" w:rsidR="00E516CE" w:rsidRPr="007C04D4" w:rsidRDefault="00E516CE" w:rsidP="00483016">
            <w:pPr>
              <w:widowControl w:val="0"/>
              <w:ind w:left="45" w:right="282"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Диаметр арматуры для крепления посредством бетонирования</w:t>
            </w:r>
          </w:p>
        </w:tc>
        <w:tc>
          <w:tcPr>
            <w:tcW w:w="709" w:type="dxa"/>
            <w:vAlign w:val="center"/>
          </w:tcPr>
          <w:p w14:paraId="75D51969"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vAlign w:val="center"/>
          </w:tcPr>
          <w:p w14:paraId="0B3CB600"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8-12</w:t>
            </w:r>
          </w:p>
        </w:tc>
      </w:tr>
      <w:tr w:rsidR="00E516CE" w:rsidRPr="007C04D4" w14:paraId="68D7C415" w14:textId="77777777" w:rsidTr="00483016">
        <w:trPr>
          <w:trHeight w:val="492"/>
        </w:trPr>
        <w:tc>
          <w:tcPr>
            <w:tcW w:w="562" w:type="dxa"/>
            <w:vMerge/>
            <w:tcBorders>
              <w:bottom w:val="single" w:sz="4" w:space="0" w:color="auto"/>
            </w:tcBorders>
            <w:shd w:val="clear" w:color="auto" w:fill="FFFFFF"/>
            <w:vAlign w:val="center"/>
          </w:tcPr>
          <w:p w14:paraId="432B6667" w14:textId="77777777" w:rsidR="00E516CE" w:rsidRPr="007C04D4" w:rsidRDefault="00E516CE" w:rsidP="00483016">
            <w:pPr>
              <w:widowControl w:val="0"/>
              <w:numPr>
                <w:ilvl w:val="0"/>
                <w:numId w:val="13"/>
              </w:numPr>
              <w:shd w:val="clear" w:color="auto" w:fill="FFFFFF"/>
              <w:suppressAutoHyphens w:val="0"/>
              <w:contextualSpacing/>
              <w:jc w:val="center"/>
              <w:rPr>
                <w:rFonts w:ascii="Times New Roman" w:eastAsia="Times New Roman" w:hAnsi="Times New Roman" w:cs="Times New Roman"/>
                <w:bCs/>
                <w:sz w:val="20"/>
                <w:szCs w:val="20"/>
                <w:lang w:eastAsia="ru-RU"/>
              </w:rPr>
            </w:pPr>
          </w:p>
        </w:tc>
        <w:tc>
          <w:tcPr>
            <w:tcW w:w="2410" w:type="dxa"/>
            <w:vMerge/>
            <w:tcBorders>
              <w:bottom w:val="single" w:sz="4" w:space="0" w:color="auto"/>
            </w:tcBorders>
            <w:shd w:val="clear" w:color="auto" w:fill="FFFFFF"/>
            <w:vAlign w:val="center"/>
          </w:tcPr>
          <w:p w14:paraId="7304541B"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081B9615" w14:textId="77777777" w:rsidR="00E516CE" w:rsidRPr="007C04D4" w:rsidRDefault="00E516CE" w:rsidP="00483016">
            <w:pPr>
              <w:widowControl w:val="0"/>
              <w:ind w:left="45" w:right="13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Толщина стенки профильной прямоугольной трубы для изготовления каркаса</w:t>
            </w:r>
          </w:p>
        </w:tc>
        <w:tc>
          <w:tcPr>
            <w:tcW w:w="709" w:type="dxa"/>
            <w:vAlign w:val="center"/>
          </w:tcPr>
          <w:p w14:paraId="25596A4A"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vAlign w:val="center"/>
          </w:tcPr>
          <w:p w14:paraId="724F575F" w14:textId="77777777" w:rsidR="00E516CE" w:rsidRPr="007C04D4" w:rsidRDefault="00E516CE" w:rsidP="00483016">
            <w:pPr>
              <w:widowControl w:val="0"/>
              <w:ind w:left="45" w:right="94"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3;3.5;4</w:t>
            </w:r>
          </w:p>
        </w:tc>
      </w:tr>
      <w:tr w:rsidR="00E516CE" w:rsidRPr="007C04D4" w14:paraId="0605B4A2" w14:textId="77777777" w:rsidTr="00483016">
        <w:trPr>
          <w:trHeight w:val="872"/>
        </w:trPr>
        <w:tc>
          <w:tcPr>
            <w:tcW w:w="562" w:type="dxa"/>
            <w:tcBorders>
              <w:top w:val="single" w:sz="4" w:space="0" w:color="auto"/>
              <w:bottom w:val="nil"/>
            </w:tcBorders>
            <w:shd w:val="clear" w:color="auto" w:fill="FFFFFF"/>
            <w:vAlign w:val="center"/>
          </w:tcPr>
          <w:p w14:paraId="388A3B1D" w14:textId="77777777" w:rsidR="00E516CE" w:rsidRPr="007C04D4" w:rsidRDefault="00E516CE" w:rsidP="00483016">
            <w:pPr>
              <w:widowControl w:val="0"/>
              <w:shd w:val="clear" w:color="auto" w:fill="FFFFFF"/>
              <w:ind w:left="360"/>
              <w:contextualSpacing/>
              <w:jc w:val="center"/>
              <w:rPr>
                <w:rFonts w:ascii="Times New Roman" w:eastAsia="Times New Roman" w:hAnsi="Times New Roman" w:cs="Times New Roman"/>
                <w:bCs/>
                <w:sz w:val="20"/>
                <w:szCs w:val="20"/>
                <w:lang w:eastAsia="ru-RU"/>
              </w:rPr>
            </w:pPr>
          </w:p>
        </w:tc>
        <w:tc>
          <w:tcPr>
            <w:tcW w:w="2410" w:type="dxa"/>
            <w:tcBorders>
              <w:top w:val="single" w:sz="4" w:space="0" w:color="auto"/>
              <w:bottom w:val="nil"/>
            </w:tcBorders>
            <w:shd w:val="clear" w:color="auto" w:fill="FFFFFF"/>
            <w:vAlign w:val="center"/>
          </w:tcPr>
          <w:p w14:paraId="2A0A8713"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70ECBEF0" w14:textId="77777777" w:rsidR="00E516CE" w:rsidRPr="007C04D4" w:rsidRDefault="00E516CE" w:rsidP="00483016">
            <w:pPr>
              <w:widowControl w:val="0"/>
              <w:ind w:left="45" w:right="13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Ворота</w:t>
            </w:r>
          </w:p>
        </w:tc>
        <w:tc>
          <w:tcPr>
            <w:tcW w:w="709" w:type="dxa"/>
            <w:vAlign w:val="center"/>
          </w:tcPr>
          <w:p w14:paraId="4565F1A0"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мм</w:t>
            </w:r>
          </w:p>
        </w:tc>
        <w:tc>
          <w:tcPr>
            <w:tcW w:w="3431" w:type="dxa"/>
            <w:vAlign w:val="center"/>
          </w:tcPr>
          <w:p w14:paraId="72F36B74" w14:textId="77777777" w:rsidR="00E516CE" w:rsidRPr="007C04D4" w:rsidRDefault="00E516CE" w:rsidP="00483016">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2 створчатые, ширина 1200 мм (каждой)</w:t>
            </w:r>
          </w:p>
          <w:p w14:paraId="7F6E234B" w14:textId="77777777" w:rsidR="00E516CE" w:rsidRPr="007C04D4" w:rsidRDefault="00E516CE" w:rsidP="00483016">
            <w:pPr>
              <w:widowControl w:val="0"/>
              <w:ind w:left="45" w:right="94"/>
              <w:rPr>
                <w:rFonts w:ascii="Times New Roman" w:eastAsia="Times New Roman" w:hAnsi="Times New Roman" w:cs="Times New Roman"/>
                <w:bCs/>
                <w:sz w:val="20"/>
                <w:szCs w:val="20"/>
                <w:lang w:eastAsia="ru-RU"/>
              </w:rPr>
            </w:pPr>
          </w:p>
          <w:p w14:paraId="3F4CF2A7" w14:textId="77777777" w:rsidR="00E516CE" w:rsidRPr="007C04D4" w:rsidRDefault="00E516CE" w:rsidP="00483016">
            <w:pPr>
              <w:widowControl w:val="0"/>
              <w:ind w:left="45" w:right="94"/>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Расстояние от боков площадки не более 100 мм</w:t>
            </w:r>
          </w:p>
        </w:tc>
      </w:tr>
      <w:tr w:rsidR="00E516CE" w:rsidRPr="007C04D4" w14:paraId="60CC41D6" w14:textId="77777777" w:rsidTr="00483016">
        <w:tc>
          <w:tcPr>
            <w:tcW w:w="562" w:type="dxa"/>
            <w:tcBorders>
              <w:top w:val="nil"/>
            </w:tcBorders>
            <w:shd w:val="clear" w:color="auto" w:fill="FFFFFF"/>
            <w:vAlign w:val="center"/>
          </w:tcPr>
          <w:p w14:paraId="23EF54AA" w14:textId="77777777" w:rsidR="00E516CE" w:rsidRPr="007C04D4" w:rsidRDefault="00E516CE" w:rsidP="00483016">
            <w:pPr>
              <w:widowControl w:val="0"/>
              <w:shd w:val="clear" w:color="auto" w:fill="FFFFFF"/>
              <w:ind w:left="360"/>
              <w:contextualSpacing/>
              <w:jc w:val="center"/>
              <w:rPr>
                <w:rFonts w:ascii="Times New Roman" w:eastAsia="Times New Roman" w:hAnsi="Times New Roman" w:cs="Times New Roman"/>
                <w:bCs/>
                <w:sz w:val="20"/>
                <w:szCs w:val="20"/>
                <w:lang w:eastAsia="ru-RU"/>
              </w:rPr>
            </w:pPr>
          </w:p>
        </w:tc>
        <w:tc>
          <w:tcPr>
            <w:tcW w:w="2410" w:type="dxa"/>
            <w:tcBorders>
              <w:top w:val="nil"/>
            </w:tcBorders>
            <w:shd w:val="clear" w:color="auto" w:fill="FFFFFF"/>
            <w:vAlign w:val="center"/>
          </w:tcPr>
          <w:p w14:paraId="2F8FBEDF" w14:textId="77777777" w:rsidR="00E516CE" w:rsidRPr="007C04D4" w:rsidRDefault="00E516CE" w:rsidP="00483016">
            <w:pPr>
              <w:widowControl w:val="0"/>
              <w:shd w:val="clear" w:color="auto" w:fill="FFFFFF"/>
              <w:ind w:left="5" w:hanging="3"/>
              <w:contextualSpacing/>
              <w:rPr>
                <w:rFonts w:ascii="Times New Roman" w:eastAsia="Times New Roman" w:hAnsi="Times New Roman" w:cs="Times New Roman"/>
                <w:bCs/>
                <w:sz w:val="20"/>
                <w:szCs w:val="20"/>
                <w:lang w:eastAsia="ru-RU"/>
              </w:rPr>
            </w:pPr>
          </w:p>
        </w:tc>
        <w:tc>
          <w:tcPr>
            <w:tcW w:w="2806" w:type="dxa"/>
            <w:vAlign w:val="center"/>
          </w:tcPr>
          <w:p w14:paraId="389A44EF" w14:textId="77777777" w:rsidR="00E516CE" w:rsidRPr="007C04D4" w:rsidRDefault="00E516CE" w:rsidP="00483016">
            <w:pPr>
              <w:widowControl w:val="0"/>
              <w:ind w:left="45" w:right="135" w:firstLine="99"/>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Ворота закрытие</w:t>
            </w:r>
          </w:p>
        </w:tc>
        <w:tc>
          <w:tcPr>
            <w:tcW w:w="709" w:type="dxa"/>
            <w:vAlign w:val="center"/>
          </w:tcPr>
          <w:p w14:paraId="11534916" w14:textId="77777777" w:rsidR="00E516CE" w:rsidRPr="007C04D4" w:rsidRDefault="00E516CE" w:rsidP="00483016">
            <w:pPr>
              <w:widowControl w:val="0"/>
              <w:ind w:left="45" w:firstLine="99"/>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шт</w:t>
            </w:r>
          </w:p>
        </w:tc>
        <w:tc>
          <w:tcPr>
            <w:tcW w:w="3431" w:type="dxa"/>
            <w:vAlign w:val="center"/>
          </w:tcPr>
          <w:p w14:paraId="432796AD" w14:textId="77777777" w:rsidR="00E516CE" w:rsidRPr="007C04D4" w:rsidRDefault="00E516CE" w:rsidP="00483016">
            <w:pPr>
              <w:widowControl w:val="0"/>
              <w:ind w:left="45" w:right="94"/>
              <w:jc w:val="center"/>
              <w:rPr>
                <w:rFonts w:ascii="Times New Roman" w:eastAsia="Times New Roman" w:hAnsi="Times New Roman" w:cs="Times New Roman"/>
                <w:bCs/>
                <w:sz w:val="20"/>
                <w:szCs w:val="20"/>
                <w:lang w:eastAsia="ru-RU"/>
              </w:rPr>
            </w:pPr>
            <w:r w:rsidRPr="007C04D4">
              <w:rPr>
                <w:rFonts w:ascii="Times New Roman" w:eastAsia="Times New Roman" w:hAnsi="Times New Roman" w:cs="Times New Roman"/>
                <w:bCs/>
                <w:sz w:val="20"/>
                <w:szCs w:val="20"/>
                <w:lang w:eastAsia="ru-RU"/>
              </w:rPr>
              <w:t>Замок - 1</w:t>
            </w:r>
          </w:p>
        </w:tc>
      </w:tr>
    </w:tbl>
    <w:p w14:paraId="1706AA87" w14:textId="77777777" w:rsidR="00E516CE" w:rsidRPr="007C04D4" w:rsidRDefault="00E516CE" w:rsidP="00E516CE">
      <w:pPr>
        <w:widowControl w:val="0"/>
        <w:autoSpaceDE w:val="0"/>
        <w:autoSpaceDN w:val="0"/>
        <w:adjustRightInd w:val="0"/>
        <w:ind w:firstLine="426"/>
        <w:jc w:val="both"/>
        <w:rPr>
          <w:rFonts w:ascii="Times New Roman" w:eastAsia="Times New Roman" w:hAnsi="Times New Roman" w:cs="Times New Roman"/>
          <w:bCs/>
          <w:lang w:eastAsia="ru-RU"/>
        </w:rPr>
      </w:pPr>
    </w:p>
    <w:p w14:paraId="75C8B337" w14:textId="324E2512" w:rsidR="00E516CE" w:rsidRDefault="00E516CE" w:rsidP="00E516CE">
      <w:pPr>
        <w:widowControl w:val="0"/>
        <w:tabs>
          <w:tab w:val="left" w:pos="567"/>
        </w:tabs>
        <w:autoSpaceDE w:val="0"/>
        <w:autoSpaceDN w:val="0"/>
        <w:adjustRightInd w:val="0"/>
        <w:jc w:val="both"/>
        <w:rPr>
          <w:rFonts w:ascii="Times New Roman" w:eastAsia="Times New Roman" w:hAnsi="Times New Roman" w:cs="Times New Roman"/>
          <w:bCs/>
          <w:lang w:eastAsia="ru-RU"/>
        </w:rPr>
      </w:pPr>
      <w:r w:rsidRPr="007C04D4">
        <w:rPr>
          <w:rFonts w:ascii="Times New Roman" w:eastAsia="Times New Roman" w:hAnsi="Times New Roman" w:cs="Times New Roman"/>
          <w:lang w:eastAsia="ru-RU"/>
        </w:rPr>
        <w:t xml:space="preserve">         6.</w:t>
      </w:r>
      <w:r>
        <w:rPr>
          <w:rFonts w:ascii="Times New Roman" w:eastAsia="Times New Roman" w:hAnsi="Times New Roman" w:cs="Times New Roman"/>
          <w:lang w:eastAsia="ru-RU"/>
        </w:rPr>
        <w:t>8</w:t>
      </w:r>
      <w:r w:rsidRPr="007C04D4">
        <w:rPr>
          <w:rFonts w:ascii="Times New Roman" w:eastAsia="Times New Roman" w:hAnsi="Times New Roman" w:cs="Times New Roman"/>
          <w:lang w:eastAsia="ru-RU"/>
        </w:rPr>
        <w:t>. Транспортирование изделия должно осуществляться в заводской упаковке, либо в картонной упаковке. Способ упаковки должен соответствовать способу транспортировки, который осуществляется до первой сборки изделия. Транспортирование производится поэлементно со сборкой на монтажном месте. Во время транспортирования изделие должно быть защищено от влияния внешних факторов (дождь, снег, солнечный свет, вода, влажность</w:t>
      </w:r>
      <w:r w:rsidRPr="007C04D4">
        <w:rPr>
          <w:rFonts w:ascii="Times New Roman" w:eastAsia="Times New Roman" w:hAnsi="Times New Roman" w:cs="Times New Roman"/>
          <w:bCs/>
          <w:lang w:eastAsia="ru-RU"/>
        </w:rPr>
        <w:t>и т.п.)</w:t>
      </w:r>
    </w:p>
    <w:p w14:paraId="7AF10385" w14:textId="77777777" w:rsidR="00A87835" w:rsidRDefault="00A87835" w:rsidP="00E516CE">
      <w:pPr>
        <w:widowControl w:val="0"/>
        <w:tabs>
          <w:tab w:val="left" w:pos="567"/>
        </w:tabs>
        <w:autoSpaceDE w:val="0"/>
        <w:autoSpaceDN w:val="0"/>
        <w:adjustRightInd w:val="0"/>
        <w:jc w:val="both"/>
        <w:rPr>
          <w:rFonts w:ascii="Times New Roman" w:eastAsia="Times New Roman" w:hAnsi="Times New Roman" w:cs="Times New Roman"/>
          <w:bCs/>
          <w:lang w:eastAsia="ru-RU"/>
        </w:rPr>
      </w:pPr>
    </w:p>
    <w:p w14:paraId="2F902B55" w14:textId="77777777" w:rsidR="00E516CE" w:rsidRPr="007C04D4" w:rsidRDefault="00E516CE" w:rsidP="00E516CE">
      <w:pPr>
        <w:widowControl w:val="0"/>
        <w:tabs>
          <w:tab w:val="left" w:pos="284"/>
          <w:tab w:val="left" w:pos="567"/>
        </w:tabs>
        <w:autoSpaceDE w:val="0"/>
        <w:autoSpaceDN w:val="0"/>
        <w:adjustRightInd w:val="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7. Требования к качеству и безопасности работ</w:t>
      </w:r>
    </w:p>
    <w:p w14:paraId="48DB3A83" w14:textId="77777777" w:rsidR="00E516CE" w:rsidRPr="007C04D4" w:rsidRDefault="00E516CE" w:rsidP="00E516CE">
      <w:pPr>
        <w:widowControl w:val="0"/>
        <w:autoSpaceDE w:val="0"/>
        <w:autoSpaceDN w:val="0"/>
        <w:adjustRightInd w:val="0"/>
        <w:jc w:val="center"/>
        <w:rPr>
          <w:rFonts w:ascii="Arial" w:eastAsia="Times New Roman" w:hAnsi="Arial" w:cs="Arial"/>
          <w:sz w:val="18"/>
          <w:szCs w:val="18"/>
          <w:lang w:eastAsia="ru-RU"/>
        </w:rPr>
      </w:pPr>
    </w:p>
    <w:p w14:paraId="1D609D3E" w14:textId="77777777" w:rsidR="00E516CE" w:rsidRPr="007C04D4" w:rsidRDefault="00E516CE" w:rsidP="00E516CE">
      <w:pPr>
        <w:widowControl w:val="0"/>
        <w:tabs>
          <w:tab w:val="left" w:pos="567"/>
          <w:tab w:val="left" w:pos="1134"/>
          <w:tab w:val="left" w:pos="1276"/>
        </w:tabs>
        <w:spacing w:line="240" w:lineRule="atLeast"/>
        <w:jc w:val="both"/>
        <w:rPr>
          <w:rFonts w:ascii="Times New Roman" w:eastAsia="Times New Roman" w:hAnsi="Times New Roman" w:cs="Times New Roman"/>
          <w:lang w:eastAsia="ru-RU"/>
        </w:rPr>
      </w:pPr>
      <w:r w:rsidRPr="007C04D4">
        <w:rPr>
          <w:rFonts w:ascii="Times New Roman" w:eastAsia="Times New Roman" w:hAnsi="Times New Roman" w:cs="Times New Roman"/>
          <w:bCs/>
          <w:lang w:eastAsia="ru-RU"/>
        </w:rPr>
        <w:t xml:space="preserve">         7.1. Качество выполняемых работ Подрядчиком должно соответствовать требованиям, обычно предъявляемым к работам соответствующего рода (статья 721 ГК РФ)</w:t>
      </w:r>
      <w:r w:rsidRPr="007C04D4">
        <w:rPr>
          <w:rFonts w:ascii="Times New Roman" w:eastAsia="Times New Roman" w:hAnsi="Times New Roman" w:cs="Times New Roman"/>
          <w:lang w:eastAsia="ru-RU"/>
        </w:rPr>
        <w:t>.</w:t>
      </w:r>
    </w:p>
    <w:p w14:paraId="1E7D0B59" w14:textId="77777777" w:rsidR="00E516CE" w:rsidRPr="007C04D4" w:rsidRDefault="00E516CE" w:rsidP="00E516CE">
      <w:pPr>
        <w:widowControl w:val="0"/>
        <w:tabs>
          <w:tab w:val="left" w:pos="567"/>
          <w:tab w:val="left" w:pos="1134"/>
          <w:tab w:val="left" w:pos="1276"/>
        </w:tabs>
        <w:spacing w:line="240" w:lineRule="atLeast"/>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7.2. Качество и безопасность выполняемых работ Подрядчиком должно удовлетворять требованиям действующих нормативных правовых актов, законов, указов, связанных с этим видом деятельности, установленных законодательством РФ.</w:t>
      </w:r>
    </w:p>
    <w:p w14:paraId="3E29152C" w14:textId="77777777" w:rsidR="00E516CE" w:rsidRPr="007C04D4" w:rsidRDefault="00E516CE" w:rsidP="00E516CE">
      <w:pPr>
        <w:widowControl w:val="0"/>
        <w:autoSpaceDE w:val="0"/>
        <w:autoSpaceDN w:val="0"/>
        <w:adjustRightInd w:val="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7.3. Подрядчик обязан при выполнении работ, соблюдать требования законов и иных правовых актов об охране окружающей среды и о безопасности работ, в том числе соблюдать правила противопожарной безопасности, требования по охране труда, технике безопасности.</w:t>
      </w:r>
    </w:p>
    <w:p w14:paraId="491E0988" w14:textId="77777777" w:rsidR="00E516CE" w:rsidRPr="007C04D4" w:rsidRDefault="00E516CE" w:rsidP="00E516CE">
      <w:pPr>
        <w:widowControl w:val="0"/>
        <w:autoSpaceDE w:val="0"/>
        <w:autoSpaceDN w:val="0"/>
        <w:adjustRightInd w:val="0"/>
        <w:jc w:val="both"/>
        <w:rPr>
          <w:rFonts w:ascii="Times New Roman" w:eastAsia="Times New Roman" w:hAnsi="Times New Roman" w:cs="Times New Roman"/>
          <w:bCs/>
          <w:lang w:eastAsia="ru-RU"/>
        </w:rPr>
      </w:pPr>
    </w:p>
    <w:p w14:paraId="20608A5D" w14:textId="77777777" w:rsidR="00E516CE" w:rsidRPr="007C04D4" w:rsidRDefault="00E516CE" w:rsidP="00E516CE">
      <w:pPr>
        <w:spacing w:after="120"/>
        <w:ind w:firstLine="360"/>
        <w:jc w:val="center"/>
        <w:rPr>
          <w:rFonts w:ascii="Times New Roman" w:eastAsia="Times New Roman" w:hAnsi="Times New Roman" w:cs="Times New Roman"/>
          <w:b/>
          <w:bCs/>
          <w:lang w:eastAsia="ru-RU"/>
        </w:rPr>
      </w:pPr>
      <w:r w:rsidRPr="007C04D4">
        <w:rPr>
          <w:rFonts w:ascii="Times New Roman" w:eastAsia="Times New Roman" w:hAnsi="Times New Roman" w:cs="Times New Roman"/>
          <w:b/>
          <w:bCs/>
          <w:lang w:eastAsia="ru-RU"/>
        </w:rPr>
        <w:t>8. Требования к техническим характеристикам работ</w:t>
      </w:r>
    </w:p>
    <w:p w14:paraId="32A8D11A" w14:textId="77777777" w:rsidR="00E516CE" w:rsidRPr="007C04D4" w:rsidRDefault="00E516CE" w:rsidP="00E516CE">
      <w:pPr>
        <w:tabs>
          <w:tab w:val="left" w:pos="709"/>
        </w:tabs>
        <w:ind w:firstLine="142"/>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8.1. Подрядчик должен соблюдать требования:</w:t>
      </w:r>
    </w:p>
    <w:p w14:paraId="116A9895"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xml:space="preserve">- Гражданского кодекса Российской Федерации (часть вторая); </w:t>
      </w:r>
    </w:p>
    <w:p w14:paraId="416C4034"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Градостроительного кодекса Российской Федерации;</w:t>
      </w:r>
    </w:p>
    <w:p w14:paraId="70E7EDF1"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xml:space="preserve">- СНиП 12-03-2001 «Безопасность труда в строительстве. Часть 1. Общие требования», принятые и введенные в действие Постановлением Госстроя России от 23.07.2001 № 80; </w:t>
      </w:r>
    </w:p>
    <w:p w14:paraId="0CA03BB4"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СНиП 12-04-2002 «Безопасность труда в строительстве. Часть 2. Строительное производство», принятые и введенные в действие Постановлением Госстроя России от 17.09.2002 № 123;</w:t>
      </w:r>
    </w:p>
    <w:p w14:paraId="7A1F1352"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СНиП 21-01-97* «Пожарная безопасность зданий и сооружений», принятые и введенные в действие Постановлением Минстроя России от 13.02.1997 № 18-7;</w:t>
      </w:r>
    </w:p>
    <w:p w14:paraId="15353411"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Постановления Правительства РФ от 25.04.2012 № 390 «О противопожарном режиме»;</w:t>
      </w:r>
    </w:p>
    <w:p w14:paraId="351B2CA5" w14:textId="77777777" w:rsidR="00E516CE" w:rsidRPr="007C04D4" w:rsidRDefault="00E516CE" w:rsidP="00E516CE">
      <w:pPr>
        <w:jc w:val="both"/>
        <w:rPr>
          <w:rFonts w:ascii="Times New Roman" w:eastAsia="Times New Roman" w:hAnsi="Times New Roman" w:cs="Times New Roman"/>
          <w:spacing w:val="-18"/>
          <w:lang w:eastAsia="ru-RU"/>
        </w:rPr>
      </w:pPr>
      <w:r w:rsidRPr="007C04D4">
        <w:rPr>
          <w:rFonts w:ascii="Times New Roman" w:eastAsia="Times New Roman" w:hAnsi="Times New Roman" w:cs="Times New Roman"/>
          <w:spacing w:val="-18"/>
          <w:lang w:eastAsia="ru-RU"/>
        </w:rPr>
        <w:t xml:space="preserve"> - ГОСТ 8645-68 или ГОСТ 8639-82</w:t>
      </w:r>
    </w:p>
    <w:p w14:paraId="6E8C7FD1"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ГОСТ 2.312-72 под названием «Условные изображения и обозначения швов сварных соединений».</w:t>
      </w:r>
    </w:p>
    <w:p w14:paraId="1F1078E0" w14:textId="77777777" w:rsidR="00E516CE" w:rsidRPr="007C04D4" w:rsidRDefault="00E516CE" w:rsidP="00E516CE">
      <w:pPr>
        <w:jc w:val="both"/>
        <w:rPr>
          <w:rFonts w:ascii="Times New Roman" w:eastAsia="Calibri" w:hAnsi="Times New Roman" w:cs="Times New Roman"/>
          <w:lang w:eastAsia="ru-RU"/>
        </w:rPr>
      </w:pPr>
      <w:r w:rsidRPr="007C04D4">
        <w:rPr>
          <w:rFonts w:ascii="Times New Roman" w:eastAsia="Calibri" w:hAnsi="Times New Roman" w:cs="Times New Roman"/>
          <w:lang w:eastAsia="ru-RU"/>
        </w:rPr>
        <w:t>- ГОСТ 5264-80 «Ручная дуговая сварка. Соединения сварные», в котором исчерпывающе описаны все возможные виды и обозначения сварных швов.</w:t>
      </w:r>
    </w:p>
    <w:p w14:paraId="55F9FE45" w14:textId="77777777" w:rsidR="00E516CE" w:rsidRPr="007C04D4" w:rsidRDefault="00E516CE" w:rsidP="00E516CE">
      <w:pPr>
        <w:tabs>
          <w:tab w:val="left" w:pos="567"/>
        </w:tabs>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Подрядчик обязан выполнять работы обученными специалистами, имеющими соответствующую профилю деятельности квалификацию.</w:t>
      </w:r>
    </w:p>
    <w:p w14:paraId="729C6F2F" w14:textId="77777777" w:rsidR="00E516CE" w:rsidRPr="007C04D4" w:rsidRDefault="00E516CE" w:rsidP="00E516CE">
      <w:pPr>
        <w:widowControl w:val="0"/>
        <w:tabs>
          <w:tab w:val="left" w:pos="0"/>
          <w:tab w:val="left" w:pos="142"/>
          <w:tab w:val="left" w:pos="284"/>
        </w:tabs>
        <w:autoSpaceDE w:val="0"/>
        <w:autoSpaceDN w:val="0"/>
        <w:adjustRightInd w:val="0"/>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xml:space="preserve"> -     Подрядчик должен выполнять требования, предъявляемые Заказчиком при осуществлении технического надзора, за ходом выполнения работ.</w:t>
      </w:r>
      <w:r w:rsidRPr="007C04D4">
        <w:rPr>
          <w:rFonts w:ascii="Times New Roman" w:eastAsia="Calibri" w:hAnsi="Times New Roman" w:cs="Times New Roman"/>
          <w:szCs w:val="28"/>
          <w:lang w:eastAsia="ru-RU"/>
        </w:rPr>
        <w:tab/>
      </w:r>
    </w:p>
    <w:p w14:paraId="76626145" w14:textId="77777777" w:rsidR="00E516CE" w:rsidRPr="007C04D4" w:rsidRDefault="00E516CE" w:rsidP="00E516CE">
      <w:pPr>
        <w:widowControl w:val="0"/>
        <w:tabs>
          <w:tab w:val="left" w:pos="142"/>
        </w:tabs>
        <w:autoSpaceDE w:val="0"/>
        <w:autoSpaceDN w:val="0"/>
        <w:adjustRightInd w:val="0"/>
        <w:jc w:val="both"/>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Все работы выполняются рабочими соответствующих специальностей и квалификации.</w:t>
      </w:r>
    </w:p>
    <w:p w14:paraId="373A965E" w14:textId="77777777" w:rsidR="00E516CE" w:rsidRPr="007C04D4" w:rsidRDefault="00E516CE" w:rsidP="00E516CE">
      <w:pPr>
        <w:widowControl w:val="0"/>
        <w:tabs>
          <w:tab w:val="left" w:pos="284"/>
          <w:tab w:val="left" w:pos="567"/>
        </w:tabs>
        <w:autoSpaceDE w:val="0"/>
        <w:autoSpaceDN w:val="0"/>
        <w:adjustRightInd w:val="0"/>
        <w:jc w:val="both"/>
        <w:rPr>
          <w:rFonts w:ascii="Times New Roman" w:eastAsia="Calibri" w:hAnsi="Times New Roman" w:cs="Times New Roman"/>
          <w:szCs w:val="28"/>
          <w:lang w:eastAsia="ru-RU"/>
        </w:rPr>
      </w:pPr>
      <w:r w:rsidRPr="007C04D4">
        <w:rPr>
          <w:rFonts w:ascii="Times New Roman" w:eastAsia="Calibri" w:hAnsi="Times New Roman" w:cs="Times New Roman"/>
          <w:szCs w:val="28"/>
          <w:lang w:eastAsia="ru-RU"/>
        </w:rPr>
        <w:t>-   Транспортировка строительных материалов к месту выполнения работ, производство погрузочно-разгрузочных работ и прочих сопутствующих мероприятий осуществляется Подрядчиком своими силами и за свой счет.</w:t>
      </w:r>
    </w:p>
    <w:p w14:paraId="5DA76931" w14:textId="77777777" w:rsidR="00E516CE" w:rsidRPr="007C04D4" w:rsidRDefault="00E516CE" w:rsidP="00E516CE">
      <w:pPr>
        <w:widowControl w:val="0"/>
        <w:tabs>
          <w:tab w:val="left" w:pos="284"/>
          <w:tab w:val="left" w:pos="567"/>
        </w:tabs>
        <w:autoSpaceDE w:val="0"/>
        <w:autoSpaceDN w:val="0"/>
        <w:adjustRightInd w:val="0"/>
        <w:jc w:val="both"/>
        <w:rPr>
          <w:rFonts w:ascii="Times New Roman" w:eastAsia="Calibri" w:hAnsi="Times New Roman" w:cs="Times New Roman"/>
          <w:szCs w:val="28"/>
          <w:lang w:eastAsia="ru-RU"/>
        </w:rPr>
      </w:pPr>
    </w:p>
    <w:p w14:paraId="7A7B5CDB" w14:textId="77777777" w:rsidR="00E516CE" w:rsidRPr="007C04D4" w:rsidRDefault="00E516CE" w:rsidP="00E516CE">
      <w:pPr>
        <w:tabs>
          <w:tab w:val="left" w:pos="567"/>
          <w:tab w:val="left" w:pos="709"/>
        </w:tabs>
        <w:spacing w:after="200"/>
        <w:jc w:val="both"/>
        <w:rPr>
          <w:rFonts w:ascii="Times New Roman" w:eastAsia="Calibri" w:hAnsi="Times New Roman" w:cs="Times New Roman"/>
          <w:lang w:eastAsia="ru-RU"/>
        </w:rPr>
      </w:pPr>
      <w:r w:rsidRPr="007C04D4">
        <w:rPr>
          <w:rFonts w:ascii="Times New Roman" w:eastAsia="Calibri" w:hAnsi="Times New Roman" w:cs="Times New Roman"/>
          <w:lang w:eastAsia="ru-RU"/>
        </w:rPr>
        <w:t xml:space="preserve">        8.2. До начала выполнения работ Подрядчик должен:</w:t>
      </w:r>
    </w:p>
    <w:p w14:paraId="69A63884" w14:textId="77777777" w:rsidR="00E516CE" w:rsidRPr="007C04D4" w:rsidRDefault="00E516CE" w:rsidP="00E516CE">
      <w:pPr>
        <w:widowControl w:val="0"/>
        <w:tabs>
          <w:tab w:val="left" w:pos="567"/>
          <w:tab w:val="left" w:pos="1134"/>
          <w:tab w:val="left" w:pos="127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Предоставить Заказчику копии соответствующих действующих удостоверений и протоколов о прохождении обучения и проверки знаний работников Подрядчика, участвующих в выполнении работ.</w:t>
      </w:r>
    </w:p>
    <w:p w14:paraId="28D2FCA4" w14:textId="77777777" w:rsidR="00E516CE" w:rsidRPr="007C04D4" w:rsidRDefault="00E516CE" w:rsidP="00E516CE">
      <w:pPr>
        <w:widowControl w:val="0"/>
        <w:tabs>
          <w:tab w:val="left" w:pos="567"/>
          <w:tab w:val="left" w:pos="1134"/>
          <w:tab w:val="left" w:pos="127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Предоставить Заказчику календарный план-график производства работ с графиком поступления материалов и оборудования на объект</w:t>
      </w:r>
    </w:p>
    <w:p w14:paraId="4132ED81" w14:textId="77777777" w:rsidR="00E516CE" w:rsidRPr="007C04D4" w:rsidRDefault="00E516CE" w:rsidP="00E516CE">
      <w:pPr>
        <w:widowControl w:val="0"/>
        <w:tabs>
          <w:tab w:val="left" w:pos="567"/>
          <w:tab w:val="left" w:pos="1134"/>
          <w:tab w:val="left" w:pos="1276"/>
        </w:tabs>
        <w:jc w:val="both"/>
        <w:rPr>
          <w:rFonts w:ascii="Times New Roman" w:eastAsia="Times New Roman" w:hAnsi="Times New Roman" w:cs="Times New Roman"/>
          <w:bCs/>
          <w:lang w:eastAsia="ru-RU"/>
        </w:rPr>
      </w:pPr>
    </w:p>
    <w:p w14:paraId="59CE441B" w14:textId="77777777" w:rsidR="00E516CE" w:rsidRPr="007C04D4" w:rsidRDefault="00E516CE" w:rsidP="00E516CE">
      <w:pPr>
        <w:ind w:firstLine="540"/>
        <w:jc w:val="center"/>
        <w:rPr>
          <w:rFonts w:ascii="Times New Roman" w:eastAsia="Times New Roman" w:hAnsi="Times New Roman" w:cs="Times New Roman"/>
          <w:b/>
          <w:lang w:eastAsia="ru-RU"/>
        </w:rPr>
      </w:pPr>
    </w:p>
    <w:p w14:paraId="59179C45" w14:textId="77777777" w:rsidR="00E516CE" w:rsidRPr="007C04D4" w:rsidRDefault="00E516CE" w:rsidP="00E516CE">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 xml:space="preserve">9. Требования к результатам работ и иные показатели, связанные </w:t>
      </w:r>
    </w:p>
    <w:p w14:paraId="79D2E272" w14:textId="77777777" w:rsidR="00E516CE" w:rsidRPr="007C04D4" w:rsidRDefault="00E516CE" w:rsidP="00E516CE">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с определением соответствия выполняемых работ потребностям Заказчика</w:t>
      </w:r>
    </w:p>
    <w:p w14:paraId="2A463862" w14:textId="77777777" w:rsidR="00E516CE" w:rsidRPr="007C04D4" w:rsidRDefault="00E516CE" w:rsidP="00E516CE">
      <w:pPr>
        <w:ind w:firstLine="540"/>
        <w:jc w:val="center"/>
        <w:rPr>
          <w:rFonts w:ascii="Times New Roman" w:eastAsia="Times New Roman" w:hAnsi="Times New Roman" w:cs="Times New Roman"/>
          <w:b/>
          <w:lang w:eastAsia="ru-RU"/>
        </w:rPr>
      </w:pPr>
    </w:p>
    <w:p w14:paraId="62EDE2F0" w14:textId="77777777" w:rsidR="00E516CE" w:rsidRPr="007C04D4" w:rsidRDefault="00E516CE" w:rsidP="00E516CE">
      <w:pPr>
        <w:widowControl w:val="0"/>
        <w:tabs>
          <w:tab w:val="num" w:pos="0"/>
          <w:tab w:val="left" w:pos="426"/>
        </w:tabs>
        <w:autoSpaceDE w:val="0"/>
        <w:autoSpaceDN w:val="0"/>
        <w:adjustRightInd w:val="0"/>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9.1. Результатом выполненных работ является выполнение работ по устройству контейнерных площадок, расположенных </w:t>
      </w:r>
      <w:r>
        <w:rPr>
          <w:rFonts w:ascii="Times New Roman" w:eastAsia="Times New Roman" w:hAnsi="Times New Roman" w:cs="Times New Roman"/>
          <w:lang w:eastAsia="ru-RU"/>
        </w:rPr>
        <w:t xml:space="preserve">в </w:t>
      </w:r>
      <w:r w:rsidRPr="7E010B42">
        <w:rPr>
          <w:rFonts w:ascii="Times New Roman" w:eastAsia="Times New Roman" w:hAnsi="Times New Roman" w:cs="Times New Roman"/>
          <w:color w:val="000000" w:themeColor="text1"/>
          <w:lang w:eastAsia="ru-RU"/>
        </w:rPr>
        <w:t>Бахчисарайско</w:t>
      </w:r>
      <w:r>
        <w:rPr>
          <w:rFonts w:ascii="Times New Roman" w:eastAsia="Times New Roman" w:hAnsi="Times New Roman" w:cs="Times New Roman"/>
          <w:color w:val="000000" w:themeColor="text1"/>
          <w:lang w:eastAsia="ru-RU"/>
        </w:rPr>
        <w:t>м</w:t>
      </w:r>
      <w:r w:rsidRPr="7E010B42">
        <w:rPr>
          <w:rFonts w:ascii="Times New Roman" w:eastAsia="Times New Roman" w:hAnsi="Times New Roman" w:cs="Times New Roman"/>
          <w:color w:val="000000" w:themeColor="text1"/>
          <w:lang w:eastAsia="ru-RU"/>
        </w:rPr>
        <w:t xml:space="preserve"> район</w:t>
      </w:r>
      <w:r>
        <w:rPr>
          <w:rFonts w:ascii="Times New Roman" w:eastAsia="Times New Roman" w:hAnsi="Times New Roman" w:cs="Times New Roman"/>
          <w:color w:val="000000" w:themeColor="text1"/>
          <w:lang w:eastAsia="ru-RU"/>
        </w:rPr>
        <w:t>е</w:t>
      </w:r>
      <w:r w:rsidRPr="7E010B42">
        <w:rPr>
          <w:rFonts w:ascii="Times New Roman" w:eastAsia="Times New Roman" w:hAnsi="Times New Roman" w:cs="Times New Roman"/>
          <w:color w:val="000000" w:themeColor="text1"/>
          <w:lang w:eastAsia="ru-RU"/>
        </w:rPr>
        <w:t xml:space="preserve"> Республики Крым</w:t>
      </w:r>
      <w:r w:rsidRPr="007C04D4">
        <w:rPr>
          <w:rFonts w:ascii="Times New Roman" w:eastAsia="Times New Roman" w:hAnsi="Times New Roman" w:cs="Times New Roman"/>
          <w:lang w:eastAsia="ru-RU"/>
        </w:rPr>
        <w:t>.</w:t>
      </w:r>
    </w:p>
    <w:p w14:paraId="5B27FB23" w14:textId="77777777" w:rsidR="00E516CE" w:rsidRPr="007C04D4" w:rsidRDefault="00E516CE" w:rsidP="00E516CE">
      <w:pPr>
        <w:tabs>
          <w:tab w:val="left" w:pos="567"/>
        </w:tabs>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9.2. Подрядчик несет ответственность за соблюдение правил пожарной безопасности, охраны труда, санитарно-гигиенического режима и правил обращения с отходами при выполнении работ, который должен назначить своим приказом лицо, ответственное за выполнение работ и соблюдение вышеуказанных правил. копия приказа предъявляется Заказчику.</w:t>
      </w:r>
    </w:p>
    <w:p w14:paraId="27DA4169" w14:textId="77777777" w:rsidR="00E516CE" w:rsidRPr="007C04D4" w:rsidRDefault="00E516CE" w:rsidP="00E516CE">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9.3. Персонал Подрядчика допускается к выполнению работ после согласования с Заказчиком.</w:t>
      </w:r>
    </w:p>
    <w:p w14:paraId="7B0C2EDC" w14:textId="77777777" w:rsidR="00E516CE" w:rsidRPr="007C04D4" w:rsidRDefault="00E516CE" w:rsidP="00E516CE">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9.4. Материалы, используемые для проведения работ, должны быть разрешены, иметь сертификаты качества и соответствия.</w:t>
      </w:r>
    </w:p>
    <w:p w14:paraId="1D6EA656" w14:textId="77777777" w:rsidR="00E516CE" w:rsidRPr="007C04D4" w:rsidRDefault="00E516CE" w:rsidP="00E516CE">
      <w:pPr>
        <w:tabs>
          <w:tab w:val="left" w:pos="284"/>
          <w:tab w:val="left" w:pos="567"/>
        </w:tabs>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9.5. Подрядчик обязан обеспечить возможность контроля и надзора со стороны Заказчика за ходом выполнения работ, качеством используемых материалов и оборудования, в том числе беспрепятственно допускать его представителей к любому конструктивному элементу объекта.</w:t>
      </w:r>
    </w:p>
    <w:p w14:paraId="38EFE0D3" w14:textId="77777777" w:rsidR="00E516CE" w:rsidRPr="007C04D4" w:rsidRDefault="00E516CE" w:rsidP="00E516CE">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9.6.  Приобретение материальных ресурсов осуществляется за счет Подрядчика.</w:t>
      </w:r>
    </w:p>
    <w:p w14:paraId="6590BF3D" w14:textId="77777777" w:rsidR="00E516CE" w:rsidRPr="007C04D4" w:rsidRDefault="00E516CE" w:rsidP="00E516CE">
      <w:pPr>
        <w:ind w:firstLine="360"/>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9.7. Подрядчик своими силами осуществляет уборку строительного мусора, для поддержания рабочей зоны в здании, в чистоте и порядке, а по завершении работ окончательная уборка от остатков материалов, строительного мусора и отходов.</w:t>
      </w:r>
    </w:p>
    <w:p w14:paraId="7D057706" w14:textId="77777777" w:rsidR="00E516CE" w:rsidRPr="007C04D4" w:rsidRDefault="00E516CE" w:rsidP="00E516CE">
      <w:pPr>
        <w:tabs>
          <w:tab w:val="left" w:pos="567"/>
          <w:tab w:val="left" w:pos="1276"/>
        </w:tabs>
        <w:jc w:val="both"/>
        <w:rPr>
          <w:rFonts w:ascii="Times New Roman" w:eastAsia="Times New Roman" w:hAnsi="Times New Roman" w:cs="Times New Roman"/>
          <w:lang w:eastAsia="ru-RU"/>
        </w:rPr>
      </w:pPr>
      <w:r w:rsidRPr="007C04D4">
        <w:rPr>
          <w:rFonts w:ascii="Times New Roman" w:eastAsia="Times New Roman" w:hAnsi="Times New Roman" w:cs="Times New Roman"/>
          <w:lang w:eastAsia="ru-RU"/>
        </w:rPr>
        <w:t xml:space="preserve">        9.8. Подписание документов Акт сдачи-приемки выполненных работ производится после вывоза Подрядчиком строительного мусора, инструментов, материалов и оборудования.</w:t>
      </w:r>
    </w:p>
    <w:p w14:paraId="55B428A6" w14:textId="77777777" w:rsidR="00E516CE" w:rsidRPr="007C04D4" w:rsidRDefault="00E516CE" w:rsidP="00E516CE">
      <w:pPr>
        <w:tabs>
          <w:tab w:val="left" w:pos="426"/>
        </w:tabs>
        <w:ind w:firstLine="540"/>
        <w:jc w:val="center"/>
        <w:rPr>
          <w:rFonts w:ascii="Times New Roman" w:eastAsia="Times New Roman" w:hAnsi="Times New Roman" w:cs="Times New Roman"/>
          <w:b/>
          <w:lang w:eastAsia="ru-RU"/>
        </w:rPr>
      </w:pPr>
    </w:p>
    <w:p w14:paraId="7B8851BA" w14:textId="6BFD85C6" w:rsidR="00E516CE" w:rsidRPr="007C04D4" w:rsidRDefault="00E516CE" w:rsidP="00E516CE">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 xml:space="preserve"> 10. Требования к сроку и объему предоставления </w:t>
      </w:r>
    </w:p>
    <w:p w14:paraId="37B43C37" w14:textId="77777777" w:rsidR="00E516CE" w:rsidRPr="007C04D4" w:rsidRDefault="00E516CE" w:rsidP="00E516CE">
      <w:pPr>
        <w:ind w:firstLine="540"/>
        <w:jc w:val="center"/>
        <w:rPr>
          <w:rFonts w:ascii="Times New Roman" w:eastAsia="Times New Roman" w:hAnsi="Times New Roman" w:cs="Times New Roman"/>
          <w:b/>
          <w:lang w:eastAsia="ru-RU"/>
        </w:rPr>
      </w:pPr>
      <w:r w:rsidRPr="007C04D4">
        <w:rPr>
          <w:rFonts w:ascii="Times New Roman" w:eastAsia="Times New Roman" w:hAnsi="Times New Roman" w:cs="Times New Roman"/>
          <w:b/>
          <w:lang w:eastAsia="ru-RU"/>
        </w:rPr>
        <w:t>гарантии качества выполненных работ</w:t>
      </w:r>
    </w:p>
    <w:p w14:paraId="1876D656" w14:textId="77777777" w:rsidR="00E516CE" w:rsidRPr="007C04D4" w:rsidRDefault="00E516CE" w:rsidP="00E516CE">
      <w:pPr>
        <w:ind w:firstLine="540"/>
        <w:jc w:val="center"/>
        <w:rPr>
          <w:rFonts w:ascii="Times New Roman" w:eastAsia="Times New Roman" w:hAnsi="Times New Roman" w:cs="Times New Roman"/>
          <w:b/>
          <w:lang w:eastAsia="ru-RU"/>
        </w:rPr>
      </w:pPr>
    </w:p>
    <w:p w14:paraId="2209583E" w14:textId="77777777" w:rsidR="00E516CE" w:rsidRPr="007C04D4" w:rsidRDefault="00E516CE" w:rsidP="00E516CE">
      <w:pPr>
        <w:widowControl w:val="0"/>
        <w:tabs>
          <w:tab w:val="left" w:pos="426"/>
        </w:tabs>
        <w:autoSpaceDE w:val="0"/>
        <w:autoSpaceDN w:val="0"/>
        <w:adjustRightInd w:val="0"/>
        <w:jc w:val="both"/>
        <w:rPr>
          <w:rFonts w:ascii="Arial" w:eastAsia="Times New Roman" w:hAnsi="Arial" w:cs="Arial"/>
          <w:sz w:val="18"/>
          <w:szCs w:val="18"/>
          <w:lang w:eastAsia="ru-RU"/>
        </w:rPr>
      </w:pPr>
      <w:r w:rsidRPr="007C04D4">
        <w:rPr>
          <w:rFonts w:ascii="Times New Roman" w:eastAsia="Times New Roman" w:hAnsi="Times New Roman" w:cs="Times New Roman"/>
          <w:bCs/>
          <w:lang w:eastAsia="ru-RU"/>
        </w:rPr>
        <w:t xml:space="preserve">        10.1. </w:t>
      </w:r>
      <w:r w:rsidRPr="007C04D4">
        <w:rPr>
          <w:rFonts w:ascii="Times New Roman" w:eastAsia="Times New Roman" w:hAnsi="Times New Roman" w:cs="Times New Roman"/>
          <w:lang w:eastAsia="ru-RU"/>
        </w:rPr>
        <w:t>Гарантийный срок на результаты выполненных работ: 36 (тридцать шесть) месяцев со дня подписания Акт сдачи-приемки выполненных работ.</w:t>
      </w:r>
    </w:p>
    <w:p w14:paraId="5B8B0270" w14:textId="77777777" w:rsidR="00E516CE" w:rsidRPr="007C04D4" w:rsidRDefault="00E516CE" w:rsidP="00E516CE">
      <w:pPr>
        <w:tabs>
          <w:tab w:val="left" w:pos="284"/>
          <w:tab w:val="left" w:pos="42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10.2. В случае обнаружения в течение гарантийного срока недостатков, допущенных в результате выполнения работ, Заказчик вправе по своему выбору:</w:t>
      </w:r>
    </w:p>
    <w:p w14:paraId="7EE95A33" w14:textId="77777777" w:rsidR="00E516CE" w:rsidRPr="007C04D4" w:rsidRDefault="00E516CE" w:rsidP="00E516CE">
      <w:pPr>
        <w:ind w:firstLine="426"/>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потребовать от Подрядчика безвозмездно устранить выявленные недостатки в срок, установленный Заказчиком;</w:t>
      </w:r>
    </w:p>
    <w:p w14:paraId="59365CB9" w14:textId="77777777" w:rsidR="00E516CE" w:rsidRPr="007C04D4" w:rsidRDefault="00E516CE" w:rsidP="00E516CE">
      <w:pPr>
        <w:ind w:firstLine="426"/>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самостоятельно устранить выявленные недостатки, потребовав от Подрядчика возмещения причиненных убытков.</w:t>
      </w:r>
    </w:p>
    <w:p w14:paraId="15900B56" w14:textId="77777777" w:rsidR="00E516CE" w:rsidRPr="007C04D4" w:rsidRDefault="00E516CE" w:rsidP="00E516CE">
      <w:pPr>
        <w:tabs>
          <w:tab w:val="left" w:pos="426"/>
        </w:tabs>
        <w:jc w:val="both"/>
        <w:rPr>
          <w:rFonts w:ascii="Times New Roman" w:eastAsia="Times New Roman" w:hAnsi="Times New Roman" w:cs="Times New Roman"/>
          <w:bCs/>
          <w:lang w:eastAsia="ru-RU"/>
        </w:rPr>
      </w:pPr>
      <w:r w:rsidRPr="007C04D4">
        <w:rPr>
          <w:rFonts w:ascii="Times New Roman" w:eastAsia="Times New Roman" w:hAnsi="Times New Roman" w:cs="Times New Roman"/>
          <w:bCs/>
          <w:lang w:eastAsia="ru-RU"/>
        </w:rPr>
        <w:t xml:space="preserve">        10.3. Действие гарантийного срока продлевается эквивалентно времени, прошедшему со дня письменного уведомления Заказчиком об обнаружении недостатков до полного их устранения.</w:t>
      </w:r>
    </w:p>
    <w:p w14:paraId="520FABD2" w14:textId="77777777" w:rsidR="00E516CE" w:rsidRPr="007C04D4" w:rsidRDefault="00E516CE" w:rsidP="00E516CE">
      <w:pPr>
        <w:tabs>
          <w:tab w:val="left" w:pos="426"/>
        </w:tabs>
        <w:jc w:val="both"/>
        <w:rPr>
          <w:rFonts w:ascii="Times New Roman" w:eastAsia="Times New Roman" w:hAnsi="Times New Roman" w:cs="Times New Roman"/>
          <w:bCs/>
          <w:lang w:eastAsia="ru-RU"/>
        </w:rPr>
      </w:pPr>
    </w:p>
    <w:p w14:paraId="3E3F7F5D" w14:textId="77777777" w:rsidR="00E516CE" w:rsidRDefault="00E516CE" w:rsidP="00E516CE">
      <w:pPr>
        <w:tabs>
          <w:tab w:val="left" w:pos="142"/>
          <w:tab w:val="left" w:pos="284"/>
          <w:tab w:val="left" w:pos="426"/>
        </w:tabs>
        <w:jc w:val="both"/>
        <w:rPr>
          <w:rFonts w:ascii="Times New Roman" w:eastAsia="Times New Roman" w:hAnsi="Times New Roman" w:cs="Times New Roman"/>
          <w:bCs/>
          <w:lang w:eastAsia="ru-RU"/>
        </w:rPr>
      </w:pPr>
    </w:p>
    <w:p w14:paraId="2505F817" w14:textId="77777777" w:rsidR="00E516CE" w:rsidRDefault="00E516CE" w:rsidP="00E516CE">
      <w:pPr>
        <w:tabs>
          <w:tab w:val="left" w:pos="142"/>
          <w:tab w:val="left" w:pos="284"/>
          <w:tab w:val="left" w:pos="426"/>
        </w:tabs>
        <w:jc w:val="both"/>
        <w:rPr>
          <w:rFonts w:ascii="Times New Roman" w:eastAsia="Times New Roman" w:hAnsi="Times New Roman" w:cs="Times New Roman"/>
          <w:bCs/>
          <w:lang w:eastAsia="ru-RU"/>
        </w:rPr>
      </w:pPr>
    </w:p>
    <w:p w14:paraId="710B5402" w14:textId="77777777" w:rsidR="00A346D4" w:rsidRDefault="00A346D4" w:rsidP="00E516CE">
      <w:pPr>
        <w:tabs>
          <w:tab w:val="left" w:pos="142"/>
          <w:tab w:val="left" w:pos="284"/>
          <w:tab w:val="left" w:pos="426"/>
        </w:tabs>
        <w:jc w:val="both"/>
        <w:rPr>
          <w:rFonts w:ascii="Times New Roman" w:eastAsia="Times New Roman" w:hAnsi="Times New Roman" w:cs="Times New Roman"/>
          <w:bCs/>
          <w:lang w:eastAsia="ru-RU"/>
        </w:rPr>
      </w:pPr>
    </w:p>
    <w:p w14:paraId="5AA2BFC5" w14:textId="77777777" w:rsidR="00E516CE" w:rsidRDefault="00E516CE" w:rsidP="00E516CE">
      <w:pPr>
        <w:tabs>
          <w:tab w:val="left" w:pos="142"/>
          <w:tab w:val="left" w:pos="284"/>
          <w:tab w:val="left" w:pos="426"/>
        </w:tabs>
        <w:jc w:val="both"/>
        <w:rPr>
          <w:rFonts w:ascii="Times New Roman" w:eastAsia="Times New Roman" w:hAnsi="Times New Roman" w:cs="Times New Roman"/>
          <w:bCs/>
          <w:lang w:eastAsia="ru-RU"/>
        </w:rPr>
      </w:pPr>
    </w:p>
    <w:p w14:paraId="30A3C9E6" w14:textId="4684F772" w:rsidR="00E516CE" w:rsidRPr="007C04D4" w:rsidRDefault="00E516CE" w:rsidP="00E516CE">
      <w:pPr>
        <w:spacing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 xml:space="preserve">Приложение к техническому заданию </w:t>
      </w:r>
      <w:r w:rsidRPr="7E010B42">
        <w:rPr>
          <w:rFonts w:ascii="Times New Roman" w:eastAsia="Times New Roman" w:hAnsi="Times New Roman" w:cs="Times New Roman"/>
          <w:lang w:eastAsia="ru-RU"/>
        </w:rPr>
        <w:t>на тему:</w:t>
      </w:r>
      <w:r w:rsidRPr="7E010B42">
        <w:rPr>
          <w:rFonts w:ascii="Times New Roman" w:eastAsia="Times New Roman" w:hAnsi="Times New Roman" w:cs="Times New Roman"/>
          <w:b/>
          <w:bCs/>
          <w:lang w:eastAsia="ru-RU"/>
        </w:rPr>
        <w:t xml:space="preserve"> </w:t>
      </w:r>
      <w:r w:rsidRPr="00054179">
        <w:rPr>
          <w:rFonts w:ascii="Times New Roman" w:hAnsi="Times New Roman" w:cs="Times New Roman"/>
          <w:b/>
          <w:color w:val="auto"/>
          <w:sz w:val="20"/>
          <w:szCs w:val="20"/>
        </w:rPr>
        <w:t>Р</w:t>
      </w:r>
      <w:r w:rsidRPr="00054179">
        <w:rPr>
          <w:rFonts w:ascii="Times New Roman" w:hAnsi="Times New Roman" w:cs="Times New Roman"/>
          <w:b/>
          <w:bCs/>
          <w:sz w:val="20"/>
          <w:szCs w:val="20"/>
        </w:rPr>
        <w:t xml:space="preserve">аботы </w:t>
      </w:r>
      <w:r w:rsidRPr="00054179">
        <w:rPr>
          <w:rFonts w:ascii="Times New Roman" w:hAnsi="Times New Roman" w:cs="Times New Roman"/>
          <w:b/>
          <w:color w:val="auto"/>
          <w:sz w:val="20"/>
          <w:szCs w:val="20"/>
        </w:rPr>
        <w:t xml:space="preserve"> по обустройству контейнерных площадок для сбора ТКО на территории Тенистовского сельского поселения</w:t>
      </w:r>
      <w:r w:rsidR="001520F7" w:rsidRPr="001520F7">
        <w:t xml:space="preserve"> </w:t>
      </w:r>
      <w:r w:rsidR="001520F7" w:rsidRPr="001520F7">
        <w:rPr>
          <w:rFonts w:ascii="Times New Roman" w:hAnsi="Times New Roman" w:cs="Times New Roman"/>
          <w:b/>
          <w:color w:val="auto"/>
          <w:sz w:val="20"/>
          <w:szCs w:val="20"/>
        </w:rPr>
        <w:t>Бахчисарайского района</w:t>
      </w:r>
      <w:r w:rsidRPr="001520F7">
        <w:rPr>
          <w:rFonts w:ascii="Times New Roman" w:hAnsi="Times New Roman" w:cs="Times New Roman"/>
          <w:b/>
          <w:color w:val="auto"/>
          <w:sz w:val="20"/>
          <w:szCs w:val="20"/>
        </w:rPr>
        <w:t xml:space="preserve"> </w:t>
      </w:r>
      <w:r w:rsidRPr="00054179">
        <w:rPr>
          <w:rFonts w:ascii="Times New Roman" w:hAnsi="Times New Roman" w:cs="Times New Roman"/>
          <w:b/>
          <w:color w:val="auto"/>
          <w:sz w:val="20"/>
          <w:szCs w:val="20"/>
        </w:rPr>
        <w:t>Республики Крым в количестве 5 ед. в соответствии с утвержденной схемой дислокации»</w:t>
      </w:r>
    </w:p>
    <w:p w14:paraId="16855486" w14:textId="77777777" w:rsidR="00E516CE" w:rsidRDefault="00E516CE" w:rsidP="00E516CE">
      <w:pPr>
        <w:tabs>
          <w:tab w:val="left" w:pos="142"/>
          <w:tab w:val="left" w:pos="284"/>
          <w:tab w:val="left" w:pos="426"/>
        </w:tabs>
        <w:jc w:val="both"/>
        <w:rPr>
          <w:rFonts w:ascii="Times New Roman" w:eastAsia="Times New Roman" w:hAnsi="Times New Roman" w:cs="Times New Roman"/>
          <w:bCs/>
          <w:lang w:eastAsia="ru-RU"/>
        </w:rPr>
      </w:pPr>
    </w:p>
    <w:p w14:paraId="14085599" w14:textId="77777777" w:rsidR="00E516CE" w:rsidRDefault="00E516CE" w:rsidP="00E516CE">
      <w:pPr>
        <w:tabs>
          <w:tab w:val="left" w:pos="142"/>
          <w:tab w:val="left" w:pos="284"/>
          <w:tab w:val="left" w:pos="426"/>
        </w:tabs>
        <w:jc w:val="center"/>
        <w:rPr>
          <w:rFonts w:ascii="Times New Roman" w:eastAsia="Times New Roman" w:hAnsi="Times New Roman" w:cs="Times New Roman"/>
          <w:bCs/>
          <w:lang w:eastAsia="ru-RU"/>
        </w:rPr>
      </w:pPr>
      <w:r>
        <w:rPr>
          <w:noProof/>
          <w:lang w:eastAsia="ru-RU"/>
        </w:rPr>
        <w:drawing>
          <wp:inline distT="0" distB="0" distL="0" distR="0" wp14:anchorId="06374602" wp14:editId="11857BB1">
            <wp:extent cx="5528945" cy="4901565"/>
            <wp:effectExtent l="0" t="0" r="0" b="0"/>
            <wp:docPr id="33" name="Рисунок 33" descr="C:\Users\777\Desktop\Контейнерные площадки\5ac409e7-067d-4cf0-8c4a-97b059c78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Контейнерные площадки\5ac409e7-067d-4cf0-8c4a-97b059c78dd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8945" cy="4901565"/>
                    </a:xfrm>
                    <a:prstGeom prst="rect">
                      <a:avLst/>
                    </a:prstGeom>
                    <a:noFill/>
                    <a:ln>
                      <a:noFill/>
                    </a:ln>
                  </pic:spPr>
                </pic:pic>
              </a:graphicData>
            </a:graphic>
          </wp:inline>
        </w:drawing>
      </w:r>
    </w:p>
    <w:p w14:paraId="1EC89BE9" w14:textId="77777777" w:rsidR="00E516CE" w:rsidRDefault="00E516CE" w:rsidP="00E516CE">
      <w:pPr>
        <w:tabs>
          <w:tab w:val="left" w:pos="142"/>
          <w:tab w:val="left" w:pos="284"/>
          <w:tab w:val="left" w:pos="426"/>
        </w:tabs>
        <w:jc w:val="center"/>
        <w:rPr>
          <w:rStyle w:val="FontStyle82"/>
        </w:rPr>
      </w:pPr>
      <w:r w:rsidRPr="00563172">
        <w:rPr>
          <w:rStyle w:val="FontStyle82"/>
          <w:sz w:val="24"/>
          <w:szCs w:val="24"/>
        </w:rPr>
        <w:object w:dxaOrig="12630" w:dyaOrig="8925" w14:anchorId="48E6FB49">
          <v:shape id="_x0000_i1028" type="#_x0000_t75" style="width:441.75pt;height:310.5pt" o:ole="">
            <v:imagedata r:id="rId26" o:title=""/>
          </v:shape>
          <o:OLEObject Type="Embed" ProgID="AcroExch.Document.11" ShapeID="_x0000_i1028" DrawAspect="Content" ObjectID="_1656337937" r:id="rId40"/>
        </w:object>
      </w:r>
    </w:p>
    <w:p w14:paraId="1111FE82" w14:textId="77777777" w:rsidR="00E516CE" w:rsidRDefault="00E516CE" w:rsidP="00E516CE">
      <w:pPr>
        <w:tabs>
          <w:tab w:val="left" w:pos="142"/>
          <w:tab w:val="left" w:pos="284"/>
          <w:tab w:val="left" w:pos="426"/>
        </w:tabs>
        <w:jc w:val="center"/>
        <w:rPr>
          <w:rStyle w:val="FontStyle82"/>
        </w:rPr>
      </w:pPr>
      <w:r w:rsidRPr="00563172">
        <w:rPr>
          <w:rStyle w:val="FontStyle82"/>
          <w:sz w:val="24"/>
          <w:szCs w:val="24"/>
        </w:rPr>
        <w:object w:dxaOrig="12630" w:dyaOrig="8925" w14:anchorId="6042EC05">
          <v:shape id="_x0000_i1029" type="#_x0000_t75" style="width:441.75pt;height:312pt" o:ole="">
            <v:imagedata r:id="rId28" o:title=""/>
          </v:shape>
          <o:OLEObject Type="Embed" ProgID="AcroExch.Document.11" ShapeID="_x0000_i1029" DrawAspect="Content" ObjectID="_1656337938" r:id="rId41"/>
        </w:object>
      </w:r>
    </w:p>
    <w:p w14:paraId="7A5D71ED" w14:textId="77777777" w:rsidR="00E516CE" w:rsidRDefault="00E516CE" w:rsidP="00E516CE">
      <w:pPr>
        <w:jc w:val="both"/>
        <w:rPr>
          <w:rFonts w:ascii="Times New Roman" w:hAnsi="Times New Roman" w:cs="Times New Roman"/>
        </w:rPr>
      </w:pPr>
      <w:r w:rsidRPr="00563172">
        <w:rPr>
          <w:rStyle w:val="FontStyle82"/>
          <w:sz w:val="24"/>
          <w:szCs w:val="24"/>
        </w:rPr>
        <w:object w:dxaOrig="17866" w:dyaOrig="12631" w14:anchorId="0265671E">
          <v:shape id="_x0000_i1030" type="#_x0000_t75" style="width:439.5pt;height:310.5pt" o:ole="">
            <v:imagedata r:id="rId30" o:title=""/>
          </v:shape>
          <o:OLEObject Type="Embed" ProgID="AcroExch.Document.11" ShapeID="_x0000_i1030" DrawAspect="Content" ObjectID="_1656337939" r:id="rId42"/>
        </w:object>
      </w:r>
    </w:p>
    <w:p w14:paraId="6DE893D8" w14:textId="77777777" w:rsidR="00E516CE" w:rsidRDefault="00E516CE" w:rsidP="00402B64">
      <w:pPr>
        <w:jc w:val="both"/>
        <w:rPr>
          <w:rFonts w:ascii="Times New Roman" w:hAnsi="Times New Roman" w:cs="Times New Roman"/>
        </w:rPr>
      </w:pPr>
    </w:p>
    <w:p w14:paraId="0E7CC453" w14:textId="77777777" w:rsidR="00E516CE" w:rsidRDefault="00E516CE" w:rsidP="00402B64">
      <w:pPr>
        <w:jc w:val="both"/>
        <w:rPr>
          <w:rFonts w:ascii="Times New Roman" w:hAnsi="Times New Roman" w:cs="Times New Roman"/>
        </w:rPr>
      </w:pPr>
    </w:p>
    <w:p w14:paraId="63846B8F" w14:textId="77777777" w:rsidR="00A924E4" w:rsidRDefault="00A924E4" w:rsidP="00402B64">
      <w:pPr>
        <w:jc w:val="both"/>
        <w:rPr>
          <w:rFonts w:ascii="Times New Roman" w:hAnsi="Times New Roman" w:cs="Times New Roman"/>
        </w:rPr>
      </w:pPr>
    </w:p>
    <w:p w14:paraId="6A1F2AC2" w14:textId="77777777" w:rsidR="00A924E4" w:rsidRDefault="00A924E4" w:rsidP="00402B64">
      <w:pPr>
        <w:jc w:val="both"/>
        <w:rPr>
          <w:rFonts w:ascii="Times New Roman" w:hAnsi="Times New Roman" w:cs="Times New Roman"/>
        </w:rPr>
      </w:pPr>
    </w:p>
    <w:p w14:paraId="48B83E33" w14:textId="77777777" w:rsidR="00A924E4" w:rsidRDefault="00A924E4" w:rsidP="00402B64">
      <w:pPr>
        <w:jc w:val="both"/>
        <w:rPr>
          <w:rFonts w:ascii="Times New Roman" w:hAnsi="Times New Roman" w:cs="Times New Roman"/>
        </w:rPr>
      </w:pPr>
    </w:p>
    <w:p w14:paraId="5F370FAE" w14:textId="77777777" w:rsidR="00A924E4" w:rsidRDefault="00A924E4" w:rsidP="00402B64">
      <w:pPr>
        <w:jc w:val="both"/>
        <w:rPr>
          <w:rFonts w:ascii="Times New Roman" w:hAnsi="Times New Roman" w:cs="Times New Roman"/>
        </w:rPr>
      </w:pPr>
    </w:p>
    <w:p w14:paraId="5E61684A" w14:textId="77777777" w:rsidR="00A924E4" w:rsidRDefault="00A924E4" w:rsidP="00402B64">
      <w:pPr>
        <w:jc w:val="both"/>
        <w:rPr>
          <w:rFonts w:ascii="Times New Roman" w:hAnsi="Times New Roman" w:cs="Times New Roman"/>
        </w:rPr>
      </w:pPr>
    </w:p>
    <w:p w14:paraId="59EAD62B" w14:textId="77777777" w:rsidR="00A924E4" w:rsidRDefault="00A924E4" w:rsidP="00402B64">
      <w:pPr>
        <w:jc w:val="both"/>
        <w:rPr>
          <w:rFonts w:ascii="Times New Roman" w:hAnsi="Times New Roman" w:cs="Times New Roman"/>
        </w:rPr>
      </w:pPr>
    </w:p>
    <w:p w14:paraId="2127100E" w14:textId="77777777" w:rsidR="00A924E4" w:rsidRDefault="00A924E4" w:rsidP="00402B64">
      <w:pPr>
        <w:jc w:val="both"/>
        <w:rPr>
          <w:rFonts w:ascii="Times New Roman" w:hAnsi="Times New Roman" w:cs="Times New Roman"/>
        </w:rPr>
      </w:pPr>
    </w:p>
    <w:p w14:paraId="12424126" w14:textId="4AC722D5" w:rsidR="00A924E4" w:rsidRPr="00A924E4" w:rsidRDefault="00A924E4" w:rsidP="00A92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hAnsi="Times New Roman" w:cs="Times New Roman"/>
          <w:b/>
          <w:color w:val="auto"/>
        </w:rPr>
      </w:pPr>
      <w:r w:rsidRPr="00A924E4">
        <w:rPr>
          <w:rFonts w:ascii="Times New Roman" w:hAnsi="Times New Roman" w:cs="Times New Roman"/>
          <w:b/>
        </w:rPr>
        <w:t xml:space="preserve">Приложение №1 к извещению о проведении </w:t>
      </w:r>
      <w:bookmarkStart w:id="18" w:name="_Ref166329400"/>
      <w:r w:rsidRPr="00A924E4">
        <w:rPr>
          <w:rFonts w:ascii="Times New Roman" w:hAnsi="Times New Roman" w:cs="Times New Roman"/>
          <w:b/>
        </w:rPr>
        <w:t>закупки</w:t>
      </w:r>
      <w:r w:rsidRPr="00A924E4">
        <w:rPr>
          <w:rFonts w:ascii="Times New Roman" w:hAnsi="Times New Roman" w:cs="Times New Roman"/>
        </w:rPr>
        <w:t xml:space="preserve"> </w:t>
      </w:r>
      <w:r w:rsidRPr="00A924E4">
        <w:rPr>
          <w:rFonts w:ascii="Times New Roman" w:hAnsi="Times New Roman" w:cs="Times New Roman"/>
          <w:b/>
          <w:color w:val="auto"/>
        </w:rPr>
        <w:t>«Р</w:t>
      </w:r>
      <w:r w:rsidRPr="00A924E4">
        <w:rPr>
          <w:rFonts w:ascii="Times New Roman" w:hAnsi="Times New Roman" w:cs="Times New Roman"/>
          <w:b/>
          <w:bCs/>
        </w:rPr>
        <w:t xml:space="preserve">аботы </w:t>
      </w:r>
      <w:r w:rsidRPr="00A924E4">
        <w:rPr>
          <w:rFonts w:ascii="Times New Roman" w:hAnsi="Times New Roman" w:cs="Times New Roman"/>
          <w:b/>
          <w:color w:val="auto"/>
        </w:rPr>
        <w:t xml:space="preserve"> по обустройству контейнерных площадок для сбора ТКО на территории Тенистовского сельского поселения</w:t>
      </w:r>
      <w:r w:rsidR="00CC084B" w:rsidRPr="00CC084B">
        <w:t xml:space="preserve"> </w:t>
      </w:r>
      <w:r w:rsidR="00CC084B" w:rsidRPr="00CC084B">
        <w:rPr>
          <w:rFonts w:ascii="Times New Roman" w:hAnsi="Times New Roman" w:cs="Times New Roman"/>
          <w:b/>
          <w:color w:val="auto"/>
        </w:rPr>
        <w:t>Бахчисарайского района</w:t>
      </w:r>
      <w:r w:rsidRPr="00CC084B">
        <w:rPr>
          <w:rFonts w:ascii="Times New Roman" w:hAnsi="Times New Roman" w:cs="Times New Roman"/>
          <w:b/>
          <w:color w:val="auto"/>
        </w:rPr>
        <w:t xml:space="preserve"> </w:t>
      </w:r>
      <w:r w:rsidRPr="00A924E4">
        <w:rPr>
          <w:rFonts w:ascii="Times New Roman" w:hAnsi="Times New Roman" w:cs="Times New Roman"/>
          <w:b/>
          <w:color w:val="auto"/>
        </w:rPr>
        <w:t>Республики Крым в количестве 5 ед. в соответствии с утвержденной схемой дислокации»</w:t>
      </w:r>
    </w:p>
    <w:p w14:paraId="12CA01AF" w14:textId="77777777" w:rsidR="00A924E4" w:rsidRPr="00A924E4" w:rsidRDefault="00A924E4" w:rsidP="00A924E4">
      <w:pPr>
        <w:pStyle w:val="211"/>
        <w:rPr>
          <w:rFonts w:cs="Times New Roman"/>
        </w:rPr>
      </w:pPr>
    </w:p>
    <w:p w14:paraId="6AAF56DC" w14:textId="77777777" w:rsidR="00A924E4" w:rsidRPr="00A924E4" w:rsidRDefault="00A924E4" w:rsidP="00A924E4">
      <w:pPr>
        <w:keepNext/>
        <w:widowControl w:val="0"/>
        <w:spacing w:after="60"/>
        <w:ind w:firstLine="709"/>
        <w:jc w:val="both"/>
        <w:rPr>
          <w:rFonts w:ascii="Times New Roman" w:hAnsi="Times New Roman" w:cs="Times New Roman"/>
        </w:rPr>
      </w:pPr>
    </w:p>
    <w:p w14:paraId="63A43047"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 xml:space="preserve">На бланке участника </w:t>
      </w:r>
      <w:bookmarkEnd w:id="18"/>
      <w:r w:rsidRPr="003265ED">
        <w:rPr>
          <w:rFonts w:ascii="Times New Roman" w:hAnsi="Times New Roman" w:cs="Times New Roman"/>
        </w:rPr>
        <w:t xml:space="preserve">закупки </w:t>
      </w:r>
    </w:p>
    <w:p w14:paraId="2CDD0563"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 xml:space="preserve">________ </w:t>
      </w:r>
    </w:p>
    <w:p w14:paraId="36246887"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на N ____ от _______</w:t>
      </w:r>
    </w:p>
    <w:p w14:paraId="2DCADA69" w14:textId="77777777" w:rsidR="00A924E4"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Дата, исх. номер</w:t>
      </w:r>
    </w:p>
    <w:p w14:paraId="5A29C00A" w14:textId="77777777" w:rsidR="00A924E4" w:rsidRPr="003265ED" w:rsidRDefault="00A924E4" w:rsidP="00A924E4">
      <w:pPr>
        <w:keepNext/>
        <w:widowControl w:val="0"/>
        <w:spacing w:after="60"/>
        <w:ind w:firstLine="709"/>
        <w:jc w:val="both"/>
        <w:rPr>
          <w:rFonts w:ascii="Times New Roman" w:hAnsi="Times New Roman" w:cs="Times New Roman"/>
        </w:rPr>
      </w:pPr>
    </w:p>
    <w:p w14:paraId="0EB92DEE" w14:textId="77777777" w:rsidR="00A924E4" w:rsidRPr="003265ED" w:rsidRDefault="00A924E4" w:rsidP="00A924E4">
      <w:pPr>
        <w:jc w:val="right"/>
        <w:rPr>
          <w:rFonts w:ascii="Times New Roman" w:hAnsi="Times New Roman" w:cs="Times New Roman"/>
          <w:b/>
        </w:rPr>
      </w:pPr>
      <w:r w:rsidRPr="003265ED">
        <w:rPr>
          <w:rFonts w:ascii="Times New Roman" w:hAnsi="Times New Roman" w:cs="Times New Roman"/>
          <w:b/>
          <w:bCs/>
        </w:rPr>
        <w:tab/>
      </w:r>
      <w:r w:rsidRPr="003265ED">
        <w:rPr>
          <w:rFonts w:ascii="Times New Roman" w:hAnsi="Times New Roman" w:cs="Times New Roman"/>
          <w:b/>
        </w:rPr>
        <w:t>Заказчик:</w:t>
      </w:r>
    </w:p>
    <w:p w14:paraId="7123C552" w14:textId="77777777" w:rsidR="00A924E4" w:rsidRDefault="00A924E4" w:rsidP="00A924E4">
      <w:pPr>
        <w:jc w:val="right"/>
        <w:rPr>
          <w:rFonts w:ascii="Times New Roman" w:hAnsi="Times New Roman" w:cs="Times New Roman"/>
          <w:b/>
        </w:rPr>
      </w:pPr>
      <w:r>
        <w:rPr>
          <w:rFonts w:ascii="Times New Roman" w:hAnsi="Times New Roman" w:cs="Times New Roman"/>
          <w:b/>
        </w:rPr>
        <w:t xml:space="preserve">Администрация </w:t>
      </w:r>
      <w:bookmarkStart w:id="19" w:name="_GoBack"/>
      <w:r>
        <w:rPr>
          <w:rFonts w:ascii="Times New Roman" w:hAnsi="Times New Roman" w:cs="Times New Roman"/>
          <w:b/>
        </w:rPr>
        <w:t>Тенистов</w:t>
      </w:r>
      <w:bookmarkEnd w:id="19"/>
      <w:r>
        <w:rPr>
          <w:rFonts w:ascii="Times New Roman" w:hAnsi="Times New Roman" w:cs="Times New Roman"/>
          <w:b/>
        </w:rPr>
        <w:t xml:space="preserve">ского сельского поселения </w:t>
      </w:r>
    </w:p>
    <w:p w14:paraId="0455CE08" w14:textId="77777777" w:rsidR="00A924E4" w:rsidRPr="003265ED" w:rsidRDefault="00A924E4" w:rsidP="00A924E4">
      <w:pPr>
        <w:jc w:val="right"/>
        <w:rPr>
          <w:rFonts w:ascii="Times New Roman" w:hAnsi="Times New Roman" w:cs="Times New Roman"/>
          <w:b/>
        </w:rPr>
      </w:pPr>
      <w:r>
        <w:rPr>
          <w:rFonts w:ascii="Times New Roman" w:hAnsi="Times New Roman" w:cs="Times New Roman"/>
          <w:b/>
        </w:rPr>
        <w:t>Бахчисарайского</w:t>
      </w:r>
      <w:r w:rsidRPr="003265ED">
        <w:rPr>
          <w:rFonts w:ascii="Times New Roman" w:hAnsi="Times New Roman" w:cs="Times New Roman"/>
          <w:b/>
        </w:rPr>
        <w:t xml:space="preserve"> района Республики Крым</w:t>
      </w:r>
    </w:p>
    <w:p w14:paraId="6ACDCA77" w14:textId="77777777" w:rsidR="00A924E4" w:rsidRDefault="00A924E4" w:rsidP="00A924E4">
      <w:pPr>
        <w:jc w:val="right"/>
        <w:rPr>
          <w:rFonts w:ascii="Times New Roman" w:hAnsi="Times New Roman" w:cs="Times New Roman"/>
          <w:b/>
        </w:rPr>
      </w:pPr>
      <w:r w:rsidRPr="003265ED">
        <w:rPr>
          <w:rFonts w:ascii="Times New Roman" w:hAnsi="Times New Roman" w:cs="Times New Roman"/>
          <w:b/>
        </w:rPr>
        <w:t>Адрес заказчика</w:t>
      </w:r>
      <w:r>
        <w:rPr>
          <w:rFonts w:ascii="Times New Roman" w:hAnsi="Times New Roman" w:cs="Times New Roman"/>
          <w:b/>
        </w:rPr>
        <w:t xml:space="preserve">: 298452, Республика Крым, Бахчисарайский р-н, </w:t>
      </w:r>
    </w:p>
    <w:p w14:paraId="73DD34F5" w14:textId="77777777" w:rsidR="00A924E4" w:rsidRPr="003265ED" w:rsidRDefault="00A924E4" w:rsidP="00A924E4">
      <w:pPr>
        <w:jc w:val="right"/>
        <w:rPr>
          <w:rFonts w:ascii="Times New Roman" w:hAnsi="Times New Roman" w:cs="Times New Roman"/>
          <w:b/>
        </w:rPr>
      </w:pPr>
      <w:r>
        <w:rPr>
          <w:rFonts w:ascii="Times New Roman" w:hAnsi="Times New Roman" w:cs="Times New Roman"/>
          <w:b/>
        </w:rPr>
        <w:t>с. Тенистое, ул. Заречная,15</w:t>
      </w:r>
    </w:p>
    <w:p w14:paraId="0845936B" w14:textId="77777777" w:rsidR="00A924E4" w:rsidRPr="003265ED" w:rsidRDefault="00A924E4" w:rsidP="00A924E4">
      <w:pPr>
        <w:keepNext/>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firstLine="709"/>
        <w:jc w:val="center"/>
        <w:rPr>
          <w:rFonts w:ascii="Times New Roman" w:hAnsi="Times New Roman" w:cs="Times New Roman"/>
          <w:b/>
        </w:rPr>
      </w:pPr>
      <w:r w:rsidRPr="003265ED">
        <w:rPr>
          <w:rFonts w:ascii="Times New Roman" w:hAnsi="Times New Roman" w:cs="Times New Roman"/>
          <w:b/>
        </w:rPr>
        <w:t xml:space="preserve">ЗАЯВКА НА УЧАСТИЕ </w:t>
      </w:r>
      <w:r>
        <w:rPr>
          <w:rFonts w:ascii="Times New Roman" w:hAnsi="Times New Roman" w:cs="Times New Roman"/>
          <w:b/>
        </w:rPr>
        <w:t>в</w:t>
      </w:r>
      <w:r w:rsidRPr="003265ED">
        <w:rPr>
          <w:rFonts w:ascii="Times New Roman" w:hAnsi="Times New Roman" w:cs="Times New Roman"/>
          <w:b/>
        </w:rPr>
        <w:t xml:space="preserve"> закупке</w:t>
      </w:r>
    </w:p>
    <w:p w14:paraId="70351F73" w14:textId="075EF8FE" w:rsidR="00A924E4" w:rsidRPr="00C822B1" w:rsidRDefault="00A924E4" w:rsidP="00A92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Times New Roman" w:hAnsi="Times New Roman" w:cs="Times New Roman"/>
          <w:b/>
          <w:color w:val="auto"/>
        </w:rPr>
      </w:pPr>
      <w:r w:rsidRPr="00C822B1">
        <w:rPr>
          <w:rFonts w:ascii="Times New Roman" w:hAnsi="Times New Roman" w:cs="Times New Roman"/>
          <w:b/>
          <w:color w:val="auto"/>
        </w:rPr>
        <w:t>«Р</w:t>
      </w:r>
      <w:r w:rsidRPr="00C822B1">
        <w:rPr>
          <w:rFonts w:ascii="Times New Roman" w:hAnsi="Times New Roman" w:cs="Times New Roman"/>
          <w:b/>
          <w:bCs/>
        </w:rPr>
        <w:t xml:space="preserve">аботы </w:t>
      </w:r>
      <w:r w:rsidRPr="00C822B1">
        <w:rPr>
          <w:rFonts w:ascii="Times New Roman" w:hAnsi="Times New Roman" w:cs="Times New Roman"/>
          <w:b/>
          <w:color w:val="auto"/>
        </w:rPr>
        <w:t xml:space="preserve"> по обустройству контейнерных площадок для сбора ТКО на территории Тенистовского сельского поселения</w:t>
      </w:r>
      <w:r w:rsidR="00CC084B" w:rsidRPr="00CC084B">
        <w:t xml:space="preserve"> </w:t>
      </w:r>
      <w:r w:rsidR="00CC084B" w:rsidRPr="00CC084B">
        <w:rPr>
          <w:rFonts w:ascii="Times New Roman" w:hAnsi="Times New Roman" w:cs="Times New Roman"/>
          <w:b/>
          <w:color w:val="auto"/>
        </w:rPr>
        <w:t>Бахчисарайского района</w:t>
      </w:r>
      <w:r w:rsidRPr="00CC084B">
        <w:rPr>
          <w:rFonts w:ascii="Times New Roman" w:hAnsi="Times New Roman" w:cs="Times New Roman"/>
          <w:b/>
          <w:color w:val="auto"/>
        </w:rPr>
        <w:t xml:space="preserve"> </w:t>
      </w:r>
      <w:r w:rsidRPr="00C822B1">
        <w:rPr>
          <w:rFonts w:ascii="Times New Roman" w:hAnsi="Times New Roman" w:cs="Times New Roman"/>
          <w:b/>
          <w:color w:val="auto"/>
        </w:rPr>
        <w:t>Республики Крым в количестве 5 ед. в соответствии с утвержденной схемой дислокации»</w:t>
      </w:r>
    </w:p>
    <w:p w14:paraId="410465BB" w14:textId="77777777" w:rsidR="00A924E4" w:rsidRPr="003265ED" w:rsidRDefault="00A924E4" w:rsidP="00A924E4">
      <w:pPr>
        <w:widowControl w:val="0"/>
        <w:tabs>
          <w:tab w:val="left" w:pos="10346"/>
        </w:tabs>
        <w:spacing w:after="20"/>
        <w:ind w:left="539"/>
        <w:jc w:val="center"/>
        <w:outlineLvl w:val="0"/>
        <w:rPr>
          <w:rFonts w:ascii="Times New Roman" w:hAnsi="Times New Roman" w:cs="Times New Roman"/>
          <w:bCs/>
        </w:rPr>
      </w:pPr>
    </w:p>
    <w:p w14:paraId="60BF8096" w14:textId="77777777" w:rsidR="00A924E4" w:rsidRPr="003265ED" w:rsidRDefault="00A924E4" w:rsidP="00A924E4">
      <w:pPr>
        <w:widowControl w:val="0"/>
        <w:spacing w:after="20"/>
        <w:ind w:left="540" w:right="-2"/>
        <w:jc w:val="center"/>
        <w:outlineLvl w:val="0"/>
        <w:rPr>
          <w:rFonts w:ascii="Times New Roman" w:hAnsi="Times New Roman" w:cs="Times New Roman"/>
          <w:bCs/>
        </w:rPr>
      </w:pPr>
      <w:r w:rsidRPr="003265ED">
        <w:rPr>
          <w:rFonts w:ascii="Times New Roman" w:hAnsi="Times New Roman" w:cs="Times New Roman"/>
          <w:bCs/>
        </w:rPr>
        <w:t xml:space="preserve">Изучив </w:t>
      </w:r>
      <w:r w:rsidRPr="003265ED">
        <w:rPr>
          <w:rFonts w:ascii="Times New Roman" w:hAnsi="Times New Roman" w:cs="Times New Roman"/>
          <w:bCs/>
          <w:szCs w:val="20"/>
        </w:rPr>
        <w:t xml:space="preserve">извещение о проведении закупки </w:t>
      </w:r>
      <w:r w:rsidRPr="003265ED">
        <w:rPr>
          <w:rFonts w:ascii="Times New Roman" w:hAnsi="Times New Roman" w:cs="Times New Roman"/>
          <w:sz w:val="22"/>
          <w:szCs w:val="22"/>
        </w:rPr>
        <w:t xml:space="preserve"> </w:t>
      </w:r>
      <w:r w:rsidRPr="003265ED">
        <w:rPr>
          <w:rFonts w:ascii="Times New Roman" w:hAnsi="Times New Roman" w:cs="Times New Roman"/>
          <w:bCs/>
        </w:rPr>
        <w:t>на право заключения вышеупомянутого контракта,</w:t>
      </w:r>
      <w:r w:rsidRPr="003265ED">
        <w:rPr>
          <w:rFonts w:ascii="Times New Roman" w:hAnsi="Times New Roman" w:cs="Times New Roman"/>
          <w:bCs/>
          <w:szCs w:val="20"/>
        </w:rPr>
        <w:t xml:space="preserve"> технические требования и проект контракта</w:t>
      </w:r>
      <w:r w:rsidRPr="003265ED">
        <w:rPr>
          <w:rFonts w:ascii="Times New Roman" w:hAnsi="Times New Roman" w:cs="Times New Roman"/>
          <w:bCs/>
        </w:rPr>
        <w:t xml:space="preserve">, а также применимые к данной закупке  нормы действующего законодательства и  иные нормативно правовые акты, </w:t>
      </w:r>
      <w:r w:rsidRPr="003265ED">
        <w:rPr>
          <w:rFonts w:ascii="Times New Roman" w:hAnsi="Times New Roman" w:cs="Times New Roman"/>
          <w:b/>
          <w:bCs/>
        </w:rPr>
        <w:t>сообщаем о себе следующие сведения:</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5088"/>
      </w:tblGrid>
      <w:tr w:rsidR="00A924E4" w:rsidRPr="003265ED" w14:paraId="35D413AC" w14:textId="77777777" w:rsidTr="00483016">
        <w:tc>
          <w:tcPr>
            <w:tcW w:w="3930" w:type="dxa"/>
          </w:tcPr>
          <w:p w14:paraId="2DB4E98A" w14:textId="77777777" w:rsidR="00A924E4" w:rsidRPr="003265ED" w:rsidRDefault="00A924E4" w:rsidP="00483016">
            <w:pPr>
              <w:spacing w:after="60"/>
              <w:jc w:val="both"/>
              <w:rPr>
                <w:rFonts w:ascii="Times New Roman" w:hAnsi="Times New Roman" w:cs="Times New Roman"/>
                <w:szCs w:val="22"/>
              </w:rPr>
            </w:pPr>
            <w:r w:rsidRPr="003265ED">
              <w:rPr>
                <w:rFonts w:ascii="Times New Roman" w:hAnsi="Times New Roman" w:cs="Times New Roman"/>
                <w:sz w:val="22"/>
                <w:szCs w:val="22"/>
              </w:rPr>
              <w:t>Наименование юридического лица/фирменное наименование (при наличии), организационно правовая форма</w:t>
            </w:r>
          </w:p>
        </w:tc>
        <w:tc>
          <w:tcPr>
            <w:tcW w:w="5250" w:type="dxa"/>
          </w:tcPr>
          <w:p w14:paraId="10700DF4"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 xml:space="preserve"> </w:t>
            </w:r>
          </w:p>
        </w:tc>
      </w:tr>
      <w:tr w:rsidR="00A924E4" w:rsidRPr="003265ED" w14:paraId="6984EA37" w14:textId="77777777" w:rsidTr="00483016">
        <w:tc>
          <w:tcPr>
            <w:tcW w:w="3930" w:type="dxa"/>
          </w:tcPr>
          <w:p w14:paraId="240372A5" w14:textId="77777777" w:rsidR="00A924E4" w:rsidRPr="003265ED" w:rsidRDefault="00A924E4" w:rsidP="00483016">
            <w:pPr>
              <w:spacing w:after="60"/>
              <w:jc w:val="both"/>
              <w:rPr>
                <w:rFonts w:ascii="Times New Roman" w:hAnsi="Times New Roman" w:cs="Times New Roman"/>
                <w:szCs w:val="22"/>
              </w:rPr>
            </w:pPr>
            <w:r w:rsidRPr="003265ED">
              <w:rPr>
                <w:rFonts w:ascii="Times New Roman" w:hAnsi="Times New Roman" w:cs="Times New Roman"/>
                <w:sz w:val="22"/>
                <w:szCs w:val="22"/>
              </w:rPr>
              <w:t>Почтовый адрес (место нахождения), юридический адрес (для юр. лиц)</w:t>
            </w:r>
          </w:p>
        </w:tc>
        <w:tc>
          <w:tcPr>
            <w:tcW w:w="5250" w:type="dxa"/>
          </w:tcPr>
          <w:p w14:paraId="3351F085" w14:textId="77777777" w:rsidR="00A924E4" w:rsidRPr="003265ED" w:rsidRDefault="00A924E4" w:rsidP="00483016">
            <w:pPr>
              <w:spacing w:line="240" w:lineRule="atLeast"/>
              <w:jc w:val="both"/>
              <w:rPr>
                <w:rFonts w:ascii="Times New Roman" w:hAnsi="Times New Roman" w:cs="Times New Roman"/>
              </w:rPr>
            </w:pPr>
          </w:p>
        </w:tc>
      </w:tr>
      <w:tr w:rsidR="00A924E4" w:rsidRPr="003265ED" w14:paraId="4B2B0EAB" w14:textId="77777777" w:rsidTr="00483016">
        <w:tc>
          <w:tcPr>
            <w:tcW w:w="3930" w:type="dxa"/>
          </w:tcPr>
          <w:p w14:paraId="2B1A4042" w14:textId="77777777" w:rsidR="00A924E4" w:rsidRPr="003265ED" w:rsidRDefault="00A924E4" w:rsidP="00483016">
            <w:pPr>
              <w:spacing w:after="60"/>
              <w:jc w:val="both"/>
              <w:rPr>
                <w:rFonts w:ascii="Times New Roman" w:hAnsi="Times New Roman" w:cs="Times New Roman"/>
                <w:szCs w:val="22"/>
              </w:rPr>
            </w:pPr>
            <w:r w:rsidRPr="003265ED">
              <w:rPr>
                <w:rFonts w:ascii="Times New Roman" w:hAnsi="Times New Roman" w:cs="Times New Roman"/>
                <w:sz w:val="22"/>
                <w:szCs w:val="22"/>
              </w:rPr>
              <w:t>Наименование должности, Ф.И.О. руководителя, уполномоченного лица (для юридического лица) и главного бухгалтера</w:t>
            </w:r>
          </w:p>
        </w:tc>
        <w:tc>
          <w:tcPr>
            <w:tcW w:w="5250" w:type="dxa"/>
          </w:tcPr>
          <w:p w14:paraId="291FFC9E" w14:textId="77777777" w:rsidR="00A924E4" w:rsidRPr="003265ED" w:rsidRDefault="00A924E4" w:rsidP="00483016">
            <w:pPr>
              <w:spacing w:line="240" w:lineRule="atLeast"/>
              <w:jc w:val="both"/>
              <w:rPr>
                <w:rFonts w:ascii="Times New Roman" w:hAnsi="Times New Roman" w:cs="Times New Roman"/>
              </w:rPr>
            </w:pPr>
          </w:p>
        </w:tc>
      </w:tr>
      <w:tr w:rsidR="00A924E4" w:rsidRPr="003265ED" w14:paraId="6324276C" w14:textId="77777777" w:rsidTr="00483016">
        <w:tc>
          <w:tcPr>
            <w:tcW w:w="3930" w:type="dxa"/>
          </w:tcPr>
          <w:p w14:paraId="4DDE84B8" w14:textId="77777777" w:rsidR="00A924E4" w:rsidRPr="003265ED" w:rsidRDefault="00A924E4" w:rsidP="00483016">
            <w:pPr>
              <w:spacing w:after="60"/>
              <w:jc w:val="both"/>
              <w:rPr>
                <w:rFonts w:ascii="Times New Roman" w:hAnsi="Times New Roman" w:cs="Times New Roman"/>
                <w:szCs w:val="22"/>
              </w:rPr>
            </w:pPr>
            <w:r w:rsidRPr="003265ED">
              <w:rPr>
                <w:rFonts w:ascii="Times New Roman" w:hAnsi="Times New Roman" w:cs="Times New Roman"/>
                <w:sz w:val="22"/>
                <w:szCs w:val="22"/>
              </w:rPr>
              <w:t>Номер контактного телефона</w:t>
            </w:r>
          </w:p>
        </w:tc>
        <w:tc>
          <w:tcPr>
            <w:tcW w:w="5250" w:type="dxa"/>
          </w:tcPr>
          <w:p w14:paraId="6C96756F" w14:textId="77777777" w:rsidR="00A924E4" w:rsidRPr="003265ED" w:rsidRDefault="00A924E4" w:rsidP="00483016">
            <w:pPr>
              <w:spacing w:line="240" w:lineRule="atLeast"/>
              <w:jc w:val="both"/>
              <w:rPr>
                <w:rFonts w:ascii="Times New Roman" w:hAnsi="Times New Roman" w:cs="Times New Roman"/>
              </w:rPr>
            </w:pPr>
          </w:p>
        </w:tc>
      </w:tr>
      <w:tr w:rsidR="00A924E4" w:rsidRPr="003265ED" w14:paraId="37AF19D2" w14:textId="77777777" w:rsidTr="00483016">
        <w:tc>
          <w:tcPr>
            <w:tcW w:w="3930" w:type="dxa"/>
          </w:tcPr>
          <w:p w14:paraId="7D093D10" w14:textId="77777777" w:rsidR="00A924E4" w:rsidRPr="003265ED" w:rsidRDefault="00A924E4" w:rsidP="00483016">
            <w:pPr>
              <w:spacing w:after="60"/>
              <w:jc w:val="both"/>
              <w:rPr>
                <w:rFonts w:ascii="Times New Roman" w:hAnsi="Times New Roman" w:cs="Times New Roman"/>
                <w:szCs w:val="22"/>
              </w:rPr>
            </w:pPr>
            <w:r w:rsidRPr="003265ED">
              <w:rPr>
                <w:rFonts w:ascii="Times New Roman" w:hAnsi="Times New Roman" w:cs="Times New Roman"/>
                <w:sz w:val="22"/>
                <w:szCs w:val="22"/>
              </w:rPr>
              <w:t>Адрес электронной почты</w:t>
            </w:r>
          </w:p>
        </w:tc>
        <w:tc>
          <w:tcPr>
            <w:tcW w:w="5250" w:type="dxa"/>
          </w:tcPr>
          <w:p w14:paraId="66787F0E" w14:textId="77777777" w:rsidR="00A924E4" w:rsidRPr="003265ED" w:rsidRDefault="00A924E4" w:rsidP="00483016">
            <w:pPr>
              <w:spacing w:line="240" w:lineRule="atLeast"/>
              <w:jc w:val="both"/>
              <w:rPr>
                <w:rFonts w:ascii="Times New Roman" w:hAnsi="Times New Roman" w:cs="Times New Roman"/>
              </w:rPr>
            </w:pPr>
          </w:p>
        </w:tc>
      </w:tr>
      <w:tr w:rsidR="00A924E4" w:rsidRPr="003265ED" w14:paraId="4CE34F60" w14:textId="77777777" w:rsidTr="00483016">
        <w:tc>
          <w:tcPr>
            <w:tcW w:w="3930" w:type="dxa"/>
          </w:tcPr>
          <w:p w14:paraId="537E700B" w14:textId="77777777" w:rsidR="00A924E4" w:rsidRPr="003265ED" w:rsidRDefault="00A924E4" w:rsidP="00483016">
            <w:pPr>
              <w:spacing w:after="60"/>
              <w:jc w:val="both"/>
              <w:rPr>
                <w:rFonts w:ascii="Times New Roman" w:hAnsi="Times New Roman" w:cs="Times New Roman"/>
                <w:szCs w:val="22"/>
              </w:rPr>
            </w:pPr>
            <w:r w:rsidRPr="003265ED">
              <w:rPr>
                <w:rFonts w:ascii="Times New Roman" w:hAnsi="Times New Roman" w:cs="Times New Roman"/>
                <w:sz w:val="22"/>
                <w:szCs w:val="22"/>
              </w:rPr>
              <w:t xml:space="preserve">ИНН участника закупки </w:t>
            </w:r>
          </w:p>
        </w:tc>
        <w:tc>
          <w:tcPr>
            <w:tcW w:w="5250" w:type="dxa"/>
          </w:tcPr>
          <w:p w14:paraId="349D3F45"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Указать ИНН непосредственно организации</w:t>
            </w:r>
          </w:p>
          <w:p w14:paraId="0F911BC7" w14:textId="77777777" w:rsidR="00A924E4" w:rsidRPr="003265ED" w:rsidRDefault="00A924E4" w:rsidP="00483016">
            <w:pPr>
              <w:spacing w:line="240" w:lineRule="atLeast"/>
              <w:jc w:val="both"/>
              <w:rPr>
                <w:rFonts w:ascii="Times New Roman" w:hAnsi="Times New Roman" w:cs="Times New Roman"/>
              </w:rPr>
            </w:pPr>
          </w:p>
        </w:tc>
      </w:tr>
      <w:tr w:rsidR="00A924E4" w:rsidRPr="003265ED" w14:paraId="6E727EA7" w14:textId="77777777" w:rsidTr="00483016">
        <w:trPr>
          <w:trHeight w:val="1355"/>
        </w:trPr>
        <w:tc>
          <w:tcPr>
            <w:tcW w:w="3930" w:type="dxa"/>
          </w:tcPr>
          <w:p w14:paraId="4768E48D" w14:textId="77777777" w:rsidR="00A924E4" w:rsidRPr="003265ED" w:rsidRDefault="00A924E4" w:rsidP="00483016">
            <w:pPr>
              <w:jc w:val="both"/>
              <w:rPr>
                <w:rFonts w:ascii="Times New Roman" w:hAnsi="Times New Roman" w:cs="Times New Roman"/>
                <w:szCs w:val="22"/>
              </w:rPr>
            </w:pPr>
            <w:r w:rsidRPr="003265ED">
              <w:rPr>
                <w:rFonts w:ascii="Times New Roman" w:hAnsi="Times New Roman" w:cs="Times New Roman"/>
                <w:sz w:val="22"/>
                <w:szCs w:val="22"/>
              </w:rPr>
              <w:t>ИНН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tc>
        <w:tc>
          <w:tcPr>
            <w:tcW w:w="5250" w:type="dxa"/>
          </w:tcPr>
          <w:p w14:paraId="1E14C46D"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 xml:space="preserve">Обращаем внимание!!! Необходимо указать </w:t>
            </w:r>
          </w:p>
          <w:p w14:paraId="1DC03CDA"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Ф.И.О. лица  ( учредителя)– ИНН</w:t>
            </w:r>
          </w:p>
          <w:p w14:paraId="72EB33F6"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Ф.И.О. лица  ( учредителя)– ИНН</w:t>
            </w:r>
          </w:p>
          <w:p w14:paraId="44354A1F"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 ( всех лиц и организаций)</w:t>
            </w:r>
          </w:p>
          <w:p w14:paraId="4B695483"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Ф.И.О. лица  ( директора)– ИНН</w:t>
            </w:r>
          </w:p>
          <w:p w14:paraId="22DC09D9"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Ит.д.</w:t>
            </w:r>
          </w:p>
        </w:tc>
      </w:tr>
      <w:tr w:rsidR="00A924E4" w:rsidRPr="003265ED" w14:paraId="0CE689D7" w14:textId="77777777" w:rsidTr="00483016">
        <w:trPr>
          <w:trHeight w:val="553"/>
        </w:trPr>
        <w:tc>
          <w:tcPr>
            <w:tcW w:w="3930" w:type="dxa"/>
          </w:tcPr>
          <w:p w14:paraId="3971CF0B" w14:textId="77777777" w:rsidR="00A924E4" w:rsidRPr="003265ED" w:rsidRDefault="00A924E4" w:rsidP="00483016">
            <w:pPr>
              <w:jc w:val="both"/>
              <w:rPr>
                <w:rFonts w:ascii="Times New Roman" w:hAnsi="Times New Roman" w:cs="Times New Roman"/>
                <w:szCs w:val="22"/>
              </w:rPr>
            </w:pPr>
            <w:r w:rsidRPr="003265ED">
              <w:rPr>
                <w:rFonts w:ascii="Times New Roman" w:hAnsi="Times New Roman" w:cs="Times New Roman"/>
                <w:sz w:val="22"/>
                <w:szCs w:val="22"/>
              </w:rPr>
              <w:t>Банковские реквизиты</w:t>
            </w:r>
          </w:p>
        </w:tc>
        <w:tc>
          <w:tcPr>
            <w:tcW w:w="5250" w:type="dxa"/>
          </w:tcPr>
          <w:p w14:paraId="5E20B4EE"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р/с              банк</w:t>
            </w:r>
          </w:p>
          <w:p w14:paraId="27CA09CB" w14:textId="77777777" w:rsidR="00A924E4" w:rsidRPr="003265ED" w:rsidRDefault="00A924E4" w:rsidP="00483016">
            <w:pPr>
              <w:spacing w:line="240" w:lineRule="atLeast"/>
              <w:jc w:val="both"/>
              <w:rPr>
                <w:rFonts w:ascii="Times New Roman" w:hAnsi="Times New Roman" w:cs="Times New Roman"/>
              </w:rPr>
            </w:pPr>
            <w:r w:rsidRPr="003265ED">
              <w:rPr>
                <w:rFonts w:ascii="Times New Roman" w:hAnsi="Times New Roman" w:cs="Times New Roman"/>
              </w:rPr>
              <w:t>к/с               БИК</w:t>
            </w:r>
          </w:p>
        </w:tc>
      </w:tr>
      <w:tr w:rsidR="00A924E4" w:rsidRPr="003265ED" w14:paraId="55C57A79" w14:textId="77777777" w:rsidTr="00483016">
        <w:trPr>
          <w:trHeight w:val="1355"/>
        </w:trPr>
        <w:tc>
          <w:tcPr>
            <w:tcW w:w="3930" w:type="dxa"/>
          </w:tcPr>
          <w:p w14:paraId="0342AF76" w14:textId="77777777" w:rsidR="00A924E4" w:rsidRPr="003265ED" w:rsidRDefault="00A924E4" w:rsidP="00483016">
            <w:pPr>
              <w:jc w:val="both"/>
              <w:rPr>
                <w:rFonts w:ascii="Times New Roman" w:hAnsi="Times New Roman" w:cs="Times New Roman"/>
                <w:szCs w:val="22"/>
              </w:rPr>
            </w:pPr>
            <w:r w:rsidRPr="003265ED">
              <w:rPr>
                <w:rFonts w:ascii="Times New Roman" w:hAnsi="Times New Roman" w:cs="Times New Roman"/>
                <w:sz w:val="22"/>
                <w:szCs w:val="22"/>
              </w:rPr>
              <w:t>ОКПО/ОКТМО</w:t>
            </w:r>
          </w:p>
          <w:p w14:paraId="3051F7BE" w14:textId="77777777" w:rsidR="00A924E4" w:rsidRPr="003265ED" w:rsidRDefault="00A924E4" w:rsidP="00483016">
            <w:pPr>
              <w:jc w:val="both"/>
              <w:rPr>
                <w:rFonts w:ascii="Times New Roman" w:hAnsi="Times New Roman" w:cs="Times New Roman"/>
                <w:szCs w:val="22"/>
              </w:rPr>
            </w:pPr>
            <w:r w:rsidRPr="003265ED">
              <w:rPr>
                <w:rFonts w:ascii="Times New Roman" w:hAnsi="Times New Roman" w:cs="Times New Roman"/>
                <w:sz w:val="22"/>
                <w:szCs w:val="22"/>
              </w:rPr>
              <w:t>Дата постановки на налоговый учет</w:t>
            </w:r>
          </w:p>
        </w:tc>
        <w:tc>
          <w:tcPr>
            <w:tcW w:w="5250" w:type="dxa"/>
          </w:tcPr>
          <w:p w14:paraId="5399FE81" w14:textId="77777777" w:rsidR="00A924E4" w:rsidRPr="003265ED" w:rsidRDefault="00A924E4" w:rsidP="00483016">
            <w:pPr>
              <w:spacing w:line="240" w:lineRule="atLeast"/>
              <w:jc w:val="both"/>
              <w:rPr>
                <w:rFonts w:ascii="Times New Roman" w:hAnsi="Times New Roman" w:cs="Times New Roman"/>
              </w:rPr>
            </w:pPr>
          </w:p>
        </w:tc>
      </w:tr>
    </w:tbl>
    <w:p w14:paraId="13F8451B" w14:textId="77777777" w:rsidR="00A924E4" w:rsidRPr="003265ED" w:rsidRDefault="00A924E4" w:rsidP="00A924E4">
      <w:pPr>
        <w:keepNext/>
        <w:widowControl w:val="0"/>
        <w:spacing w:after="60"/>
        <w:jc w:val="both"/>
        <w:rPr>
          <w:rFonts w:ascii="Times New Roman" w:hAnsi="Times New Roman" w:cs="Times New Roman"/>
          <w:bCs/>
        </w:rPr>
      </w:pPr>
    </w:p>
    <w:p w14:paraId="367FEBC9" w14:textId="77777777" w:rsidR="00A924E4" w:rsidRPr="003265ED" w:rsidRDefault="00A924E4" w:rsidP="00A924E4">
      <w:pPr>
        <w:keepNext/>
        <w:widowControl w:val="0"/>
        <w:spacing w:after="60"/>
        <w:jc w:val="both"/>
        <w:rPr>
          <w:rFonts w:ascii="Times New Roman" w:hAnsi="Times New Roman" w:cs="Times New Roman"/>
          <w:bCs/>
        </w:rPr>
      </w:pPr>
      <w:r w:rsidRPr="003265ED">
        <w:rPr>
          <w:rFonts w:ascii="Times New Roman" w:hAnsi="Times New Roman" w:cs="Times New Roman"/>
          <w:bCs/>
        </w:rPr>
        <w:t xml:space="preserve">В обязательном порядке прикрепляется выписка из ЕГРИП (ЕГРЮЛ) </w:t>
      </w:r>
    </w:p>
    <w:p w14:paraId="648542BA" w14:textId="77777777" w:rsidR="00A924E4" w:rsidRPr="003265ED" w:rsidRDefault="00A924E4" w:rsidP="00A924E4">
      <w:pPr>
        <w:keepNext/>
        <w:widowControl w:val="0"/>
        <w:spacing w:after="60"/>
        <w:ind w:firstLine="708"/>
        <w:jc w:val="both"/>
        <w:rPr>
          <w:rFonts w:ascii="Times New Roman" w:hAnsi="Times New Roman" w:cs="Times New Roman"/>
          <w:bCs/>
        </w:rPr>
      </w:pPr>
      <w:r w:rsidRPr="003265ED">
        <w:rPr>
          <w:rFonts w:ascii="Times New Roman" w:hAnsi="Times New Roman" w:cs="Times New Roman"/>
          <w:bCs/>
        </w:rPr>
        <w:t xml:space="preserve">1.Сообщаем о согласии участвовать в закупке на условиях, установленных в </w:t>
      </w:r>
      <w:r w:rsidRPr="003265ED">
        <w:rPr>
          <w:rFonts w:ascii="Times New Roman" w:hAnsi="Times New Roman" w:cs="Times New Roman"/>
        </w:rPr>
        <w:t>указанных выше документах</w:t>
      </w:r>
      <w:r w:rsidRPr="003265ED">
        <w:rPr>
          <w:rFonts w:ascii="Times New Roman" w:hAnsi="Times New Roman" w:cs="Times New Roman"/>
          <w:bCs/>
        </w:rPr>
        <w:t xml:space="preserve">, и  о нашем соответствии единым требованиям к участникам закупки в соответствии с действующим законодательством.  </w:t>
      </w:r>
      <w:r w:rsidRPr="003265ED">
        <w:rPr>
          <w:rFonts w:ascii="Times New Roman" w:hAnsi="Times New Roman" w:cs="Times New Roman"/>
        </w:rPr>
        <w:t>Настоящей заявкой на участие в закупке подтверждаем соответствие требованиям ст. 31 Федерального закона от 05.04.2013 №44-ФЗ</w:t>
      </w:r>
      <w:r w:rsidRPr="003265ED">
        <w:rPr>
          <w:rFonts w:ascii="Times New Roman" w:hAnsi="Times New Roman" w:cs="Times New Roman"/>
          <w:bCs/>
        </w:rPr>
        <w:t>:</w:t>
      </w:r>
    </w:p>
    <w:p w14:paraId="675DC910" w14:textId="77777777" w:rsidR="00A924E4" w:rsidRPr="003265ED" w:rsidRDefault="00A924E4" w:rsidP="00A924E4">
      <w:pPr>
        <w:keepNext/>
        <w:widowControl w:val="0"/>
        <w:ind w:firstLine="709"/>
        <w:jc w:val="both"/>
        <w:rPr>
          <w:rFonts w:ascii="Times New Roman" w:hAnsi="Times New Roman" w:cs="Times New Roman"/>
        </w:rPr>
      </w:pPr>
      <w:r w:rsidRPr="0065434B">
        <w:rPr>
          <w:rFonts w:ascii="Times New Roman" w:hAnsi="Times New Roman" w:cs="Times New Roman"/>
        </w:rPr>
        <w:t>Декларация о соответствии</w:t>
      </w:r>
      <w:r w:rsidRPr="003265ED">
        <w:rPr>
          <w:rFonts w:ascii="Times New Roman" w:hAnsi="Times New Roman" w:cs="Times New Roman"/>
        </w:rPr>
        <w:t xml:space="preserve"> участника закупки требованиям, установленным пунктами 3 - 9 части 1 статьи 31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которой участник закупки декларирует:</w:t>
      </w:r>
      <w:r w:rsidRPr="003265ED">
        <w:rPr>
          <w:rFonts w:ascii="Times New Roman" w:hAnsi="Times New Roman" w:cs="Times New Roman"/>
        </w:rPr>
        <w:b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r w:rsidRPr="003265ED">
        <w:rPr>
          <w:rFonts w:ascii="Times New Roman" w:hAnsi="Times New Roman" w:cs="Times New Roman"/>
        </w:rPr>
        <w:br/>
        <w:t>-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r w:rsidRPr="003265ED">
        <w:rPr>
          <w:rFonts w:ascii="Times New Roman" w:hAnsi="Times New Roman" w:cs="Times New Roman"/>
        </w:rPr>
        <w:b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r w:rsidRPr="003265ED">
        <w:rPr>
          <w:rFonts w:ascii="Times New Roman" w:hAnsi="Times New Roman" w:cs="Times New Roman"/>
        </w:rPr>
        <w:b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3265ED">
        <w:rPr>
          <w:rFonts w:ascii="Times New Roman" w:hAnsi="Times New Roman" w:cs="Times New Roman"/>
        </w:rPr>
        <w:br/>
        <w:t>-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3265ED">
        <w:rPr>
          <w:rFonts w:ascii="Times New Roman" w:hAnsi="Times New Roman" w:cs="Times New Roman"/>
        </w:rPr>
        <w:br/>
        <w:t>- обладание участником закупки исключительными правами на результаты интеллектуальной деятельности;</w:t>
      </w:r>
      <w:r w:rsidRPr="003265ED">
        <w:rPr>
          <w:rFonts w:ascii="Times New Roman" w:hAnsi="Times New Roman" w:cs="Times New Roman"/>
        </w:rPr>
        <w:b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13F74F72" w14:textId="77777777" w:rsidR="00A924E4" w:rsidRPr="00CC084B" w:rsidRDefault="00A924E4" w:rsidP="00A924E4">
      <w:pPr>
        <w:keepNext/>
        <w:widowControl w:val="0"/>
        <w:ind w:firstLine="709"/>
        <w:jc w:val="both"/>
        <w:rPr>
          <w:rFonts w:ascii="Times New Roman" w:hAnsi="Times New Roman" w:cs="Times New Roman"/>
        </w:rPr>
      </w:pPr>
      <w:r w:rsidRPr="00CC084B">
        <w:rPr>
          <w:rFonts w:ascii="Times New Roman" w:hAnsi="Times New Roman" w:cs="Times New Roman"/>
        </w:rPr>
        <w:t xml:space="preserve">- </w:t>
      </w:r>
      <w:r w:rsidRPr="00CC084B">
        <w:rPr>
          <w:rFonts w:ascii="Times New Roman" w:hAnsi="Times New Roman" w:cs="Times New Roman"/>
          <w:lang w:eastAsia="en-US"/>
        </w:rPr>
        <w:t>участник закупки не является офшорной компанией</w:t>
      </w:r>
    </w:p>
    <w:p w14:paraId="11AF79B8" w14:textId="77777777" w:rsidR="00A924E4" w:rsidRPr="00CC084B" w:rsidRDefault="00A924E4" w:rsidP="00A924E4">
      <w:pPr>
        <w:keepNext/>
        <w:widowControl w:val="0"/>
        <w:ind w:firstLine="709"/>
        <w:jc w:val="both"/>
        <w:rPr>
          <w:rFonts w:ascii="Times New Roman" w:hAnsi="Times New Roman" w:cs="Times New Roman"/>
        </w:rPr>
      </w:pPr>
      <w:r w:rsidRPr="00CC084B">
        <w:rPr>
          <w:rFonts w:ascii="Times New Roman" w:hAnsi="Times New Roman" w:cs="Times New Roman"/>
          <w:lang w:eastAsia="en-US"/>
        </w:rPr>
        <w:t>-  отсутствие у участника закупки ограничений для участия в закупках, установленных законодательством Российской Федерации</w:t>
      </w:r>
    </w:p>
    <w:p w14:paraId="13DD4F41" w14:textId="77777777" w:rsidR="00A924E4" w:rsidRPr="005560F1" w:rsidRDefault="00A924E4" w:rsidP="00A924E4">
      <w:pPr>
        <w:keepNext/>
        <w:widowControl w:val="0"/>
        <w:ind w:firstLine="709"/>
        <w:jc w:val="both"/>
        <w:rPr>
          <w:rFonts w:ascii="Times New Roman" w:hAnsi="Times New Roman" w:cs="Times New Roman"/>
        </w:rPr>
      </w:pPr>
      <w:r w:rsidRPr="005560F1">
        <w:rPr>
          <w:rFonts w:ascii="Times New Roman" w:hAnsi="Times New Roman" w:cs="Times New Roman"/>
        </w:rPr>
        <w:t>Обращаем внимание, что подтверждение соответствия требованиям выше предоставляется в виде декларации в произвольной форме</w:t>
      </w:r>
    </w:p>
    <w:p w14:paraId="2C362810" w14:textId="77777777" w:rsidR="00A924E4" w:rsidRPr="003265ED" w:rsidRDefault="00A924E4" w:rsidP="00A924E4">
      <w:pPr>
        <w:keepNext/>
        <w:widowControl w:val="0"/>
        <w:ind w:firstLine="708"/>
        <w:jc w:val="both"/>
        <w:rPr>
          <w:rFonts w:ascii="Times New Roman" w:hAnsi="Times New Roman" w:cs="Times New Roman"/>
          <w:bCs/>
        </w:rPr>
      </w:pPr>
      <w:r w:rsidRPr="005560F1">
        <w:rPr>
          <w:rFonts w:ascii="Times New Roman" w:hAnsi="Times New Roman" w:cs="Times New Roman"/>
          <w:bCs/>
        </w:rPr>
        <w:t xml:space="preserve">2 .Также подтверждаем отсутствие в предусмотренном Федеральным законом </w:t>
      </w:r>
      <w:r w:rsidRPr="005560F1">
        <w:rPr>
          <w:rFonts w:ascii="Times New Roman" w:hAnsi="Times New Roman" w:cs="Times New Roman"/>
        </w:rPr>
        <w:t>от 05.04.2013 № 44-ФЗ</w:t>
      </w:r>
      <w:r w:rsidRPr="005560F1">
        <w:rPr>
          <w:rFonts w:ascii="Times New Roman" w:hAnsi="Times New Roman" w:cs="Times New Roman"/>
          <w:bCs/>
        </w:rPr>
        <w:t xml:space="preserve"> реестре недобросовестных</w:t>
      </w:r>
      <w:r w:rsidRPr="003265ED">
        <w:rPr>
          <w:rFonts w:ascii="Times New Roman" w:hAnsi="Times New Roman" w:cs="Times New Roman"/>
          <w:bCs/>
        </w:rPr>
        <w:t xml:space="preserve">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34ABB12D" w14:textId="77777777" w:rsidR="00A924E4" w:rsidRPr="003265ED" w:rsidRDefault="00A924E4" w:rsidP="00A924E4">
      <w:pPr>
        <w:keepNext/>
        <w:widowControl w:val="0"/>
        <w:ind w:firstLine="708"/>
        <w:jc w:val="both"/>
        <w:rPr>
          <w:rFonts w:ascii="Times New Roman" w:hAnsi="Times New Roman" w:cs="Times New Roman"/>
          <w:bCs/>
        </w:rPr>
      </w:pPr>
    </w:p>
    <w:p w14:paraId="39B8CA23" w14:textId="77777777" w:rsidR="00A924E4" w:rsidRPr="003265ED" w:rsidRDefault="00A924E4" w:rsidP="00A924E4">
      <w:pPr>
        <w:keepNext/>
        <w:widowControl w:val="0"/>
        <w:ind w:firstLine="708"/>
        <w:jc w:val="both"/>
        <w:rPr>
          <w:rFonts w:ascii="Times New Roman" w:hAnsi="Times New Roman" w:cs="Times New Roman"/>
          <w:bCs/>
        </w:rPr>
      </w:pPr>
    </w:p>
    <w:p w14:paraId="012F82CD" w14:textId="77777777" w:rsidR="00A924E4" w:rsidRPr="003265ED" w:rsidRDefault="00A924E4" w:rsidP="00A924E4">
      <w:pPr>
        <w:keepNext/>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firstLine="709"/>
        <w:jc w:val="both"/>
        <w:rPr>
          <w:rFonts w:ascii="Times New Roman" w:hAnsi="Times New Roman" w:cs="Times New Roman"/>
          <w:bCs/>
          <w:color w:val="002060"/>
        </w:rPr>
      </w:pPr>
      <w:r w:rsidRPr="003265ED">
        <w:rPr>
          <w:rFonts w:ascii="Times New Roman" w:hAnsi="Times New Roman" w:cs="Times New Roman"/>
          <w:bCs/>
          <w:color w:val="002060"/>
        </w:rPr>
        <w:t>3.Предложение о цене контракта  составляет:</w:t>
      </w:r>
    </w:p>
    <w:tbl>
      <w:tblPr>
        <w:tblW w:w="9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13"/>
        <w:gridCol w:w="1260"/>
        <w:gridCol w:w="1440"/>
        <w:gridCol w:w="2865"/>
      </w:tblGrid>
      <w:tr w:rsidR="00A924E4" w:rsidRPr="003265ED" w14:paraId="16D8D35C" w14:textId="77777777" w:rsidTr="00483016">
        <w:trPr>
          <w:tblHeader/>
        </w:trPr>
        <w:tc>
          <w:tcPr>
            <w:tcW w:w="540" w:type="dxa"/>
            <w:shd w:val="clear" w:color="auto" w:fill="E0E0E0"/>
            <w:vAlign w:val="center"/>
          </w:tcPr>
          <w:p w14:paraId="16B99D09" w14:textId="77777777" w:rsidR="00A924E4" w:rsidRPr="003265ED" w:rsidRDefault="00A924E4" w:rsidP="00483016">
            <w:pPr>
              <w:keepNext/>
              <w:widowControl w:val="0"/>
              <w:spacing w:after="120"/>
              <w:jc w:val="center"/>
              <w:rPr>
                <w:rFonts w:ascii="Times New Roman" w:hAnsi="Times New Roman" w:cs="Times New Roman"/>
                <w:b/>
                <w:sz w:val="20"/>
                <w:szCs w:val="20"/>
              </w:rPr>
            </w:pPr>
            <w:r w:rsidRPr="003265ED">
              <w:rPr>
                <w:rFonts w:ascii="Times New Roman" w:hAnsi="Times New Roman" w:cs="Times New Roman"/>
                <w:b/>
                <w:sz w:val="20"/>
                <w:szCs w:val="20"/>
              </w:rPr>
              <w:t xml:space="preserve">№  </w:t>
            </w:r>
            <w:r w:rsidRPr="003265ED">
              <w:rPr>
                <w:rFonts w:ascii="Times New Roman" w:hAnsi="Times New Roman" w:cs="Times New Roman"/>
                <w:b/>
                <w:sz w:val="20"/>
                <w:szCs w:val="20"/>
              </w:rPr>
              <w:br/>
              <w:t>п/п</w:t>
            </w:r>
          </w:p>
        </w:tc>
        <w:tc>
          <w:tcPr>
            <w:tcW w:w="3713" w:type="dxa"/>
            <w:tcBorders>
              <w:bottom w:val="single" w:sz="4" w:space="0" w:color="000000"/>
            </w:tcBorders>
            <w:shd w:val="clear" w:color="auto" w:fill="E0E0E0"/>
            <w:vAlign w:val="center"/>
          </w:tcPr>
          <w:p w14:paraId="69CA1C57" w14:textId="77777777" w:rsidR="00A924E4" w:rsidRPr="003265ED" w:rsidRDefault="00A924E4" w:rsidP="00483016">
            <w:pPr>
              <w:keepNext/>
              <w:widowControl w:val="0"/>
              <w:spacing w:after="120"/>
              <w:jc w:val="center"/>
              <w:rPr>
                <w:rFonts w:ascii="Times New Roman" w:hAnsi="Times New Roman" w:cs="Times New Roman"/>
                <w:b/>
                <w:sz w:val="20"/>
                <w:szCs w:val="20"/>
              </w:rPr>
            </w:pPr>
            <w:r w:rsidRPr="003265ED">
              <w:rPr>
                <w:rFonts w:ascii="Times New Roman" w:hAnsi="Times New Roman" w:cs="Times New Roman"/>
                <w:b/>
                <w:sz w:val="20"/>
                <w:szCs w:val="20"/>
              </w:rPr>
              <w:t xml:space="preserve">Наименование показателя </w:t>
            </w:r>
          </w:p>
        </w:tc>
        <w:tc>
          <w:tcPr>
            <w:tcW w:w="1260" w:type="dxa"/>
            <w:shd w:val="clear" w:color="auto" w:fill="E0E0E0"/>
            <w:vAlign w:val="center"/>
          </w:tcPr>
          <w:p w14:paraId="09AE122F" w14:textId="77777777" w:rsidR="00A924E4" w:rsidRPr="003265ED" w:rsidRDefault="00A924E4" w:rsidP="00483016">
            <w:pPr>
              <w:keepNext/>
              <w:widowControl w:val="0"/>
              <w:spacing w:after="120"/>
              <w:jc w:val="center"/>
              <w:rPr>
                <w:rFonts w:ascii="Times New Roman" w:hAnsi="Times New Roman" w:cs="Times New Roman"/>
                <w:b/>
                <w:sz w:val="20"/>
                <w:szCs w:val="20"/>
              </w:rPr>
            </w:pPr>
            <w:r w:rsidRPr="003265ED">
              <w:rPr>
                <w:rFonts w:ascii="Times New Roman" w:hAnsi="Times New Roman" w:cs="Times New Roman"/>
                <w:b/>
                <w:sz w:val="20"/>
                <w:szCs w:val="20"/>
              </w:rPr>
              <w:t>Единица измерения</w:t>
            </w:r>
          </w:p>
        </w:tc>
        <w:tc>
          <w:tcPr>
            <w:tcW w:w="1440" w:type="dxa"/>
            <w:shd w:val="clear" w:color="auto" w:fill="E0E0E0"/>
            <w:vAlign w:val="center"/>
          </w:tcPr>
          <w:p w14:paraId="75FC4553" w14:textId="77777777" w:rsidR="00A924E4" w:rsidRPr="003265ED" w:rsidRDefault="00A924E4" w:rsidP="00483016">
            <w:pPr>
              <w:keepNext/>
              <w:widowControl w:val="0"/>
              <w:spacing w:after="120"/>
              <w:jc w:val="center"/>
              <w:rPr>
                <w:rFonts w:ascii="Times New Roman" w:hAnsi="Times New Roman" w:cs="Times New Roman"/>
                <w:b/>
                <w:sz w:val="20"/>
                <w:szCs w:val="20"/>
              </w:rPr>
            </w:pPr>
            <w:r w:rsidRPr="003265ED">
              <w:rPr>
                <w:rFonts w:ascii="Times New Roman" w:hAnsi="Times New Roman" w:cs="Times New Roman"/>
                <w:b/>
                <w:sz w:val="20"/>
                <w:szCs w:val="20"/>
              </w:rPr>
              <w:t>Значение (цифрами и прописью)</w:t>
            </w:r>
          </w:p>
        </w:tc>
        <w:tc>
          <w:tcPr>
            <w:tcW w:w="2865" w:type="dxa"/>
            <w:shd w:val="clear" w:color="auto" w:fill="E0E0E0"/>
            <w:vAlign w:val="center"/>
          </w:tcPr>
          <w:p w14:paraId="69FC8074" w14:textId="77777777" w:rsidR="00A924E4" w:rsidRPr="003265ED" w:rsidRDefault="00A924E4" w:rsidP="00483016">
            <w:pPr>
              <w:keepNext/>
              <w:widowControl w:val="0"/>
              <w:spacing w:after="120"/>
              <w:jc w:val="center"/>
              <w:rPr>
                <w:rFonts w:ascii="Times New Roman" w:hAnsi="Times New Roman" w:cs="Times New Roman"/>
                <w:b/>
                <w:sz w:val="20"/>
                <w:szCs w:val="20"/>
              </w:rPr>
            </w:pPr>
            <w:r w:rsidRPr="003265ED">
              <w:rPr>
                <w:rFonts w:ascii="Times New Roman" w:hAnsi="Times New Roman" w:cs="Times New Roman"/>
                <w:b/>
                <w:sz w:val="20"/>
                <w:szCs w:val="20"/>
              </w:rPr>
              <w:t>Примечание</w:t>
            </w:r>
          </w:p>
        </w:tc>
      </w:tr>
      <w:tr w:rsidR="00A924E4" w:rsidRPr="003265ED" w14:paraId="2E6A83F3" w14:textId="77777777" w:rsidTr="00483016">
        <w:tc>
          <w:tcPr>
            <w:tcW w:w="540" w:type="dxa"/>
            <w:shd w:val="clear" w:color="000000" w:fill="auto"/>
            <w:vAlign w:val="center"/>
          </w:tcPr>
          <w:p w14:paraId="17313582" w14:textId="77777777" w:rsidR="00A924E4" w:rsidRPr="003265ED" w:rsidRDefault="00A924E4" w:rsidP="00483016">
            <w:pPr>
              <w:keepNext/>
              <w:widowControl w:val="0"/>
              <w:spacing w:after="120"/>
              <w:jc w:val="center"/>
              <w:rPr>
                <w:rFonts w:ascii="Times New Roman" w:hAnsi="Times New Roman" w:cs="Times New Roman"/>
                <w:b/>
                <w:szCs w:val="20"/>
              </w:rPr>
            </w:pPr>
            <w:r w:rsidRPr="003265ED">
              <w:rPr>
                <w:rFonts w:ascii="Times New Roman" w:hAnsi="Times New Roman" w:cs="Times New Roman"/>
                <w:b/>
                <w:szCs w:val="20"/>
              </w:rPr>
              <w:t>1.</w:t>
            </w:r>
          </w:p>
        </w:tc>
        <w:tc>
          <w:tcPr>
            <w:tcW w:w="3713" w:type="dxa"/>
            <w:tcBorders>
              <w:top w:val="single" w:sz="4" w:space="0" w:color="000000"/>
            </w:tcBorders>
            <w:shd w:val="clear" w:color="000000" w:fill="auto"/>
            <w:vAlign w:val="center"/>
          </w:tcPr>
          <w:p w14:paraId="55DE81D5" w14:textId="77777777" w:rsidR="00A924E4" w:rsidRPr="003265ED" w:rsidRDefault="00A924E4" w:rsidP="00483016">
            <w:pPr>
              <w:keepNext/>
              <w:widowControl w:val="0"/>
              <w:rPr>
                <w:rFonts w:ascii="Times New Roman" w:hAnsi="Times New Roman" w:cs="Times New Roman"/>
                <w:b/>
                <w:szCs w:val="20"/>
              </w:rPr>
            </w:pPr>
            <w:r w:rsidRPr="003265ED">
              <w:rPr>
                <w:rFonts w:ascii="Times New Roman" w:hAnsi="Times New Roman" w:cs="Times New Roman"/>
                <w:b/>
                <w:szCs w:val="20"/>
              </w:rPr>
              <w:t xml:space="preserve">Цена контракта </w:t>
            </w:r>
            <w:r w:rsidRPr="003265ED">
              <w:rPr>
                <w:rFonts w:ascii="Times New Roman" w:hAnsi="Times New Roman" w:cs="Times New Roman"/>
                <w:szCs w:val="20"/>
              </w:rPr>
              <w:t>(с учетом всех налогов, сборов и других обязательных платежей в соответствии с действующим законодательством Российской Федерации)</w:t>
            </w:r>
          </w:p>
        </w:tc>
        <w:tc>
          <w:tcPr>
            <w:tcW w:w="1260" w:type="dxa"/>
            <w:shd w:val="clear" w:color="000000" w:fill="auto"/>
            <w:vAlign w:val="center"/>
          </w:tcPr>
          <w:p w14:paraId="5427BEC4" w14:textId="77777777" w:rsidR="00A924E4" w:rsidRPr="003265ED" w:rsidRDefault="00A924E4" w:rsidP="00483016">
            <w:pPr>
              <w:keepNext/>
              <w:widowControl w:val="0"/>
              <w:spacing w:after="120"/>
              <w:jc w:val="center"/>
              <w:rPr>
                <w:rFonts w:ascii="Times New Roman" w:hAnsi="Times New Roman" w:cs="Times New Roman"/>
                <w:b/>
                <w:szCs w:val="20"/>
              </w:rPr>
            </w:pPr>
            <w:r w:rsidRPr="003265ED">
              <w:rPr>
                <w:rFonts w:ascii="Times New Roman" w:hAnsi="Times New Roman" w:cs="Times New Roman"/>
                <w:b/>
                <w:szCs w:val="20"/>
              </w:rPr>
              <w:t>руб.</w:t>
            </w:r>
          </w:p>
        </w:tc>
        <w:tc>
          <w:tcPr>
            <w:tcW w:w="1440" w:type="dxa"/>
            <w:shd w:val="clear" w:color="000000" w:fill="auto"/>
          </w:tcPr>
          <w:p w14:paraId="13CE3EBF" w14:textId="77777777" w:rsidR="00A924E4" w:rsidRPr="003265ED" w:rsidRDefault="00A924E4" w:rsidP="00483016">
            <w:pPr>
              <w:keepNext/>
              <w:widowControl w:val="0"/>
              <w:spacing w:after="120"/>
              <w:jc w:val="center"/>
              <w:rPr>
                <w:rFonts w:ascii="Times New Roman" w:hAnsi="Times New Roman" w:cs="Times New Roman"/>
                <w:szCs w:val="20"/>
              </w:rPr>
            </w:pPr>
          </w:p>
        </w:tc>
        <w:tc>
          <w:tcPr>
            <w:tcW w:w="2865" w:type="dxa"/>
            <w:shd w:val="clear" w:color="000000" w:fill="auto"/>
          </w:tcPr>
          <w:p w14:paraId="6A49DB2F" w14:textId="77777777" w:rsidR="00A924E4" w:rsidRPr="003265ED" w:rsidRDefault="00A924E4" w:rsidP="00483016">
            <w:pPr>
              <w:spacing w:after="60"/>
              <w:jc w:val="both"/>
              <w:rPr>
                <w:rFonts w:ascii="Times New Roman" w:hAnsi="Times New Roman" w:cs="Times New Roman"/>
                <w:sz w:val="18"/>
                <w:szCs w:val="18"/>
              </w:rPr>
            </w:pPr>
          </w:p>
        </w:tc>
      </w:tr>
    </w:tbl>
    <w:p w14:paraId="4754CE01" w14:textId="77777777" w:rsidR="00A924E4" w:rsidRPr="003265ED" w:rsidRDefault="00A924E4" w:rsidP="00A924E4">
      <w:pPr>
        <w:keepNext/>
        <w:widowControl w:val="0"/>
        <w:ind w:firstLine="708"/>
        <w:jc w:val="both"/>
        <w:rPr>
          <w:rFonts w:ascii="Times New Roman" w:hAnsi="Times New Roman" w:cs="Times New Roman"/>
        </w:rPr>
      </w:pPr>
      <w:r w:rsidRPr="003265ED">
        <w:rPr>
          <w:rFonts w:ascii="Times New Roman" w:hAnsi="Times New Roman" w:cs="Times New Roman"/>
        </w:rPr>
        <w:t>4. Мы ознакомлены с материалами, содержащимися в извещении о проведении закупки и техническими требованиями, влияющими на стоимость поставки товара (выполнения работ, оказания услуг), и не имеем к ним претензий.</w:t>
      </w:r>
      <w:r w:rsidRPr="003265ED">
        <w:rPr>
          <w:rFonts w:ascii="Times New Roman" w:hAnsi="Times New Roman" w:cs="Times New Roman"/>
          <w:bCs/>
        </w:rPr>
        <w:t xml:space="preserve"> С условиями, порядком и сроком оплаты согласны.</w:t>
      </w:r>
    </w:p>
    <w:p w14:paraId="1B6FD634" w14:textId="77777777" w:rsidR="00A924E4" w:rsidRPr="003265ED" w:rsidRDefault="00A924E4" w:rsidP="00A924E4">
      <w:pPr>
        <w:spacing w:after="60"/>
        <w:ind w:firstLine="709"/>
        <w:jc w:val="both"/>
        <w:rPr>
          <w:rFonts w:ascii="Times New Roman" w:hAnsi="Times New Roman" w:cs="Times New Roman"/>
        </w:rPr>
      </w:pPr>
      <w:r w:rsidRPr="003265ED">
        <w:rPr>
          <w:rFonts w:ascii="Times New Roman" w:hAnsi="Times New Roman" w:cs="Times New Roman"/>
        </w:rPr>
        <w:t xml:space="preserve">5.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 . </w:t>
      </w:r>
    </w:p>
    <w:p w14:paraId="2C795A90" w14:textId="77777777" w:rsidR="00A924E4" w:rsidRPr="003265ED" w:rsidRDefault="00A924E4" w:rsidP="00A924E4">
      <w:pPr>
        <w:spacing w:after="60"/>
        <w:jc w:val="center"/>
        <w:rPr>
          <w:rFonts w:ascii="Times New Roman" w:hAnsi="Times New Roman" w:cs="Times New Roman"/>
          <w:sz w:val="20"/>
          <w:szCs w:val="20"/>
        </w:rPr>
      </w:pPr>
      <w:r w:rsidRPr="003265ED">
        <w:rPr>
          <w:rFonts w:ascii="Times New Roman" w:hAnsi="Times New Roman" w:cs="Times New Roman"/>
          <w:sz w:val="20"/>
          <w:szCs w:val="20"/>
        </w:rPr>
        <w:t>(указать Ф.И.О. полностью, должность и контактную информацию уполномоченного лица, включая телефон, факс (с указанием кода), адрес)</w:t>
      </w:r>
    </w:p>
    <w:p w14:paraId="46941FB4" w14:textId="77777777" w:rsidR="00A924E4" w:rsidRPr="003265ED" w:rsidRDefault="00A924E4" w:rsidP="00A924E4">
      <w:pPr>
        <w:spacing w:after="60"/>
        <w:jc w:val="both"/>
        <w:rPr>
          <w:rFonts w:ascii="Times New Roman" w:hAnsi="Times New Roman" w:cs="Times New Roman"/>
        </w:rPr>
      </w:pPr>
      <w:r w:rsidRPr="003265ED">
        <w:rPr>
          <w:rFonts w:ascii="Times New Roman" w:hAnsi="Times New Roman" w:cs="Times New Roman"/>
        </w:rPr>
        <w:t>Все сведения о проведении закупки  просим сообщать указанному уполномоченному лицу.</w:t>
      </w:r>
    </w:p>
    <w:p w14:paraId="3B910A9E"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6.</w:t>
      </w:r>
      <w:r w:rsidRPr="003265ED">
        <w:rPr>
          <w:rFonts w:ascii="Times New Roman" w:hAnsi="Times New Roman" w:cs="Times New Roman"/>
        </w:rPr>
        <w:tab/>
        <w:t>Корреспонденцию в наш адрес просим направлять по адресу:_____________________.</w:t>
      </w:r>
    </w:p>
    <w:p w14:paraId="46511B27"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7. Подтверждение опыта работы на территории Республики Крым.</w:t>
      </w:r>
    </w:p>
    <w:p w14:paraId="308B7326"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8. Согласие (подтверждение) поставки товара, выполнения работ, оказания услуг.</w:t>
      </w:r>
    </w:p>
    <w:p w14:paraId="70CD3352"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 xml:space="preserve">9. </w:t>
      </w:r>
      <w:r w:rsidRPr="005560F1">
        <w:rPr>
          <w:rFonts w:ascii="Times New Roman" w:hAnsi="Times New Roman" w:cs="Times New Roman"/>
        </w:rPr>
        <w:t>Согласие на предоставление заверенных должным образом документов при заключении контракта (уставы, доверенности, выписки и т.д. в зависимости от условий контракта)</w:t>
      </w:r>
    </w:p>
    <w:p w14:paraId="0B36CBAD" w14:textId="77777777" w:rsidR="00A924E4" w:rsidRPr="003265ED" w:rsidRDefault="00A924E4" w:rsidP="00A924E4">
      <w:pPr>
        <w:keepNext/>
        <w:widowControl w:val="0"/>
        <w:spacing w:after="60"/>
        <w:ind w:firstLine="709"/>
        <w:jc w:val="both"/>
        <w:rPr>
          <w:rFonts w:ascii="Times New Roman" w:hAnsi="Times New Roman" w:cs="Times New Roman"/>
        </w:rPr>
      </w:pPr>
      <w:r w:rsidRPr="003265ED">
        <w:rPr>
          <w:rFonts w:ascii="Times New Roman" w:hAnsi="Times New Roman" w:cs="Times New Roman"/>
        </w:rPr>
        <w:t xml:space="preserve">10. Подтверждение соответствия ст. 14 Закона 44-ФЗ, если правительством РФ установлены ограничения к предмету закупки.  </w:t>
      </w:r>
    </w:p>
    <w:p w14:paraId="50305B20" w14:textId="77777777" w:rsidR="00A924E4" w:rsidRPr="003265ED" w:rsidRDefault="00A924E4" w:rsidP="00A924E4">
      <w:pPr>
        <w:keepNext/>
        <w:widowControl w:val="0"/>
        <w:spacing w:after="60"/>
        <w:ind w:firstLine="709"/>
        <w:jc w:val="both"/>
        <w:rPr>
          <w:rFonts w:ascii="Times New Roman" w:hAnsi="Times New Roman" w:cs="Times New Roman"/>
          <w:b/>
        </w:rPr>
      </w:pPr>
      <w:bookmarkStart w:id="20" w:name="OLE_LINK98"/>
      <w:r w:rsidRPr="003265ED">
        <w:rPr>
          <w:rFonts w:ascii="Times New Roman" w:hAnsi="Times New Roman" w:cs="Times New Roman"/>
          <w:b/>
        </w:rPr>
        <w:t xml:space="preserve">Участник </w:t>
      </w:r>
      <w:bookmarkEnd w:id="20"/>
      <w:r w:rsidRPr="003265ED">
        <w:rPr>
          <w:rFonts w:ascii="Times New Roman" w:hAnsi="Times New Roman" w:cs="Times New Roman"/>
          <w:b/>
        </w:rPr>
        <w:t>закупки/</w:t>
      </w:r>
    </w:p>
    <w:p w14:paraId="6A24CC10" w14:textId="77777777" w:rsidR="00A924E4" w:rsidRPr="003265ED" w:rsidRDefault="00A924E4" w:rsidP="00A924E4">
      <w:pPr>
        <w:keepNext/>
        <w:widowControl w:val="0"/>
        <w:spacing w:after="60"/>
        <w:ind w:firstLine="709"/>
        <w:jc w:val="both"/>
        <w:rPr>
          <w:rFonts w:ascii="Times New Roman" w:hAnsi="Times New Roman" w:cs="Times New Roman"/>
          <w:b/>
        </w:rPr>
      </w:pPr>
      <w:r w:rsidRPr="003265ED">
        <w:rPr>
          <w:rFonts w:ascii="Times New Roman" w:hAnsi="Times New Roman" w:cs="Times New Roman"/>
          <w:b/>
        </w:rPr>
        <w:t>уполномоченный представитель</w:t>
      </w:r>
      <w:r w:rsidRPr="003265ED">
        <w:rPr>
          <w:rFonts w:ascii="Times New Roman" w:hAnsi="Times New Roman" w:cs="Times New Roman"/>
          <w:b/>
        </w:rPr>
        <w:tab/>
      </w:r>
      <w:r w:rsidRPr="003265ED">
        <w:rPr>
          <w:rFonts w:ascii="Times New Roman" w:hAnsi="Times New Roman" w:cs="Times New Roman"/>
        </w:rPr>
        <w:tab/>
        <w:t>_________________ (Ф.И.О.)</w:t>
      </w:r>
    </w:p>
    <w:p w14:paraId="20B5822B" w14:textId="77777777" w:rsidR="00A924E4" w:rsidRPr="003265ED" w:rsidRDefault="00A924E4" w:rsidP="00A924E4">
      <w:pPr>
        <w:keepNext/>
        <w:widowControl w:val="0"/>
        <w:spacing w:after="60"/>
        <w:rPr>
          <w:rFonts w:ascii="Times New Roman" w:hAnsi="Times New Roman" w:cs="Times New Roman"/>
          <w:sz w:val="20"/>
          <w:szCs w:val="20"/>
        </w:rPr>
      </w:pPr>
      <w:r w:rsidRPr="003265ED">
        <w:rPr>
          <w:rFonts w:ascii="Times New Roman" w:hAnsi="Times New Roman" w:cs="Times New Roman"/>
          <w:sz w:val="20"/>
          <w:szCs w:val="20"/>
        </w:rPr>
        <w:t xml:space="preserve">(должность, Фамилия И.О., </w:t>
      </w:r>
      <w:bookmarkStart w:id="21" w:name="OLE_LINK104"/>
      <w:r w:rsidRPr="003265ED">
        <w:rPr>
          <w:rFonts w:ascii="Times New Roman" w:hAnsi="Times New Roman" w:cs="Times New Roman"/>
          <w:sz w:val="20"/>
          <w:szCs w:val="20"/>
        </w:rPr>
        <w:t>основание и реквизиты документа, подтверждающие полномочия соответствующего лица на подпись заявки</w:t>
      </w:r>
      <w:bookmarkEnd w:id="21"/>
      <w:r w:rsidRPr="003265ED">
        <w:rPr>
          <w:rFonts w:ascii="Times New Roman" w:hAnsi="Times New Roman" w:cs="Times New Roman"/>
          <w:sz w:val="20"/>
          <w:szCs w:val="20"/>
        </w:rPr>
        <w:t>)</w:t>
      </w:r>
    </w:p>
    <w:p w14:paraId="2EB0BF71" w14:textId="7DEAD08E" w:rsidR="002E244A" w:rsidRDefault="00A924E4" w:rsidP="00613434">
      <w:pPr>
        <w:tabs>
          <w:tab w:val="left" w:pos="5812"/>
        </w:tabs>
        <w:jc w:val="both"/>
        <w:rPr>
          <w:rFonts w:ascii="Times New Roman" w:eastAsia="Times New Roman" w:hAnsi="Times New Roman" w:cs="Times New Roman"/>
          <w:color w:val="auto"/>
          <w:lang w:eastAsia="ru-RU"/>
        </w:rPr>
      </w:pPr>
      <w:r w:rsidRPr="00886C2B">
        <w:br w:type="page"/>
      </w:r>
    </w:p>
    <w:sectPr w:rsidR="002E244A" w:rsidSect="00657F83">
      <w:pgSz w:w="11906" w:h="16838"/>
      <w:pgMar w:top="851" w:right="836" w:bottom="426" w:left="1693" w:header="362" w:footer="271"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985ED" w14:textId="77777777" w:rsidR="00CA2FC9" w:rsidRDefault="00CA2FC9">
      <w:r>
        <w:separator/>
      </w:r>
    </w:p>
  </w:endnote>
  <w:endnote w:type="continuationSeparator" w:id="0">
    <w:p w14:paraId="0016BA69" w14:textId="77777777" w:rsidR="00CA2FC9" w:rsidRDefault="00CA2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Times New Roman"/>
    <w:charset w:val="00"/>
    <w:family w:val="roman"/>
    <w:pitch w:val="default"/>
  </w:font>
  <w:font w:name="Times New Roman CYR">
    <w:panose1 w:val="02020603050405020304"/>
    <w:charset w:val="CC"/>
    <w:family w:val="roman"/>
    <w:pitch w:val="variable"/>
    <w:sig w:usb0="00000203" w:usb1="00000000" w:usb2="00000000" w:usb3="00000000" w:csb0="00000005"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607914"/>
      <w:docPartObj>
        <w:docPartGallery w:val="Page Numbers (Bottom of Page)"/>
        <w:docPartUnique/>
      </w:docPartObj>
    </w:sdtPr>
    <w:sdtEndPr>
      <w:rPr>
        <w:rFonts w:ascii="Times New Roman" w:hAnsi="Times New Roman" w:cs="Times New Roman"/>
      </w:rPr>
    </w:sdtEndPr>
    <w:sdtContent>
      <w:p w14:paraId="2669D730" w14:textId="0637EB1E" w:rsidR="00433540" w:rsidRDefault="00433540">
        <w:pPr>
          <w:pStyle w:val="afe"/>
          <w:jc w:val="right"/>
          <w:rPr>
            <w:rFonts w:ascii="Times New Roman" w:hAnsi="Times New Roman" w:cs="Times New Roman"/>
          </w:rPr>
        </w:pPr>
        <w:r>
          <w:rPr>
            <w:rFonts w:ascii="Times New Roman" w:hAnsi="Times New Roman" w:cs="Times New Roman"/>
            <w:lang w:val="en"/>
          </w:rPr>
          <w:fldChar w:fldCharType="begin"/>
        </w:r>
        <w:r>
          <w:rPr>
            <w:rFonts w:ascii="Times New Roman" w:hAnsi="Times New Roman" w:cs="Times New Roman"/>
            <w:lang w:val="en"/>
          </w:rPr>
          <w:instrText>PAGE   \* MERGEFORMAT</w:instrText>
        </w:r>
        <w:r>
          <w:rPr>
            <w:rFonts w:ascii="Times New Roman" w:hAnsi="Times New Roman" w:cs="Times New Roman"/>
            <w:lang w:val="en"/>
          </w:rPr>
          <w:fldChar w:fldCharType="separate"/>
        </w:r>
        <w:r w:rsidR="00861C90">
          <w:rPr>
            <w:rFonts w:ascii="Times New Roman" w:hAnsi="Times New Roman" w:cs="Times New Roman"/>
            <w:noProof/>
            <w:lang w:val="en"/>
          </w:rPr>
          <w:t>40</w:t>
        </w:r>
        <w:r>
          <w:rPr>
            <w:rFonts w:ascii="Times New Roman" w:hAnsi="Times New Roman" w:cs="Times New Roman"/>
            <w:lang w:val="en"/>
          </w:rPr>
          <w:fldChar w:fldCharType="end"/>
        </w:r>
      </w:p>
    </w:sdtContent>
  </w:sdt>
  <w:p w14:paraId="45711112" w14:textId="77777777" w:rsidR="00433540" w:rsidRDefault="00433540">
    <w:pPr>
      <w:pStyle w:val="af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FF68F" w14:textId="1C314459" w:rsidR="00433540" w:rsidRDefault="00433540">
    <w:pPr>
      <w:pStyle w:val="afe"/>
      <w:jc w:val="right"/>
      <w:rPr>
        <w:rFonts w:ascii="Times New Roman" w:hAnsi="Times New Roman" w:cs="Times New Roman"/>
      </w:rPr>
    </w:pPr>
    <w:r>
      <w:rPr>
        <w:rFonts w:ascii="Times New Roman" w:hAnsi="Times New Roman" w:cs="Times New Roman"/>
        <w:lang w:val="en"/>
      </w:rPr>
      <w:fldChar w:fldCharType="begin"/>
    </w:r>
    <w:r>
      <w:rPr>
        <w:rFonts w:ascii="Times New Roman" w:hAnsi="Times New Roman" w:cs="Times New Roman"/>
        <w:lang w:val="en"/>
      </w:rPr>
      <w:instrText>PAGE   \* MERGEFORMAT</w:instrText>
    </w:r>
    <w:r>
      <w:rPr>
        <w:rFonts w:ascii="Times New Roman" w:hAnsi="Times New Roman" w:cs="Times New Roman"/>
        <w:lang w:val="en"/>
      </w:rPr>
      <w:fldChar w:fldCharType="separate"/>
    </w:r>
    <w:r w:rsidR="00861C90">
      <w:rPr>
        <w:rFonts w:ascii="Times New Roman" w:hAnsi="Times New Roman" w:cs="Times New Roman"/>
        <w:noProof/>
        <w:lang w:val="en"/>
      </w:rPr>
      <w:t>39</w:t>
    </w:r>
    <w:r>
      <w:rPr>
        <w:rFonts w:ascii="Times New Roman" w:hAnsi="Times New Roman" w:cs="Times New Roman"/>
        <w:lang w:val="en"/>
      </w:rPr>
      <w:fldChar w:fldCharType="end"/>
    </w:r>
  </w:p>
  <w:p w14:paraId="5272C99A" w14:textId="77777777" w:rsidR="00433540" w:rsidRDefault="00433540">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ECCB9" w14:textId="77777777" w:rsidR="00CA2FC9" w:rsidRDefault="00CA2FC9">
      <w:r>
        <w:separator/>
      </w:r>
    </w:p>
  </w:footnote>
  <w:footnote w:type="continuationSeparator" w:id="0">
    <w:p w14:paraId="53A5A65B" w14:textId="77777777" w:rsidR="00CA2FC9" w:rsidRDefault="00CA2FC9">
      <w:r>
        <w:continuationSeparator/>
      </w:r>
    </w:p>
  </w:footnote>
  <w:footnote w:id="1">
    <w:p w14:paraId="3832735C" w14:textId="77777777" w:rsidR="00402B64" w:rsidRPr="00E516CE" w:rsidRDefault="00402B64" w:rsidP="00E516CE">
      <w:pPr>
        <w:rPr>
          <w:rFonts w:ascii="Times New Roman" w:hAnsi="Times New Roman" w:cs="Times New Roman"/>
        </w:rPr>
      </w:pPr>
      <w:r w:rsidRPr="00E516CE">
        <w:rPr>
          <w:rFonts w:ascii="Times New Roman" w:hAnsi="Times New Roman" w:cs="Times New Roman"/>
        </w:rPr>
        <w:footnoteRef/>
      </w:r>
      <w:r w:rsidRPr="00E516CE">
        <w:rPr>
          <w:rFonts w:ascii="Times New Roman" w:hAnsi="Times New Roman" w:cs="Times New Roman"/>
        </w:rPr>
        <w:t xml:space="preserve"> Для товара, который не облагается НДС фразу «в том числе НДС в размере __% - ___руб. (прописью) рублей ___ копеек» заменить на «НДС не облагается на основании</w:t>
      </w:r>
      <w:r w:rsidR="00A924E4">
        <w:rPr>
          <w:rFonts w:ascii="Times New Roman" w:hAnsi="Times New Roman" w:cs="Times New Roman"/>
        </w:rPr>
        <w:t xml:space="preserve"> </w:t>
      </w:r>
      <w:r w:rsidRPr="00E516CE">
        <w:rPr>
          <w:rFonts w:ascii="Times New Roman" w:hAnsi="Times New Roman" w:cs="Times New Roman"/>
        </w:rPr>
        <w:t>ст.____Налогового кодекса РФ».</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8.%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8"/>
      <w:numFmt w:val="decimal"/>
      <w:lvlText w:val="%2."/>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lvl>
    <w:lvl w:ilvl="2">
      <w:start w:val="1"/>
      <w:numFmt w:val="decimal"/>
      <w:lvlText w:val="%2.%3."/>
      <w:lvlJc w:val="left"/>
      <w:pPr>
        <w:tabs>
          <w:tab w:val="num" w:pos="709"/>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1" w15:restartNumberingAfterBreak="0">
    <w:nsid w:val="00000004"/>
    <w:multiLevelType w:val="multilevel"/>
    <w:tmpl w:val="00000004"/>
    <w:name w:val="WW8Num4"/>
    <w:lvl w:ilvl="0">
      <w:start w:val="1"/>
      <w:numFmt w:val="bullet"/>
      <w:lvlText w:val="-"/>
      <w:lvlJc w:val="left"/>
      <w:pPr>
        <w:tabs>
          <w:tab w:val="num" w:pos="709"/>
        </w:tabs>
        <w:ind w:left="0" w:firstLine="0"/>
      </w:pPr>
      <w:rPr>
        <w:rFonts w:ascii="Times New Roman" w:hAnsi="Times New Roman" w:cs="Times New Roman"/>
        <w:b w:val="0"/>
        <w:i w:val="0"/>
        <w:caps w:val="0"/>
        <w:smallCaps w:val="0"/>
        <w:strike w:val="0"/>
        <w:dstrike w:val="0"/>
        <w:color w:val="000000"/>
        <w:spacing w:val="0"/>
        <w:w w:val="100"/>
        <w:position w:val="0"/>
        <w:sz w:val="21"/>
        <w:szCs w:val="28"/>
        <w:u w:val="none"/>
        <w:vertAlign w:val="baseline"/>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2" w15:restartNumberingAfterBreak="0">
    <w:nsid w:val="00000005"/>
    <w:multiLevelType w:val="multilevel"/>
    <w:tmpl w:val="1F36D9DE"/>
    <w:name w:val="WW8Num5"/>
    <w:lvl w:ilvl="0">
      <w:start w:val="16"/>
      <w:numFmt w:val="decimal"/>
      <w:lvlText w:val="%1."/>
      <w:lvlJc w:val="left"/>
      <w:pPr>
        <w:tabs>
          <w:tab w:val="num" w:pos="0"/>
        </w:tabs>
        <w:ind w:left="570" w:hanging="570"/>
      </w:pPr>
      <w:rPr>
        <w:rFonts w:hint="default"/>
        <w:sz w:val="28"/>
        <w:szCs w:val="28"/>
      </w:rPr>
    </w:lvl>
    <w:lvl w:ilvl="1">
      <w:start w:val="1"/>
      <w:numFmt w:val="decimal"/>
      <w:lvlText w:val="%1.%2."/>
      <w:lvlJc w:val="left"/>
      <w:pPr>
        <w:tabs>
          <w:tab w:val="num" w:pos="0"/>
        </w:tabs>
        <w:ind w:left="720" w:hanging="720"/>
      </w:pPr>
      <w:rPr>
        <w:rFonts w:hint="default"/>
        <w:color w:val="auto"/>
        <w:sz w:val="28"/>
        <w:szCs w:val="28"/>
      </w:rPr>
    </w:lvl>
    <w:lvl w:ilvl="2">
      <w:start w:val="1"/>
      <w:numFmt w:val="decimal"/>
      <w:lvlText w:val="%1.%2.%3."/>
      <w:lvlJc w:val="left"/>
      <w:pPr>
        <w:tabs>
          <w:tab w:val="num" w:pos="0"/>
        </w:tabs>
        <w:ind w:left="720" w:hanging="720"/>
      </w:pPr>
      <w:rPr>
        <w:rFonts w:hint="default"/>
        <w:sz w:val="28"/>
        <w:szCs w:val="28"/>
      </w:rPr>
    </w:lvl>
    <w:lvl w:ilvl="3">
      <w:start w:val="1"/>
      <w:numFmt w:val="decimal"/>
      <w:lvlText w:val="%1.%2.%3.%4."/>
      <w:lvlJc w:val="left"/>
      <w:pPr>
        <w:tabs>
          <w:tab w:val="num" w:pos="0"/>
        </w:tabs>
        <w:ind w:left="1080" w:hanging="1080"/>
      </w:pPr>
      <w:rPr>
        <w:rFonts w:hint="default"/>
        <w:sz w:val="28"/>
        <w:szCs w:val="28"/>
      </w:rPr>
    </w:lvl>
    <w:lvl w:ilvl="4">
      <w:start w:val="1"/>
      <w:numFmt w:val="decimal"/>
      <w:lvlText w:val="%1.%2.%3.%4.%5."/>
      <w:lvlJc w:val="left"/>
      <w:pPr>
        <w:tabs>
          <w:tab w:val="num" w:pos="0"/>
        </w:tabs>
        <w:ind w:left="1080" w:hanging="1080"/>
      </w:pPr>
      <w:rPr>
        <w:rFonts w:hint="default"/>
        <w:sz w:val="28"/>
        <w:szCs w:val="28"/>
      </w:rPr>
    </w:lvl>
    <w:lvl w:ilvl="5">
      <w:start w:val="1"/>
      <w:numFmt w:val="decimal"/>
      <w:lvlText w:val="%1.%2.%3.%4.%5.%6."/>
      <w:lvlJc w:val="left"/>
      <w:pPr>
        <w:tabs>
          <w:tab w:val="num" w:pos="0"/>
        </w:tabs>
        <w:ind w:left="1440" w:hanging="1440"/>
      </w:pPr>
      <w:rPr>
        <w:rFonts w:hint="default"/>
        <w:sz w:val="28"/>
        <w:szCs w:val="28"/>
      </w:rPr>
    </w:lvl>
    <w:lvl w:ilvl="6">
      <w:start w:val="1"/>
      <w:numFmt w:val="decimal"/>
      <w:lvlText w:val="%1.%2.%3.%4.%5.%6.%7."/>
      <w:lvlJc w:val="left"/>
      <w:pPr>
        <w:tabs>
          <w:tab w:val="num" w:pos="0"/>
        </w:tabs>
        <w:ind w:left="1800" w:hanging="1800"/>
      </w:pPr>
      <w:rPr>
        <w:rFonts w:hint="default"/>
        <w:sz w:val="28"/>
        <w:szCs w:val="28"/>
      </w:rPr>
    </w:lvl>
    <w:lvl w:ilvl="7">
      <w:start w:val="1"/>
      <w:numFmt w:val="decimal"/>
      <w:lvlText w:val="%1.%2.%3.%4.%5.%6.%7.%8."/>
      <w:lvlJc w:val="left"/>
      <w:pPr>
        <w:tabs>
          <w:tab w:val="num" w:pos="0"/>
        </w:tabs>
        <w:ind w:left="1800" w:hanging="1800"/>
      </w:pPr>
      <w:rPr>
        <w:rFonts w:hint="default"/>
        <w:sz w:val="28"/>
        <w:szCs w:val="28"/>
      </w:rPr>
    </w:lvl>
    <w:lvl w:ilvl="8">
      <w:start w:val="1"/>
      <w:numFmt w:val="decimal"/>
      <w:lvlText w:val="%1.%2.%3.%4.%5.%6.%7.%8.%9."/>
      <w:lvlJc w:val="left"/>
      <w:pPr>
        <w:tabs>
          <w:tab w:val="num" w:pos="0"/>
        </w:tabs>
        <w:ind w:left="2160" w:hanging="2160"/>
      </w:pPr>
      <w:rPr>
        <w:rFonts w:hint="default"/>
        <w:sz w:val="28"/>
        <w:szCs w:val="28"/>
      </w:rPr>
    </w:lvl>
  </w:abstractNum>
  <w:abstractNum w:abstractNumId="3" w15:restartNumberingAfterBreak="0">
    <w:nsid w:val="00000006"/>
    <w:multiLevelType w:val="multilevel"/>
    <w:tmpl w:val="00000006"/>
    <w:name w:val="WW8Num6"/>
    <w:lvl w:ilvl="0">
      <w:start w:val="1"/>
      <w:numFmt w:val="bullet"/>
      <w:lvlText w:val="-"/>
      <w:lvlJc w:val="left"/>
      <w:pPr>
        <w:tabs>
          <w:tab w:val="num" w:pos="709"/>
        </w:tabs>
        <w:ind w:left="0" w:firstLine="0"/>
      </w:pPr>
      <w:rPr>
        <w:rFonts w:ascii="Times New Roman" w:hAnsi="Times New Roman" w:cs="Times New Roman"/>
        <w:b w:val="0"/>
        <w:i w:val="0"/>
        <w:caps w:val="0"/>
        <w:smallCaps w:val="0"/>
        <w:strike w:val="0"/>
        <w:dstrike w:val="0"/>
        <w:color w:val="000000"/>
        <w:spacing w:val="0"/>
        <w:w w:val="100"/>
        <w:position w:val="0"/>
        <w:sz w:val="21"/>
        <w:szCs w:val="28"/>
        <w:u w:val="none"/>
        <w:vertAlign w:val="baseline"/>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4" w15:restartNumberingAfterBreak="0">
    <w:nsid w:val="00000007"/>
    <w:multiLevelType w:val="multilevel"/>
    <w:tmpl w:val="2CDEAEA0"/>
    <w:name w:val="WW8Num7"/>
    <w:lvl w:ilvl="0">
      <w:start w:val="26"/>
      <w:numFmt w:val="decimal"/>
      <w:lvlText w:val="%1."/>
      <w:lvlJc w:val="left"/>
      <w:pPr>
        <w:tabs>
          <w:tab w:val="num" w:pos="0"/>
        </w:tabs>
        <w:ind w:left="570" w:hanging="570"/>
      </w:pPr>
      <w:rPr>
        <w:rFonts w:hint="default"/>
      </w:rPr>
    </w:lvl>
    <w:lvl w:ilvl="1">
      <w:start w:val="1"/>
      <w:numFmt w:val="decimal"/>
      <w:lvlText w:val="%1.%2."/>
      <w:lvlJc w:val="left"/>
      <w:pPr>
        <w:tabs>
          <w:tab w:val="num" w:pos="0"/>
        </w:tabs>
        <w:ind w:left="720" w:hanging="720"/>
      </w:pPr>
      <w:rPr>
        <w:rFonts w:hint="default"/>
        <w:sz w:val="28"/>
        <w:szCs w:val="28"/>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5" w15:restartNumberingAfterBreak="0">
    <w:nsid w:val="00000008"/>
    <w:multiLevelType w:val="multilevel"/>
    <w:tmpl w:val="00000008"/>
    <w:name w:val="WW8Num8"/>
    <w:lvl w:ilvl="0">
      <w:start w:val="1"/>
      <w:numFmt w:val="decimal"/>
      <w:lvlText w:val="28.%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28"/>
      <w:numFmt w:val="decimal"/>
      <w:lvlText w:val="%2."/>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lvl>
    <w:lvl w:ilvl="2">
      <w:start w:val="1"/>
      <w:numFmt w:val="decimal"/>
      <w:lvlText w:val="%2.%3."/>
      <w:lvlJc w:val="left"/>
      <w:pPr>
        <w:tabs>
          <w:tab w:val="num" w:pos="1702"/>
        </w:tabs>
        <w:ind w:left="993"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6"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Times New Roman" w:hAnsi="Times New Roman" w:cs="Times New Roman" w:hint="default"/>
        <w:sz w:val="28"/>
        <w:szCs w:val="28"/>
        <w:lang w:val="ru-RU"/>
      </w:rPr>
    </w:lvl>
    <w:lvl w:ilvl="1">
      <w:start w:val="3"/>
      <w:numFmt w:val="decimal"/>
      <w:lvlText w:val="%1.%2."/>
      <w:lvlJc w:val="left"/>
      <w:pPr>
        <w:tabs>
          <w:tab w:val="num" w:pos="0"/>
        </w:tabs>
        <w:ind w:left="1725" w:hanging="1275"/>
      </w:pPr>
      <w:rPr>
        <w:rFonts w:ascii="Times New Roman" w:hAnsi="Times New Roman" w:cs="Times New Roman" w:hint="default"/>
        <w:sz w:val="28"/>
        <w:szCs w:val="28"/>
        <w:lang w:val="ru-RU"/>
      </w:rPr>
    </w:lvl>
    <w:lvl w:ilvl="2">
      <w:start w:val="2"/>
      <w:numFmt w:val="decimal"/>
      <w:lvlText w:val="%1.%2.%3."/>
      <w:lvlJc w:val="left"/>
      <w:pPr>
        <w:tabs>
          <w:tab w:val="num" w:pos="0"/>
        </w:tabs>
        <w:ind w:left="1815" w:hanging="1275"/>
      </w:pPr>
      <w:rPr>
        <w:rFonts w:ascii="Times New Roman" w:hAnsi="Times New Roman" w:cs="Times New Roman" w:hint="default"/>
        <w:sz w:val="28"/>
        <w:szCs w:val="28"/>
        <w:lang w:val="ru-RU"/>
      </w:rPr>
    </w:lvl>
    <w:lvl w:ilvl="3">
      <w:start w:val="1"/>
      <w:numFmt w:val="decimal"/>
      <w:lvlText w:val="%1.%2.%3.%4."/>
      <w:lvlJc w:val="left"/>
      <w:pPr>
        <w:tabs>
          <w:tab w:val="num" w:pos="0"/>
        </w:tabs>
        <w:ind w:left="1905" w:hanging="1275"/>
      </w:pPr>
      <w:rPr>
        <w:rFonts w:ascii="Times New Roman" w:hAnsi="Times New Roman" w:cs="Times New Roman" w:hint="default"/>
        <w:sz w:val="28"/>
        <w:szCs w:val="28"/>
        <w:lang w:val="ru-RU"/>
      </w:rPr>
    </w:lvl>
    <w:lvl w:ilvl="4">
      <w:start w:val="1"/>
      <w:numFmt w:val="decimal"/>
      <w:lvlText w:val="%1.%2.%3.%4.%5."/>
      <w:lvlJc w:val="left"/>
      <w:pPr>
        <w:tabs>
          <w:tab w:val="num" w:pos="0"/>
        </w:tabs>
        <w:ind w:left="1995" w:hanging="1275"/>
      </w:pPr>
      <w:rPr>
        <w:rFonts w:ascii="Times New Roman" w:hAnsi="Times New Roman" w:cs="Times New Roman" w:hint="default"/>
        <w:sz w:val="28"/>
        <w:szCs w:val="28"/>
        <w:lang w:val="ru-RU"/>
      </w:rPr>
    </w:lvl>
    <w:lvl w:ilvl="5">
      <w:start w:val="1"/>
      <w:numFmt w:val="decimal"/>
      <w:lvlText w:val="%1.%2.%3.%4.%5.%6."/>
      <w:lvlJc w:val="left"/>
      <w:pPr>
        <w:tabs>
          <w:tab w:val="num" w:pos="0"/>
        </w:tabs>
        <w:ind w:left="2250" w:hanging="1440"/>
      </w:pPr>
      <w:rPr>
        <w:rFonts w:ascii="Times New Roman" w:hAnsi="Times New Roman" w:cs="Times New Roman" w:hint="default"/>
        <w:sz w:val="28"/>
        <w:szCs w:val="28"/>
        <w:lang w:val="ru-RU"/>
      </w:rPr>
    </w:lvl>
    <w:lvl w:ilvl="6">
      <w:start w:val="1"/>
      <w:numFmt w:val="decimal"/>
      <w:lvlText w:val="%1.%2.%3.%4.%5.%6.%7."/>
      <w:lvlJc w:val="left"/>
      <w:pPr>
        <w:tabs>
          <w:tab w:val="num" w:pos="0"/>
        </w:tabs>
        <w:ind w:left="2700" w:hanging="1800"/>
      </w:pPr>
      <w:rPr>
        <w:rFonts w:ascii="Times New Roman" w:hAnsi="Times New Roman" w:cs="Times New Roman" w:hint="default"/>
        <w:sz w:val="28"/>
        <w:szCs w:val="28"/>
        <w:lang w:val="ru-RU"/>
      </w:rPr>
    </w:lvl>
    <w:lvl w:ilvl="7">
      <w:start w:val="1"/>
      <w:numFmt w:val="decimal"/>
      <w:lvlText w:val="%1.%2.%3.%4.%5.%6.%7.%8."/>
      <w:lvlJc w:val="left"/>
      <w:pPr>
        <w:tabs>
          <w:tab w:val="num" w:pos="0"/>
        </w:tabs>
        <w:ind w:left="2790" w:hanging="1800"/>
      </w:pPr>
      <w:rPr>
        <w:rFonts w:ascii="Times New Roman" w:hAnsi="Times New Roman" w:cs="Times New Roman" w:hint="default"/>
        <w:sz w:val="28"/>
        <w:szCs w:val="28"/>
        <w:lang w:val="ru-RU"/>
      </w:rPr>
    </w:lvl>
    <w:lvl w:ilvl="8">
      <w:start w:val="1"/>
      <w:numFmt w:val="decimal"/>
      <w:lvlText w:val="%1.%2.%3.%4.%5.%6.%7.%8.%9."/>
      <w:lvlJc w:val="left"/>
      <w:pPr>
        <w:tabs>
          <w:tab w:val="num" w:pos="0"/>
        </w:tabs>
        <w:ind w:left="3240" w:hanging="2160"/>
      </w:pPr>
      <w:rPr>
        <w:rFonts w:ascii="Times New Roman" w:hAnsi="Times New Roman" w:cs="Times New Roman" w:hint="default"/>
        <w:sz w:val="28"/>
        <w:szCs w:val="28"/>
        <w:lang w:val="ru-RU"/>
      </w:rPr>
    </w:lvl>
  </w:abstractNum>
  <w:abstractNum w:abstractNumId="7" w15:restartNumberingAfterBreak="0">
    <w:nsid w:val="0000000A"/>
    <w:multiLevelType w:val="singleLevel"/>
    <w:tmpl w:val="0000000A"/>
    <w:name w:val="WW8Num10"/>
    <w:lvl w:ilvl="0">
      <w:start w:val="1"/>
      <w:numFmt w:val="decimal"/>
      <w:lvlText w:val="%1)"/>
      <w:lvlJc w:val="left"/>
      <w:pPr>
        <w:tabs>
          <w:tab w:val="num" w:pos="0"/>
        </w:tabs>
        <w:ind w:left="1069" w:hanging="360"/>
      </w:pPr>
      <w:rPr>
        <w:rFonts w:ascii="Times New Roman" w:hAnsi="Times New Roman" w:cs="Times New Roman" w:hint="default"/>
        <w:b w:val="0"/>
        <w:sz w:val="28"/>
        <w:szCs w:val="28"/>
      </w:rPr>
    </w:lvl>
  </w:abstractNum>
  <w:abstractNum w:abstractNumId="8" w15:restartNumberingAfterBreak="0">
    <w:nsid w:val="0000000B"/>
    <w:multiLevelType w:val="singleLevel"/>
    <w:tmpl w:val="0000000B"/>
    <w:name w:val="WW8Num11"/>
    <w:lvl w:ilvl="0">
      <w:start w:val="1"/>
      <w:numFmt w:val="decimal"/>
      <w:lvlText w:val="%1."/>
      <w:lvlJc w:val="left"/>
      <w:pPr>
        <w:tabs>
          <w:tab w:val="num" w:pos="644"/>
        </w:tabs>
        <w:ind w:left="644" w:hanging="360"/>
      </w:pPr>
      <w:rPr>
        <w:i w:val="0"/>
        <w:iCs w:val="0"/>
      </w:rPr>
    </w:lvl>
  </w:abstractNum>
  <w:abstractNum w:abstractNumId="9" w15:restartNumberingAfterBreak="0">
    <w:nsid w:val="0000000C"/>
    <w:multiLevelType w:val="multilevel"/>
    <w:tmpl w:val="0000000C"/>
    <w:name w:val="WW8Num12"/>
    <w:lvl w:ilvl="0">
      <w:start w:val="27"/>
      <w:numFmt w:val="decimal"/>
      <w:lvlText w:val="%1."/>
      <w:lvlJc w:val="left"/>
      <w:pPr>
        <w:tabs>
          <w:tab w:val="num" w:pos="0"/>
        </w:tabs>
        <w:ind w:left="570" w:hanging="570"/>
      </w:pPr>
      <w:rPr>
        <w:rFonts w:hint="default"/>
        <w:sz w:val="28"/>
        <w:szCs w:val="28"/>
      </w:rPr>
    </w:lvl>
    <w:lvl w:ilvl="1">
      <w:start w:val="2"/>
      <w:numFmt w:val="decimal"/>
      <w:lvlText w:val="%1.%2."/>
      <w:lvlJc w:val="left"/>
      <w:pPr>
        <w:tabs>
          <w:tab w:val="num" w:pos="0"/>
        </w:tabs>
        <w:ind w:left="1440" w:hanging="720"/>
      </w:pPr>
      <w:rPr>
        <w:rFonts w:hint="default"/>
        <w:sz w:val="28"/>
        <w:szCs w:val="28"/>
      </w:rPr>
    </w:lvl>
    <w:lvl w:ilvl="2">
      <w:start w:val="1"/>
      <w:numFmt w:val="decimal"/>
      <w:lvlText w:val="%1.%2.%3."/>
      <w:lvlJc w:val="left"/>
      <w:pPr>
        <w:tabs>
          <w:tab w:val="num" w:pos="0"/>
        </w:tabs>
        <w:ind w:left="2160" w:hanging="720"/>
      </w:pPr>
      <w:rPr>
        <w:rFonts w:hint="default"/>
        <w:sz w:val="28"/>
        <w:szCs w:val="28"/>
      </w:rPr>
    </w:lvl>
    <w:lvl w:ilvl="3">
      <w:start w:val="1"/>
      <w:numFmt w:val="decimal"/>
      <w:lvlText w:val="%1.%2.%3.%4."/>
      <w:lvlJc w:val="left"/>
      <w:pPr>
        <w:tabs>
          <w:tab w:val="num" w:pos="0"/>
        </w:tabs>
        <w:ind w:left="3240" w:hanging="1080"/>
      </w:pPr>
      <w:rPr>
        <w:rFonts w:hint="default"/>
        <w:sz w:val="28"/>
        <w:szCs w:val="28"/>
      </w:rPr>
    </w:lvl>
    <w:lvl w:ilvl="4">
      <w:start w:val="1"/>
      <w:numFmt w:val="decimal"/>
      <w:lvlText w:val="%1.%2.%3.%4.%5."/>
      <w:lvlJc w:val="left"/>
      <w:pPr>
        <w:tabs>
          <w:tab w:val="num" w:pos="0"/>
        </w:tabs>
        <w:ind w:left="3960" w:hanging="1080"/>
      </w:pPr>
      <w:rPr>
        <w:rFonts w:hint="default"/>
        <w:sz w:val="28"/>
        <w:szCs w:val="28"/>
      </w:rPr>
    </w:lvl>
    <w:lvl w:ilvl="5">
      <w:start w:val="1"/>
      <w:numFmt w:val="decimal"/>
      <w:lvlText w:val="%1.%2.%3.%4.%5.%6."/>
      <w:lvlJc w:val="left"/>
      <w:pPr>
        <w:tabs>
          <w:tab w:val="num" w:pos="0"/>
        </w:tabs>
        <w:ind w:left="5040" w:hanging="1440"/>
      </w:pPr>
      <w:rPr>
        <w:rFonts w:hint="default"/>
        <w:sz w:val="28"/>
        <w:szCs w:val="28"/>
      </w:rPr>
    </w:lvl>
    <w:lvl w:ilvl="6">
      <w:start w:val="1"/>
      <w:numFmt w:val="decimal"/>
      <w:lvlText w:val="%1.%2.%3.%4.%5.%6.%7."/>
      <w:lvlJc w:val="left"/>
      <w:pPr>
        <w:tabs>
          <w:tab w:val="num" w:pos="0"/>
        </w:tabs>
        <w:ind w:left="6120" w:hanging="1800"/>
      </w:pPr>
      <w:rPr>
        <w:rFonts w:hint="default"/>
        <w:sz w:val="28"/>
        <w:szCs w:val="28"/>
      </w:rPr>
    </w:lvl>
    <w:lvl w:ilvl="7">
      <w:start w:val="1"/>
      <w:numFmt w:val="decimal"/>
      <w:lvlText w:val="%1.%2.%3.%4.%5.%6.%7.%8."/>
      <w:lvlJc w:val="left"/>
      <w:pPr>
        <w:tabs>
          <w:tab w:val="num" w:pos="0"/>
        </w:tabs>
        <w:ind w:left="6840" w:hanging="1800"/>
      </w:pPr>
      <w:rPr>
        <w:rFonts w:hint="default"/>
        <w:sz w:val="28"/>
        <w:szCs w:val="28"/>
      </w:rPr>
    </w:lvl>
    <w:lvl w:ilvl="8">
      <w:start w:val="1"/>
      <w:numFmt w:val="decimal"/>
      <w:lvlText w:val="%1.%2.%3.%4.%5.%6.%7.%8.%9."/>
      <w:lvlJc w:val="left"/>
      <w:pPr>
        <w:tabs>
          <w:tab w:val="num" w:pos="0"/>
        </w:tabs>
        <w:ind w:left="7920" w:hanging="2160"/>
      </w:pPr>
      <w:rPr>
        <w:rFonts w:hint="default"/>
        <w:sz w:val="28"/>
        <w:szCs w:val="28"/>
      </w:rPr>
    </w:lvl>
  </w:abstractNum>
  <w:abstractNum w:abstractNumId="10" w15:restartNumberingAfterBreak="0">
    <w:nsid w:val="0000000E"/>
    <w:multiLevelType w:val="multilevel"/>
    <w:tmpl w:val="0000000E"/>
    <w:name w:val="WW8Num14"/>
    <w:lvl w:ilvl="0">
      <w:start w:val="23"/>
      <w:numFmt w:val="decimal"/>
      <w:lvlText w:val="%1."/>
      <w:lvlJc w:val="left"/>
      <w:pPr>
        <w:tabs>
          <w:tab w:val="num" w:pos="0"/>
        </w:tabs>
        <w:ind w:left="570" w:hanging="570"/>
      </w:pPr>
      <w:rPr>
        <w:rFonts w:hint="default"/>
        <w:sz w:val="28"/>
        <w:szCs w:val="28"/>
      </w:rPr>
    </w:lvl>
    <w:lvl w:ilvl="1">
      <w:start w:val="2"/>
      <w:numFmt w:val="decimal"/>
      <w:lvlText w:val="%1.%2."/>
      <w:lvlJc w:val="left"/>
      <w:pPr>
        <w:tabs>
          <w:tab w:val="num" w:pos="0"/>
        </w:tabs>
        <w:ind w:left="720" w:hanging="720"/>
      </w:pPr>
      <w:rPr>
        <w:rFonts w:hint="default"/>
        <w:sz w:val="28"/>
        <w:szCs w:val="28"/>
      </w:rPr>
    </w:lvl>
    <w:lvl w:ilvl="2">
      <w:start w:val="1"/>
      <w:numFmt w:val="decimal"/>
      <w:lvlText w:val="%1.%2.%3."/>
      <w:lvlJc w:val="left"/>
      <w:pPr>
        <w:tabs>
          <w:tab w:val="num" w:pos="0"/>
        </w:tabs>
        <w:ind w:left="720" w:hanging="720"/>
      </w:pPr>
      <w:rPr>
        <w:rFonts w:hint="default"/>
        <w:sz w:val="28"/>
        <w:szCs w:val="28"/>
      </w:rPr>
    </w:lvl>
    <w:lvl w:ilvl="3">
      <w:start w:val="1"/>
      <w:numFmt w:val="decimal"/>
      <w:lvlText w:val="%1.%2.%3.%4."/>
      <w:lvlJc w:val="left"/>
      <w:pPr>
        <w:tabs>
          <w:tab w:val="num" w:pos="0"/>
        </w:tabs>
        <w:ind w:left="1080" w:hanging="1080"/>
      </w:pPr>
      <w:rPr>
        <w:rFonts w:hint="default"/>
        <w:sz w:val="28"/>
        <w:szCs w:val="28"/>
      </w:rPr>
    </w:lvl>
    <w:lvl w:ilvl="4">
      <w:start w:val="1"/>
      <w:numFmt w:val="decimal"/>
      <w:lvlText w:val="%1.%2.%3.%4.%5."/>
      <w:lvlJc w:val="left"/>
      <w:pPr>
        <w:tabs>
          <w:tab w:val="num" w:pos="0"/>
        </w:tabs>
        <w:ind w:left="1080" w:hanging="1080"/>
      </w:pPr>
      <w:rPr>
        <w:rFonts w:hint="default"/>
        <w:sz w:val="28"/>
        <w:szCs w:val="28"/>
      </w:rPr>
    </w:lvl>
    <w:lvl w:ilvl="5">
      <w:start w:val="1"/>
      <w:numFmt w:val="decimal"/>
      <w:lvlText w:val="%1.%2.%3.%4.%5.%6."/>
      <w:lvlJc w:val="left"/>
      <w:pPr>
        <w:tabs>
          <w:tab w:val="num" w:pos="0"/>
        </w:tabs>
        <w:ind w:left="1440" w:hanging="1440"/>
      </w:pPr>
      <w:rPr>
        <w:rFonts w:hint="default"/>
        <w:sz w:val="28"/>
        <w:szCs w:val="28"/>
      </w:rPr>
    </w:lvl>
    <w:lvl w:ilvl="6">
      <w:start w:val="1"/>
      <w:numFmt w:val="decimal"/>
      <w:lvlText w:val="%1.%2.%3.%4.%5.%6.%7."/>
      <w:lvlJc w:val="left"/>
      <w:pPr>
        <w:tabs>
          <w:tab w:val="num" w:pos="0"/>
        </w:tabs>
        <w:ind w:left="1800" w:hanging="1800"/>
      </w:pPr>
      <w:rPr>
        <w:rFonts w:hint="default"/>
        <w:sz w:val="28"/>
        <w:szCs w:val="28"/>
      </w:rPr>
    </w:lvl>
    <w:lvl w:ilvl="7">
      <w:start w:val="1"/>
      <w:numFmt w:val="decimal"/>
      <w:lvlText w:val="%1.%2.%3.%4.%5.%6.%7.%8."/>
      <w:lvlJc w:val="left"/>
      <w:pPr>
        <w:tabs>
          <w:tab w:val="num" w:pos="0"/>
        </w:tabs>
        <w:ind w:left="1800" w:hanging="1800"/>
      </w:pPr>
      <w:rPr>
        <w:rFonts w:hint="default"/>
        <w:sz w:val="28"/>
        <w:szCs w:val="28"/>
      </w:rPr>
    </w:lvl>
    <w:lvl w:ilvl="8">
      <w:start w:val="1"/>
      <w:numFmt w:val="decimal"/>
      <w:lvlText w:val="%1.%2.%3.%4.%5.%6.%7.%8.%9."/>
      <w:lvlJc w:val="left"/>
      <w:pPr>
        <w:tabs>
          <w:tab w:val="num" w:pos="0"/>
        </w:tabs>
        <w:ind w:left="2160" w:hanging="2160"/>
      </w:pPr>
      <w:rPr>
        <w:rFonts w:hint="default"/>
        <w:sz w:val="28"/>
        <w:szCs w:val="28"/>
      </w:rPr>
    </w:lvl>
  </w:abstractNum>
  <w:abstractNum w:abstractNumId="11" w15:restartNumberingAfterBreak="0">
    <w:nsid w:val="0000000F"/>
    <w:multiLevelType w:val="multilevel"/>
    <w:tmpl w:val="F96065A0"/>
    <w:name w:val="WW8Num15"/>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1352" w:hanging="360"/>
      </w:pPr>
      <w:rPr>
        <w:rFonts w:ascii="Times New Roman" w:hAnsi="Times New Roman" w:cs="Times New Roman" w:hint="default"/>
        <w:b w:val="0"/>
        <w:spacing w:val="-2"/>
        <w:sz w:val="28"/>
        <w:szCs w:val="28"/>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2" w15:restartNumberingAfterBreak="0">
    <w:nsid w:val="00000011"/>
    <w:multiLevelType w:val="multilevel"/>
    <w:tmpl w:val="00000011"/>
    <w:name w:val="WW8Num17"/>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31"/>
      <w:numFmt w:val="decimal"/>
      <w:lvlText w:val="%2."/>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13" w15:restartNumberingAfterBreak="0">
    <w:nsid w:val="00000012"/>
    <w:multiLevelType w:val="multilevel"/>
    <w:tmpl w:val="C5721E54"/>
    <w:name w:val="WW8Num18"/>
    <w:lvl w:ilvl="0">
      <w:start w:val="5"/>
      <w:numFmt w:val="decimal"/>
      <w:lvlText w:val="%1."/>
      <w:lvlJc w:val="left"/>
      <w:pPr>
        <w:tabs>
          <w:tab w:val="num" w:pos="0"/>
        </w:tabs>
        <w:ind w:left="435" w:hanging="435"/>
      </w:pPr>
      <w:rPr>
        <w:rFonts w:hint="default"/>
      </w:rPr>
    </w:lvl>
    <w:lvl w:ilvl="1">
      <w:start w:val="1"/>
      <w:numFmt w:val="decimal"/>
      <w:lvlText w:val="%1.%2."/>
      <w:lvlJc w:val="left"/>
      <w:pPr>
        <w:tabs>
          <w:tab w:val="num" w:pos="0"/>
        </w:tabs>
        <w:ind w:left="1430" w:hanging="720"/>
      </w:pPr>
      <w:rPr>
        <w:rFonts w:hint="default"/>
        <w:b w:val="0"/>
        <w:sz w:val="28"/>
        <w:szCs w:val="28"/>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14" w15:restartNumberingAfterBreak="0">
    <w:nsid w:val="00000013"/>
    <w:multiLevelType w:val="multilevel"/>
    <w:tmpl w:val="00000013"/>
    <w:name w:val="WW8Num19"/>
    <w:lvl w:ilvl="0">
      <w:start w:val="1"/>
      <w:numFmt w:val="bullet"/>
      <w:lvlText w:val="-"/>
      <w:lvlJc w:val="left"/>
      <w:pPr>
        <w:tabs>
          <w:tab w:val="num" w:pos="709"/>
        </w:tabs>
        <w:ind w:left="0" w:firstLine="0"/>
      </w:pPr>
      <w:rPr>
        <w:rFonts w:ascii="Times New Roman" w:hAnsi="Times New Roman" w:cs="Times New Roman"/>
        <w:b w:val="0"/>
        <w:i w:val="0"/>
        <w:caps w:val="0"/>
        <w:smallCaps w:val="0"/>
        <w:strike w:val="0"/>
        <w:dstrike w:val="0"/>
        <w:color w:val="000000"/>
        <w:spacing w:val="0"/>
        <w:w w:val="100"/>
        <w:position w:val="0"/>
        <w:sz w:val="21"/>
        <w:szCs w:val="28"/>
        <w:u w:val="none"/>
        <w:vertAlign w:val="baseline"/>
      </w:rPr>
    </w:lvl>
    <w:lvl w:ilvl="1">
      <w:start w:val="5"/>
      <w:numFmt w:val="decimal"/>
      <w:lvlText w:val="%2."/>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15" w15:restartNumberingAfterBreak="0">
    <w:nsid w:val="02F64271"/>
    <w:multiLevelType w:val="multilevel"/>
    <w:tmpl w:val="5F8289F2"/>
    <w:lvl w:ilvl="0">
      <w:start w:val="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8C05D49"/>
    <w:multiLevelType w:val="hybridMultilevel"/>
    <w:tmpl w:val="C64275C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288"/>
        </w:tabs>
        <w:ind w:left="1288" w:hanging="720"/>
      </w:pPr>
      <w:rPr>
        <w:rFonts w:hint="default"/>
        <w:sz w:val="24"/>
        <w:szCs w:val="24"/>
      </w:rPr>
    </w:lvl>
    <w:lvl w:ilvl="2" w:tplc="FEAE2140">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B823002"/>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0A26A7"/>
    <w:multiLevelType w:val="hybridMultilevel"/>
    <w:tmpl w:val="FCA63780"/>
    <w:lvl w:ilvl="0" w:tplc="B600D4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47911C1"/>
    <w:multiLevelType w:val="hybridMultilevel"/>
    <w:tmpl w:val="9F2E408A"/>
    <w:lvl w:ilvl="0" w:tplc="FC04E502">
      <w:start w:val="1"/>
      <w:numFmt w:val="decimal"/>
      <w:lvlText w:val="%1)"/>
      <w:lvlJc w:val="left"/>
      <w:pPr>
        <w:ind w:left="107" w:hanging="322"/>
      </w:pPr>
      <w:rPr>
        <w:rFonts w:ascii="Times New Roman" w:eastAsia="Times New Roman" w:hAnsi="Times New Roman" w:cs="Times New Roman" w:hint="default"/>
        <w:spacing w:val="-8"/>
        <w:w w:val="100"/>
        <w:sz w:val="24"/>
        <w:szCs w:val="24"/>
      </w:rPr>
    </w:lvl>
    <w:lvl w:ilvl="1" w:tplc="1A243F0A">
      <w:numFmt w:val="bullet"/>
      <w:lvlText w:val="•"/>
      <w:lvlJc w:val="left"/>
      <w:pPr>
        <w:ind w:left="791" w:hanging="322"/>
      </w:pPr>
      <w:rPr>
        <w:rFonts w:hint="default"/>
      </w:rPr>
    </w:lvl>
    <w:lvl w:ilvl="2" w:tplc="DA767D2A">
      <w:numFmt w:val="bullet"/>
      <w:lvlText w:val="•"/>
      <w:lvlJc w:val="left"/>
      <w:pPr>
        <w:ind w:left="1483" w:hanging="322"/>
      </w:pPr>
      <w:rPr>
        <w:rFonts w:hint="default"/>
      </w:rPr>
    </w:lvl>
    <w:lvl w:ilvl="3" w:tplc="1B7A9B2A">
      <w:numFmt w:val="bullet"/>
      <w:lvlText w:val="•"/>
      <w:lvlJc w:val="left"/>
      <w:pPr>
        <w:ind w:left="2175" w:hanging="322"/>
      </w:pPr>
      <w:rPr>
        <w:rFonts w:hint="default"/>
      </w:rPr>
    </w:lvl>
    <w:lvl w:ilvl="4" w:tplc="32AAF850">
      <w:numFmt w:val="bullet"/>
      <w:lvlText w:val="•"/>
      <w:lvlJc w:val="left"/>
      <w:pPr>
        <w:ind w:left="2867" w:hanging="322"/>
      </w:pPr>
      <w:rPr>
        <w:rFonts w:hint="default"/>
      </w:rPr>
    </w:lvl>
    <w:lvl w:ilvl="5" w:tplc="A96CFF16">
      <w:numFmt w:val="bullet"/>
      <w:lvlText w:val="•"/>
      <w:lvlJc w:val="left"/>
      <w:pPr>
        <w:ind w:left="3559" w:hanging="322"/>
      </w:pPr>
      <w:rPr>
        <w:rFonts w:hint="default"/>
      </w:rPr>
    </w:lvl>
    <w:lvl w:ilvl="6" w:tplc="9B766FC8">
      <w:numFmt w:val="bullet"/>
      <w:lvlText w:val="•"/>
      <w:lvlJc w:val="left"/>
      <w:pPr>
        <w:ind w:left="4251" w:hanging="322"/>
      </w:pPr>
      <w:rPr>
        <w:rFonts w:hint="default"/>
      </w:rPr>
    </w:lvl>
    <w:lvl w:ilvl="7" w:tplc="D52A3056">
      <w:numFmt w:val="bullet"/>
      <w:lvlText w:val="•"/>
      <w:lvlJc w:val="left"/>
      <w:pPr>
        <w:ind w:left="4943" w:hanging="322"/>
      </w:pPr>
      <w:rPr>
        <w:rFonts w:hint="default"/>
      </w:rPr>
    </w:lvl>
    <w:lvl w:ilvl="8" w:tplc="9D1CD1D8">
      <w:numFmt w:val="bullet"/>
      <w:lvlText w:val="•"/>
      <w:lvlJc w:val="left"/>
      <w:pPr>
        <w:ind w:left="5635" w:hanging="322"/>
      </w:pPr>
      <w:rPr>
        <w:rFonts w:hint="default"/>
      </w:rPr>
    </w:lvl>
  </w:abstractNum>
  <w:abstractNum w:abstractNumId="20" w15:restartNumberingAfterBreak="0">
    <w:nsid w:val="2B91220E"/>
    <w:multiLevelType w:val="multilevel"/>
    <w:tmpl w:val="966AE2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8C64569"/>
    <w:multiLevelType w:val="hybridMultilevel"/>
    <w:tmpl w:val="E5E07754"/>
    <w:lvl w:ilvl="0" w:tplc="7710067E">
      <w:start w:val="5"/>
      <w:numFmt w:val="decimal"/>
      <w:lvlText w:val="%1."/>
      <w:lvlJc w:val="left"/>
      <w:pPr>
        <w:ind w:left="2345" w:hanging="360"/>
      </w:pPr>
      <w:rPr>
        <w:rFonts w:hint="default"/>
        <w:b/>
        <w:color w:val="00000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2" w15:restartNumberingAfterBreak="0">
    <w:nsid w:val="4CD72B0D"/>
    <w:multiLevelType w:val="hybridMultilevel"/>
    <w:tmpl w:val="AFA6059C"/>
    <w:lvl w:ilvl="0" w:tplc="3F2A9A2A">
      <w:start w:val="1"/>
      <w:numFmt w:val="decimal"/>
      <w:lvlText w:val="%1."/>
      <w:lvlJc w:val="left"/>
      <w:pPr>
        <w:ind w:left="720" w:hanging="360"/>
      </w:pPr>
      <w:rPr>
        <w:rFonts w:eastAsia="Arial Unicode MS" w:cs="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5770B3"/>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1A15409"/>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98B6798"/>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BC67FA9"/>
    <w:multiLevelType w:val="hybridMultilevel"/>
    <w:tmpl w:val="A9EA0894"/>
    <w:lvl w:ilvl="0" w:tplc="E682CC3C">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D1E2068"/>
    <w:multiLevelType w:val="hybridMultilevel"/>
    <w:tmpl w:val="D1180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6216AE"/>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C9278F8"/>
    <w:multiLevelType w:val="hybridMultilevel"/>
    <w:tmpl w:val="3EBAB4CE"/>
    <w:lvl w:ilvl="0" w:tplc="D6EA8932">
      <w:start w:val="1"/>
      <w:numFmt w:val="none"/>
      <w:suff w:val="nothing"/>
      <w:lvlText w:val=""/>
      <w:lvlJc w:val="left"/>
      <w:pPr>
        <w:ind w:left="0" w:firstLine="0"/>
      </w:pPr>
      <w:rPr>
        <w:rFonts w:ascii="Times New Roman" w:hAnsi="Times New Roman" w:cs="Times New Roman"/>
        <w:b w:val="0"/>
        <w:sz w:val="24"/>
      </w:rPr>
    </w:lvl>
    <w:lvl w:ilvl="1" w:tplc="C76CF960">
      <w:start w:val="1"/>
      <w:numFmt w:val="none"/>
      <w:suff w:val="nothing"/>
      <w:lvlText w:val=""/>
      <w:lvlJc w:val="left"/>
      <w:pPr>
        <w:ind w:left="0" w:firstLine="0"/>
      </w:pPr>
    </w:lvl>
    <w:lvl w:ilvl="2" w:tplc="63540F62">
      <w:start w:val="1"/>
      <w:numFmt w:val="none"/>
      <w:suff w:val="nothing"/>
      <w:lvlText w:val=""/>
      <w:lvlJc w:val="left"/>
      <w:pPr>
        <w:ind w:left="0" w:firstLine="0"/>
      </w:pPr>
      <w:rPr>
        <w:rFonts w:ascii="Times New Roman" w:hAnsi="Times New Roman" w:cs="Times New Roman"/>
      </w:rPr>
    </w:lvl>
    <w:lvl w:ilvl="3" w:tplc="64F8F808">
      <w:start w:val="1"/>
      <w:numFmt w:val="none"/>
      <w:suff w:val="nothing"/>
      <w:lvlText w:val=""/>
      <w:lvlJc w:val="left"/>
      <w:pPr>
        <w:ind w:left="0" w:firstLine="0"/>
      </w:pPr>
    </w:lvl>
    <w:lvl w:ilvl="4" w:tplc="D92894AE">
      <w:start w:val="1"/>
      <w:numFmt w:val="none"/>
      <w:suff w:val="nothing"/>
      <w:lvlText w:val=""/>
      <w:lvlJc w:val="left"/>
      <w:pPr>
        <w:ind w:left="0" w:firstLine="0"/>
      </w:pPr>
    </w:lvl>
    <w:lvl w:ilvl="5" w:tplc="436CECC2">
      <w:start w:val="1"/>
      <w:numFmt w:val="none"/>
      <w:suff w:val="nothing"/>
      <w:lvlText w:val=""/>
      <w:lvlJc w:val="left"/>
      <w:pPr>
        <w:ind w:left="0" w:firstLine="0"/>
      </w:pPr>
    </w:lvl>
    <w:lvl w:ilvl="6" w:tplc="66C407CE">
      <w:start w:val="1"/>
      <w:numFmt w:val="none"/>
      <w:suff w:val="nothing"/>
      <w:lvlText w:val=""/>
      <w:lvlJc w:val="left"/>
      <w:pPr>
        <w:ind w:left="0" w:firstLine="0"/>
      </w:pPr>
    </w:lvl>
    <w:lvl w:ilvl="7" w:tplc="DCC87DBE">
      <w:start w:val="1"/>
      <w:numFmt w:val="none"/>
      <w:suff w:val="nothing"/>
      <w:lvlText w:val=""/>
      <w:lvlJc w:val="left"/>
      <w:pPr>
        <w:ind w:left="0" w:firstLine="0"/>
      </w:pPr>
    </w:lvl>
    <w:lvl w:ilvl="8" w:tplc="74EAC47C">
      <w:start w:val="1"/>
      <w:numFmt w:val="none"/>
      <w:suff w:val="nothing"/>
      <w:lvlText w:val=""/>
      <w:lvlJc w:val="left"/>
      <w:pPr>
        <w:ind w:left="0" w:firstLine="0"/>
      </w:pPr>
    </w:lvl>
  </w:abstractNum>
  <w:abstractNum w:abstractNumId="30" w15:restartNumberingAfterBreak="0">
    <w:nsid w:val="7F150A34"/>
    <w:multiLevelType w:val="multilevel"/>
    <w:tmpl w:val="2198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6"/>
  </w:num>
  <w:num w:numId="3">
    <w:abstractNumId w:val="17"/>
  </w:num>
  <w:num w:numId="4">
    <w:abstractNumId w:val="23"/>
  </w:num>
  <w:num w:numId="5">
    <w:abstractNumId w:val="24"/>
  </w:num>
  <w:num w:numId="6">
    <w:abstractNumId w:val="28"/>
  </w:num>
  <w:num w:numId="7">
    <w:abstractNumId w:val="25"/>
  </w:num>
  <w:num w:numId="8">
    <w:abstractNumId w:val="18"/>
  </w:num>
  <w:num w:numId="9">
    <w:abstractNumId w:val="19"/>
  </w:num>
  <w:num w:numId="10">
    <w:abstractNumId w:val="29"/>
  </w:num>
  <w:num w:numId="11">
    <w:abstractNumId w:val="30"/>
  </w:num>
  <w:num w:numId="12">
    <w:abstractNumId w:val="27"/>
  </w:num>
  <w:num w:numId="13">
    <w:abstractNumId w:val="26"/>
  </w:num>
  <w:num w:numId="14">
    <w:abstractNumId w:val="21"/>
  </w:num>
  <w:num w:numId="15">
    <w:abstractNumId w:val="20"/>
  </w:num>
  <w:num w:numId="1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895"/>
    <w:rsid w:val="000077FF"/>
    <w:rsid w:val="000329FD"/>
    <w:rsid w:val="00054179"/>
    <w:rsid w:val="000541BB"/>
    <w:rsid w:val="00067C06"/>
    <w:rsid w:val="000963F3"/>
    <w:rsid w:val="000A405E"/>
    <w:rsid w:val="00125EA0"/>
    <w:rsid w:val="001401A0"/>
    <w:rsid w:val="00143947"/>
    <w:rsid w:val="00144AA5"/>
    <w:rsid w:val="001509EA"/>
    <w:rsid w:val="001520F7"/>
    <w:rsid w:val="00161AE8"/>
    <w:rsid w:val="001901F0"/>
    <w:rsid w:val="00193A2C"/>
    <w:rsid w:val="00196637"/>
    <w:rsid w:val="001B3412"/>
    <w:rsid w:val="001B74C0"/>
    <w:rsid w:val="001D0048"/>
    <w:rsid w:val="001D2BC0"/>
    <w:rsid w:val="00213484"/>
    <w:rsid w:val="00213538"/>
    <w:rsid w:val="00244943"/>
    <w:rsid w:val="00260BA2"/>
    <w:rsid w:val="00272D68"/>
    <w:rsid w:val="00291F0D"/>
    <w:rsid w:val="002A5DBE"/>
    <w:rsid w:val="002A6CCE"/>
    <w:rsid w:val="002C1371"/>
    <w:rsid w:val="002E244A"/>
    <w:rsid w:val="0031008B"/>
    <w:rsid w:val="0031494F"/>
    <w:rsid w:val="00314D12"/>
    <w:rsid w:val="003939CE"/>
    <w:rsid w:val="003A6C1B"/>
    <w:rsid w:val="003B0620"/>
    <w:rsid w:val="003C1C86"/>
    <w:rsid w:val="00402B64"/>
    <w:rsid w:val="00430008"/>
    <w:rsid w:val="00433540"/>
    <w:rsid w:val="00451124"/>
    <w:rsid w:val="004742B9"/>
    <w:rsid w:val="0049068B"/>
    <w:rsid w:val="0049755F"/>
    <w:rsid w:val="004A0DC1"/>
    <w:rsid w:val="004A0E28"/>
    <w:rsid w:val="004E3E4E"/>
    <w:rsid w:val="004F5CDB"/>
    <w:rsid w:val="005026E5"/>
    <w:rsid w:val="0051293D"/>
    <w:rsid w:val="00521734"/>
    <w:rsid w:val="00523A67"/>
    <w:rsid w:val="00550D9C"/>
    <w:rsid w:val="005560F1"/>
    <w:rsid w:val="00566C90"/>
    <w:rsid w:val="00573895"/>
    <w:rsid w:val="00575F41"/>
    <w:rsid w:val="00592832"/>
    <w:rsid w:val="00597C76"/>
    <w:rsid w:val="005E330C"/>
    <w:rsid w:val="00613434"/>
    <w:rsid w:val="00615C39"/>
    <w:rsid w:val="0065434B"/>
    <w:rsid w:val="00657F83"/>
    <w:rsid w:val="00674FF5"/>
    <w:rsid w:val="006966FF"/>
    <w:rsid w:val="006A37FD"/>
    <w:rsid w:val="006D4BA9"/>
    <w:rsid w:val="0073763B"/>
    <w:rsid w:val="007612D8"/>
    <w:rsid w:val="00772AC0"/>
    <w:rsid w:val="00781D63"/>
    <w:rsid w:val="0078420E"/>
    <w:rsid w:val="007C0CF0"/>
    <w:rsid w:val="007D048A"/>
    <w:rsid w:val="007D510F"/>
    <w:rsid w:val="007D55D0"/>
    <w:rsid w:val="007E6E65"/>
    <w:rsid w:val="007F22CA"/>
    <w:rsid w:val="007F4616"/>
    <w:rsid w:val="00811720"/>
    <w:rsid w:val="0083573C"/>
    <w:rsid w:val="0086196D"/>
    <w:rsid w:val="00861C90"/>
    <w:rsid w:val="00865B78"/>
    <w:rsid w:val="00874458"/>
    <w:rsid w:val="00877F9E"/>
    <w:rsid w:val="00882AEA"/>
    <w:rsid w:val="008E428C"/>
    <w:rsid w:val="008E5C36"/>
    <w:rsid w:val="008E6B99"/>
    <w:rsid w:val="008F084D"/>
    <w:rsid w:val="0095017B"/>
    <w:rsid w:val="00954ABA"/>
    <w:rsid w:val="00955D40"/>
    <w:rsid w:val="00960668"/>
    <w:rsid w:val="00981779"/>
    <w:rsid w:val="009F2AF9"/>
    <w:rsid w:val="009F2CFD"/>
    <w:rsid w:val="00A02CC9"/>
    <w:rsid w:val="00A346D4"/>
    <w:rsid w:val="00A50DC6"/>
    <w:rsid w:val="00A56240"/>
    <w:rsid w:val="00A56348"/>
    <w:rsid w:val="00A87835"/>
    <w:rsid w:val="00A924E4"/>
    <w:rsid w:val="00A93C87"/>
    <w:rsid w:val="00AC5BF3"/>
    <w:rsid w:val="00AD7594"/>
    <w:rsid w:val="00AE7CF3"/>
    <w:rsid w:val="00AF5337"/>
    <w:rsid w:val="00B17604"/>
    <w:rsid w:val="00B2202F"/>
    <w:rsid w:val="00BA6629"/>
    <w:rsid w:val="00BB588C"/>
    <w:rsid w:val="00BE140F"/>
    <w:rsid w:val="00BE3159"/>
    <w:rsid w:val="00C022AF"/>
    <w:rsid w:val="00C15036"/>
    <w:rsid w:val="00C17E18"/>
    <w:rsid w:val="00C43A1D"/>
    <w:rsid w:val="00C57549"/>
    <w:rsid w:val="00C62A15"/>
    <w:rsid w:val="00C67AFD"/>
    <w:rsid w:val="00C80BDF"/>
    <w:rsid w:val="00C822B1"/>
    <w:rsid w:val="00C84A15"/>
    <w:rsid w:val="00C86450"/>
    <w:rsid w:val="00C952F7"/>
    <w:rsid w:val="00C963A0"/>
    <w:rsid w:val="00CA2FC9"/>
    <w:rsid w:val="00CC084B"/>
    <w:rsid w:val="00CD1810"/>
    <w:rsid w:val="00CD5ED0"/>
    <w:rsid w:val="00CF67C8"/>
    <w:rsid w:val="00D05DFC"/>
    <w:rsid w:val="00D16DFD"/>
    <w:rsid w:val="00D41506"/>
    <w:rsid w:val="00D4618B"/>
    <w:rsid w:val="00D46D8D"/>
    <w:rsid w:val="00D72908"/>
    <w:rsid w:val="00D83B8F"/>
    <w:rsid w:val="00D920C0"/>
    <w:rsid w:val="00D93509"/>
    <w:rsid w:val="00DE14FC"/>
    <w:rsid w:val="00DE71DC"/>
    <w:rsid w:val="00E128B5"/>
    <w:rsid w:val="00E24459"/>
    <w:rsid w:val="00E516CE"/>
    <w:rsid w:val="00E614E2"/>
    <w:rsid w:val="00E76BAE"/>
    <w:rsid w:val="00E85C84"/>
    <w:rsid w:val="00E8606A"/>
    <w:rsid w:val="00E92196"/>
    <w:rsid w:val="00E96BBA"/>
    <w:rsid w:val="00E977E7"/>
    <w:rsid w:val="00EA36C6"/>
    <w:rsid w:val="00EB20A3"/>
    <w:rsid w:val="00ED580C"/>
    <w:rsid w:val="00EF57EE"/>
    <w:rsid w:val="00F07BFE"/>
    <w:rsid w:val="00F23005"/>
    <w:rsid w:val="00F37B41"/>
    <w:rsid w:val="00F41252"/>
    <w:rsid w:val="00F50514"/>
    <w:rsid w:val="00F6479E"/>
    <w:rsid w:val="00FA14F3"/>
    <w:rsid w:val="00FA40B8"/>
    <w:rsid w:val="00FB7AA9"/>
    <w:rsid w:val="00FC4321"/>
    <w:rsid w:val="00FD7D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2D065B7"/>
  <w15:docId w15:val="{9FC10CCD-34AD-4D00-9EB3-6524FB67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0DC1"/>
    <w:pPr>
      <w:suppressAutoHyphens/>
    </w:pPr>
    <w:rPr>
      <w:rFonts w:ascii="Arial Unicode MS" w:eastAsia="Arial Unicode MS" w:hAnsi="Arial Unicode MS" w:cs="Arial Unicode MS"/>
      <w:color w:val="000000"/>
      <w:sz w:val="24"/>
      <w:szCs w:val="24"/>
      <w:lang w:eastAsia="zh-C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qFormat/>
    <w:rsid w:val="004A0DC1"/>
    <w:pPr>
      <w:keepNext/>
      <w:spacing w:before="240" w:after="60"/>
      <w:jc w:val="center"/>
      <w:outlineLvl w:val="0"/>
    </w:pPr>
    <w:rPr>
      <w:rFonts w:ascii="Times New Roman" w:eastAsia="Times New Roman" w:hAnsi="Times New Roman" w:cs="Times New Roman"/>
      <w:b/>
      <w:bCs/>
      <w:kern w:val="1"/>
      <w:sz w:val="28"/>
      <w:szCs w:val="32"/>
    </w:rPr>
  </w:style>
  <w:style w:type="paragraph" w:styleId="2">
    <w:name w:val="heading 2"/>
    <w:aliases w:val="H2"/>
    <w:basedOn w:val="a"/>
    <w:next w:val="a"/>
    <w:qFormat/>
    <w:rsid w:val="004A0DC1"/>
    <w:pPr>
      <w:keepNext/>
      <w:spacing w:before="240" w:after="60"/>
      <w:jc w:val="center"/>
      <w:outlineLvl w:val="1"/>
    </w:pPr>
    <w:rPr>
      <w:rFonts w:ascii="Times New Roman" w:eastAsia="Times New Roman" w:hAnsi="Times New Roman" w:cs="Times New Roman"/>
      <w:b/>
      <w:bCs/>
      <w:iCs/>
      <w:sz w:val="28"/>
      <w:szCs w:val="28"/>
    </w:rPr>
  </w:style>
  <w:style w:type="paragraph" w:styleId="3">
    <w:name w:val="heading 3"/>
    <w:basedOn w:val="a"/>
    <w:next w:val="a"/>
    <w:qFormat/>
    <w:rsid w:val="004A0DC1"/>
    <w:pPr>
      <w:keepNext/>
      <w:spacing w:before="240" w:after="60"/>
      <w:outlineLvl w:val="2"/>
    </w:pPr>
    <w:rPr>
      <w:rFonts w:ascii="Calibri Light" w:eastAsia="Times New Roman" w:hAnsi="Calibri Light" w:cs="Times New Roman"/>
      <w:b/>
      <w:bCs/>
      <w:sz w:val="26"/>
      <w:szCs w:val="26"/>
    </w:rPr>
  </w:style>
  <w:style w:type="paragraph" w:styleId="4">
    <w:name w:val="heading 4"/>
    <w:basedOn w:val="a"/>
    <w:next w:val="a"/>
    <w:link w:val="40"/>
    <w:uiPriority w:val="9"/>
    <w:unhideWhenUsed/>
    <w:qFormat/>
    <w:rsid w:val="00AC5BF3"/>
    <w:pPr>
      <w:keepNext/>
      <w:suppressAutoHyphens w:val="0"/>
      <w:spacing w:before="240" w:after="60"/>
      <w:outlineLvl w:val="3"/>
    </w:pPr>
    <w:rPr>
      <w:rFonts w:ascii="Times New Roman" w:eastAsia="Times New Roman" w:hAnsi="Times New Roman" w:cs="Times New Roman"/>
      <w:b/>
      <w:bCs/>
      <w:color w:val="auto"/>
      <w:sz w:val="28"/>
      <w:szCs w:val="28"/>
      <w:lang w:val="x-none" w:eastAsia="ru-RU"/>
    </w:rPr>
  </w:style>
  <w:style w:type="paragraph" w:styleId="5">
    <w:name w:val="heading 5"/>
    <w:basedOn w:val="a"/>
    <w:next w:val="a"/>
    <w:link w:val="50"/>
    <w:semiHidden/>
    <w:unhideWhenUsed/>
    <w:qFormat/>
    <w:rsid w:val="00AC5BF3"/>
    <w:pPr>
      <w:keepNext/>
      <w:suppressAutoHyphens w:val="0"/>
      <w:outlineLvl w:val="4"/>
    </w:pPr>
    <w:rPr>
      <w:rFonts w:ascii="Times New Roman" w:eastAsia="Times New Roman" w:hAnsi="Times New Roman" w:cs="Times New Roman"/>
      <w:b/>
      <w:color w:val="auto"/>
      <w:szCs w:val="20"/>
      <w:lang w:val="x-none" w:eastAsia="ru-RU"/>
    </w:rPr>
  </w:style>
  <w:style w:type="paragraph" w:styleId="6">
    <w:name w:val="heading 6"/>
    <w:basedOn w:val="a"/>
    <w:next w:val="a"/>
    <w:link w:val="60"/>
    <w:semiHidden/>
    <w:unhideWhenUsed/>
    <w:qFormat/>
    <w:rsid w:val="00AC5BF3"/>
    <w:pPr>
      <w:suppressAutoHyphens w:val="0"/>
      <w:spacing w:before="240" w:after="60"/>
      <w:outlineLvl w:val="5"/>
    </w:pPr>
    <w:rPr>
      <w:rFonts w:ascii="Times New Roman" w:eastAsia="Times New Roman" w:hAnsi="Times New Roman" w:cs="Times New Roman"/>
      <w:b/>
      <w:bCs/>
      <w:color w:val="auto"/>
      <w:sz w:val="20"/>
      <w:szCs w:val="20"/>
      <w:lang w:val="x-none" w:eastAsia="ru-RU"/>
    </w:rPr>
  </w:style>
  <w:style w:type="paragraph" w:styleId="7">
    <w:name w:val="heading 7"/>
    <w:basedOn w:val="a"/>
    <w:next w:val="a"/>
    <w:link w:val="70"/>
    <w:uiPriority w:val="99"/>
    <w:semiHidden/>
    <w:unhideWhenUsed/>
    <w:qFormat/>
    <w:rsid w:val="00AC5BF3"/>
    <w:pPr>
      <w:suppressAutoHyphens w:val="0"/>
      <w:spacing w:before="240" w:after="60"/>
      <w:outlineLvl w:val="6"/>
    </w:pPr>
    <w:rPr>
      <w:rFonts w:ascii="Times New Roman" w:eastAsia="Times New Roman" w:hAnsi="Times New Roman" w:cs="Times New Roman"/>
      <w:color w:val="auto"/>
      <w:lang w:val="x-none" w:eastAsia="ru-RU"/>
    </w:rPr>
  </w:style>
  <w:style w:type="paragraph" w:styleId="8">
    <w:name w:val="heading 8"/>
    <w:basedOn w:val="a"/>
    <w:next w:val="a"/>
    <w:link w:val="80"/>
    <w:uiPriority w:val="99"/>
    <w:semiHidden/>
    <w:unhideWhenUsed/>
    <w:qFormat/>
    <w:rsid w:val="00AC5BF3"/>
    <w:pPr>
      <w:keepNext/>
      <w:suppressAutoHyphens w:val="0"/>
      <w:jc w:val="center"/>
      <w:outlineLvl w:val="7"/>
    </w:pPr>
    <w:rPr>
      <w:rFonts w:ascii="Times New Roman" w:eastAsia="Times New Roman" w:hAnsi="Times New Roman" w:cs="Times New Roman"/>
      <w:b/>
      <w:color w:val="auto"/>
      <w:lang w:val="x-none" w:eastAsia="ru-RU"/>
    </w:rPr>
  </w:style>
  <w:style w:type="paragraph" w:styleId="9">
    <w:name w:val="heading 9"/>
    <w:basedOn w:val="a"/>
    <w:next w:val="a"/>
    <w:link w:val="90"/>
    <w:unhideWhenUsed/>
    <w:qFormat/>
    <w:rsid w:val="00AC5BF3"/>
    <w:pPr>
      <w:keepNext/>
      <w:suppressAutoHyphens w:val="0"/>
      <w:jc w:val="center"/>
      <w:outlineLvl w:val="8"/>
    </w:pPr>
    <w:rPr>
      <w:rFonts w:ascii="Times New Roman" w:eastAsia="Times New Roman" w:hAnsi="Times New Roman" w:cs="Times New Roman"/>
      <w:b/>
      <w:color w:val="auto"/>
      <w:u w:val="single"/>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A0DC1"/>
  </w:style>
  <w:style w:type="character" w:customStyle="1" w:styleId="WW8Num1z1">
    <w:name w:val="WW8Num1z1"/>
    <w:rsid w:val="004A0DC1"/>
  </w:style>
  <w:style w:type="character" w:customStyle="1" w:styleId="WW8Num1z2">
    <w:name w:val="WW8Num1z2"/>
    <w:rsid w:val="004A0DC1"/>
  </w:style>
  <w:style w:type="character" w:customStyle="1" w:styleId="WW8Num1z3">
    <w:name w:val="WW8Num1z3"/>
    <w:rsid w:val="004A0DC1"/>
  </w:style>
  <w:style w:type="character" w:customStyle="1" w:styleId="WW8Num1z4">
    <w:name w:val="WW8Num1z4"/>
    <w:rsid w:val="004A0DC1"/>
  </w:style>
  <w:style w:type="character" w:customStyle="1" w:styleId="WW8Num1z5">
    <w:name w:val="WW8Num1z5"/>
    <w:rsid w:val="004A0DC1"/>
  </w:style>
  <w:style w:type="character" w:customStyle="1" w:styleId="WW8Num1z6">
    <w:name w:val="WW8Num1z6"/>
    <w:rsid w:val="004A0DC1"/>
  </w:style>
  <w:style w:type="character" w:customStyle="1" w:styleId="WW8Num1z7">
    <w:name w:val="WW8Num1z7"/>
    <w:rsid w:val="004A0DC1"/>
  </w:style>
  <w:style w:type="character" w:customStyle="1" w:styleId="WW8Num1z8">
    <w:name w:val="WW8Num1z8"/>
    <w:rsid w:val="004A0DC1"/>
  </w:style>
  <w:style w:type="character" w:customStyle="1" w:styleId="WW8Num2z0">
    <w:name w:val="WW8Num2z0"/>
    <w:rsid w:val="004A0DC1"/>
    <w:rPr>
      <w:rFonts w:hint="default"/>
      <w:sz w:val="28"/>
      <w:szCs w:val="28"/>
      <w:lang w:val="ru-RU"/>
    </w:rPr>
  </w:style>
  <w:style w:type="character" w:customStyle="1" w:styleId="WW8Num3z0">
    <w:name w:val="WW8Num3z0"/>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z1">
    <w:name w:val="WW8Num3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3z2">
    <w:name w:val="WW8Num3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3z3">
    <w:name w:val="WW8Num3z3"/>
    <w:rsid w:val="004A0DC1"/>
    <w:rPr>
      <w:rFonts w:cs="Times New Roman"/>
    </w:rPr>
  </w:style>
  <w:style w:type="character" w:customStyle="1" w:styleId="WW8Num4z0">
    <w:name w:val="WW8Num4z0"/>
    <w:rsid w:val="004A0DC1"/>
    <w:rPr>
      <w:rFonts w:ascii="Times New Roman" w:hAnsi="Times New Roman" w:cs="Times New Roman"/>
      <w:b w:val="0"/>
      <w:i w:val="0"/>
      <w:caps w:val="0"/>
      <w:smallCaps w:val="0"/>
      <w:strike w:val="0"/>
      <w:dstrike w:val="0"/>
      <w:color w:val="000000"/>
      <w:spacing w:val="0"/>
      <w:w w:val="100"/>
      <w:position w:val="0"/>
      <w:sz w:val="21"/>
      <w:szCs w:val="28"/>
      <w:u w:val="none"/>
      <w:vertAlign w:val="baseline"/>
    </w:rPr>
  </w:style>
  <w:style w:type="character" w:customStyle="1" w:styleId="WW8Num4z1">
    <w:name w:val="WW8Num4z1"/>
    <w:rsid w:val="004A0DC1"/>
    <w:rPr>
      <w:rFonts w:cs="Times New Roman"/>
    </w:rPr>
  </w:style>
  <w:style w:type="character" w:customStyle="1" w:styleId="WW8Num5z0">
    <w:name w:val="WW8Num5z0"/>
    <w:rsid w:val="004A0DC1"/>
    <w:rPr>
      <w:rFonts w:hint="default"/>
      <w:sz w:val="28"/>
      <w:szCs w:val="28"/>
    </w:rPr>
  </w:style>
  <w:style w:type="character" w:customStyle="1" w:styleId="WW8Num5z1">
    <w:name w:val="WW8Num5z1"/>
    <w:rsid w:val="004A0DC1"/>
    <w:rPr>
      <w:rFonts w:hint="default"/>
      <w:color w:val="auto"/>
      <w:sz w:val="28"/>
      <w:szCs w:val="28"/>
      <w:lang w:val="ru-RU"/>
    </w:rPr>
  </w:style>
  <w:style w:type="character" w:customStyle="1" w:styleId="WW8Num6z0">
    <w:name w:val="WW8Num6z0"/>
    <w:rsid w:val="004A0DC1"/>
    <w:rPr>
      <w:rFonts w:ascii="Times New Roman" w:hAnsi="Times New Roman" w:cs="Times New Roman"/>
      <w:b w:val="0"/>
      <w:i w:val="0"/>
      <w:caps w:val="0"/>
      <w:smallCaps w:val="0"/>
      <w:strike w:val="0"/>
      <w:dstrike w:val="0"/>
      <w:color w:val="000000"/>
      <w:spacing w:val="0"/>
      <w:w w:val="100"/>
      <w:position w:val="0"/>
      <w:sz w:val="21"/>
      <w:szCs w:val="28"/>
      <w:u w:val="none"/>
      <w:vertAlign w:val="baseline"/>
    </w:rPr>
  </w:style>
  <w:style w:type="character" w:customStyle="1" w:styleId="WW8Num6z1">
    <w:name w:val="WW8Num6z1"/>
    <w:rsid w:val="004A0DC1"/>
    <w:rPr>
      <w:rFonts w:cs="Times New Roman"/>
    </w:rPr>
  </w:style>
  <w:style w:type="character" w:customStyle="1" w:styleId="WW8Num7z0">
    <w:name w:val="WW8Num7z0"/>
    <w:rsid w:val="004A0DC1"/>
    <w:rPr>
      <w:rFonts w:hint="default"/>
    </w:rPr>
  </w:style>
  <w:style w:type="character" w:customStyle="1" w:styleId="WW8Num8z0">
    <w:name w:val="WW8Num8z0"/>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8z1">
    <w:name w:val="WW8Num8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8z2">
    <w:name w:val="WW8Num8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8z3">
    <w:name w:val="WW8Num8z3"/>
    <w:rsid w:val="004A0DC1"/>
    <w:rPr>
      <w:rFonts w:cs="Times New Roman"/>
    </w:rPr>
  </w:style>
  <w:style w:type="character" w:customStyle="1" w:styleId="WW8Num9z0">
    <w:name w:val="WW8Num9z0"/>
    <w:rsid w:val="004A0DC1"/>
    <w:rPr>
      <w:rFonts w:ascii="Times New Roman" w:hAnsi="Times New Roman" w:cs="Times New Roman" w:hint="default"/>
      <w:sz w:val="28"/>
      <w:szCs w:val="28"/>
      <w:lang w:val="ru-RU"/>
    </w:rPr>
  </w:style>
  <w:style w:type="character" w:customStyle="1" w:styleId="WW8Num10z0">
    <w:name w:val="WW8Num10z0"/>
    <w:rsid w:val="004A0DC1"/>
    <w:rPr>
      <w:rFonts w:ascii="Times New Roman" w:hAnsi="Times New Roman" w:cs="Times New Roman" w:hint="default"/>
      <w:b w:val="0"/>
      <w:sz w:val="28"/>
      <w:szCs w:val="28"/>
    </w:rPr>
  </w:style>
  <w:style w:type="character" w:customStyle="1" w:styleId="WW8Num11z0">
    <w:name w:val="WW8Num11z0"/>
    <w:rsid w:val="004A0DC1"/>
    <w:rPr>
      <w:i w:val="0"/>
      <w:iCs w:val="0"/>
    </w:rPr>
  </w:style>
  <w:style w:type="character" w:customStyle="1" w:styleId="WW8Num12z0">
    <w:name w:val="WW8Num12z0"/>
    <w:rsid w:val="004A0DC1"/>
    <w:rPr>
      <w:rFonts w:hint="default"/>
      <w:sz w:val="28"/>
      <w:szCs w:val="28"/>
    </w:rPr>
  </w:style>
  <w:style w:type="character" w:customStyle="1" w:styleId="WW8Num13z0">
    <w:name w:val="WW8Num13z0"/>
    <w:rsid w:val="004A0DC1"/>
    <w:rPr>
      <w:rFonts w:hint="default"/>
      <w:sz w:val="28"/>
      <w:szCs w:val="28"/>
    </w:rPr>
  </w:style>
  <w:style w:type="character" w:customStyle="1" w:styleId="WW8Num14z0">
    <w:name w:val="WW8Num14z0"/>
    <w:rsid w:val="004A0DC1"/>
    <w:rPr>
      <w:rFonts w:hint="default"/>
      <w:sz w:val="28"/>
      <w:szCs w:val="28"/>
    </w:rPr>
  </w:style>
  <w:style w:type="character" w:customStyle="1" w:styleId="WW8Num15z0">
    <w:name w:val="WW8Num15z0"/>
    <w:rsid w:val="004A0DC1"/>
    <w:rPr>
      <w:rFonts w:hint="default"/>
    </w:rPr>
  </w:style>
  <w:style w:type="character" w:customStyle="1" w:styleId="WW8Num15z1">
    <w:name w:val="WW8Num15z1"/>
    <w:rsid w:val="004A0DC1"/>
    <w:rPr>
      <w:rFonts w:ascii="Times New Roman" w:hAnsi="Times New Roman" w:cs="Times New Roman" w:hint="default"/>
      <w:b w:val="0"/>
      <w:spacing w:val="-2"/>
      <w:sz w:val="28"/>
      <w:szCs w:val="28"/>
      <w:lang w:val="ru-RU"/>
    </w:rPr>
  </w:style>
  <w:style w:type="character" w:customStyle="1" w:styleId="WW8Num16z0">
    <w:name w:val="WW8Num16z0"/>
    <w:rsid w:val="004A0DC1"/>
    <w:rPr>
      <w:rFonts w:hint="default"/>
      <w:color w:val="auto"/>
      <w:sz w:val="28"/>
      <w:szCs w:val="28"/>
      <w:lang w:val="ru-RU"/>
    </w:rPr>
  </w:style>
  <w:style w:type="character" w:customStyle="1" w:styleId="WW8Num17z0">
    <w:name w:val="WW8Num17z0"/>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17z1">
    <w:name w:val="WW8Num17z1"/>
    <w:rsid w:val="004A0DC1"/>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rPr>
  </w:style>
  <w:style w:type="character" w:customStyle="1" w:styleId="WW8Num17z2">
    <w:name w:val="WW8Num17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7z3">
    <w:name w:val="WW8Num17z3"/>
    <w:rsid w:val="004A0DC1"/>
    <w:rPr>
      <w:rFonts w:cs="Times New Roman"/>
    </w:rPr>
  </w:style>
  <w:style w:type="character" w:customStyle="1" w:styleId="WW8Num18z0">
    <w:name w:val="WW8Num18z0"/>
    <w:rsid w:val="004A0DC1"/>
    <w:rPr>
      <w:rFonts w:hint="default"/>
    </w:rPr>
  </w:style>
  <w:style w:type="character" w:customStyle="1" w:styleId="WW8Num18z1">
    <w:name w:val="WW8Num18z1"/>
    <w:rsid w:val="004A0DC1"/>
    <w:rPr>
      <w:rFonts w:hint="default"/>
      <w:b w:val="0"/>
      <w:sz w:val="28"/>
      <w:szCs w:val="28"/>
      <w:lang w:val="ru-RU"/>
    </w:rPr>
  </w:style>
  <w:style w:type="character" w:customStyle="1" w:styleId="WW8Num18z3">
    <w:name w:val="WW8Num18z3"/>
    <w:rsid w:val="004A0DC1"/>
    <w:rPr>
      <w:rFonts w:hint="default"/>
    </w:rPr>
  </w:style>
  <w:style w:type="character" w:customStyle="1" w:styleId="WW8Num19z0">
    <w:name w:val="WW8Num19z0"/>
    <w:rsid w:val="004A0DC1"/>
    <w:rPr>
      <w:rFonts w:ascii="Times New Roman" w:hAnsi="Times New Roman" w:cs="Times New Roman"/>
      <w:b w:val="0"/>
      <w:i w:val="0"/>
      <w:caps w:val="0"/>
      <w:smallCaps w:val="0"/>
      <w:strike w:val="0"/>
      <w:dstrike w:val="0"/>
      <w:color w:val="000000"/>
      <w:spacing w:val="0"/>
      <w:w w:val="100"/>
      <w:position w:val="0"/>
      <w:sz w:val="21"/>
      <w:szCs w:val="28"/>
      <w:u w:val="none"/>
      <w:vertAlign w:val="baseline"/>
    </w:rPr>
  </w:style>
  <w:style w:type="character" w:customStyle="1" w:styleId="WW8Num19z1">
    <w:name w:val="WW8Num19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19z2">
    <w:name w:val="WW8Num19z2"/>
    <w:rsid w:val="004A0DC1"/>
    <w:rPr>
      <w:rFonts w:cs="Times New Roman"/>
    </w:rPr>
  </w:style>
  <w:style w:type="character" w:customStyle="1" w:styleId="WW8Num2z3">
    <w:name w:val="WW8Num2z3"/>
    <w:rsid w:val="004A0DC1"/>
    <w:rPr>
      <w:rFonts w:hint="default"/>
    </w:rPr>
  </w:style>
  <w:style w:type="character" w:customStyle="1" w:styleId="WW8Num4z2">
    <w:name w:val="WW8Num4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4z3">
    <w:name w:val="WW8Num4z3"/>
    <w:rsid w:val="004A0DC1"/>
    <w:rPr>
      <w:rFonts w:cs="Times New Roman"/>
    </w:rPr>
  </w:style>
  <w:style w:type="character" w:customStyle="1" w:styleId="WW8Num10z1">
    <w:name w:val="WW8Num10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10z2">
    <w:name w:val="WW8Num10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10z3">
    <w:name w:val="WW8Num10z3"/>
    <w:rsid w:val="004A0DC1"/>
    <w:rPr>
      <w:rFonts w:cs="Times New Roman"/>
    </w:rPr>
  </w:style>
  <w:style w:type="character" w:customStyle="1" w:styleId="WW8Num19z3">
    <w:name w:val="WW8Num19z3"/>
    <w:rsid w:val="004A0DC1"/>
    <w:rPr>
      <w:rFonts w:cs="Times New Roman"/>
    </w:rPr>
  </w:style>
  <w:style w:type="character" w:customStyle="1" w:styleId="WW8Num20z0">
    <w:name w:val="WW8Num20z0"/>
    <w:rsid w:val="004A0DC1"/>
    <w:rPr>
      <w:rFonts w:hint="default"/>
    </w:rPr>
  </w:style>
  <w:style w:type="character" w:customStyle="1" w:styleId="WW8Num20z1">
    <w:name w:val="WW8Num20z1"/>
    <w:rsid w:val="004A0DC1"/>
    <w:rPr>
      <w:rFonts w:hint="default"/>
      <w:b w:val="0"/>
      <w:sz w:val="28"/>
      <w:szCs w:val="28"/>
      <w:lang w:val="ru-RU"/>
    </w:rPr>
  </w:style>
  <w:style w:type="character" w:customStyle="1" w:styleId="WW8Num20z3">
    <w:name w:val="WW8Num20z3"/>
    <w:rsid w:val="004A0DC1"/>
    <w:rPr>
      <w:rFonts w:hint="default"/>
    </w:rPr>
  </w:style>
  <w:style w:type="character" w:customStyle="1" w:styleId="WW8Num21z0">
    <w:name w:val="WW8Num21z0"/>
    <w:rsid w:val="004A0DC1"/>
    <w:rPr>
      <w:rFonts w:ascii="Times New Roman" w:hAnsi="Times New Roman" w:cs="Times New Roman"/>
      <w:b w:val="0"/>
      <w:i w:val="0"/>
      <w:caps w:val="0"/>
      <w:smallCaps w:val="0"/>
      <w:strike w:val="0"/>
      <w:dstrike w:val="0"/>
      <w:color w:val="000000"/>
      <w:spacing w:val="0"/>
      <w:w w:val="100"/>
      <w:position w:val="0"/>
      <w:sz w:val="21"/>
      <w:szCs w:val="28"/>
      <w:u w:val="none"/>
      <w:vertAlign w:val="baseline"/>
    </w:rPr>
  </w:style>
  <w:style w:type="character" w:customStyle="1" w:styleId="WW8Num21z1">
    <w:name w:val="WW8Num21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21z2">
    <w:name w:val="WW8Num21z2"/>
    <w:rsid w:val="004A0DC1"/>
    <w:rPr>
      <w:rFonts w:cs="Times New Roman"/>
    </w:rPr>
  </w:style>
  <w:style w:type="character" w:customStyle="1" w:styleId="WW8Num9z1">
    <w:name w:val="WW8Num9z1"/>
    <w:rsid w:val="004A0DC1"/>
    <w:rPr>
      <w:rFonts w:cs="Times New Roman"/>
    </w:rPr>
  </w:style>
  <w:style w:type="character" w:customStyle="1" w:styleId="WW8Num11z1">
    <w:name w:val="WW8Num11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11z2">
    <w:name w:val="WW8Num11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11z3">
    <w:name w:val="WW8Num11z3"/>
    <w:rsid w:val="004A0DC1"/>
    <w:rPr>
      <w:rFonts w:cs="Times New Roman"/>
    </w:rPr>
  </w:style>
  <w:style w:type="character" w:customStyle="1" w:styleId="WW8Num21z3">
    <w:name w:val="WW8Num21z3"/>
    <w:rsid w:val="004A0DC1"/>
    <w:rPr>
      <w:rFonts w:cs="Times New Roman"/>
    </w:rPr>
  </w:style>
  <w:style w:type="character" w:customStyle="1" w:styleId="WW8Num22z0">
    <w:name w:val="WW8Num22z0"/>
    <w:rsid w:val="004A0DC1"/>
    <w:rPr>
      <w:rFonts w:hint="default"/>
    </w:rPr>
  </w:style>
  <w:style w:type="character" w:customStyle="1" w:styleId="WW8Num22z1">
    <w:name w:val="WW8Num22z1"/>
    <w:rsid w:val="004A0DC1"/>
    <w:rPr>
      <w:rFonts w:hint="default"/>
      <w:b w:val="0"/>
      <w:sz w:val="28"/>
      <w:szCs w:val="28"/>
      <w:lang w:val="ru-RU"/>
    </w:rPr>
  </w:style>
  <w:style w:type="character" w:customStyle="1" w:styleId="WW8Num22z3">
    <w:name w:val="WW8Num22z3"/>
    <w:rsid w:val="004A0DC1"/>
    <w:rPr>
      <w:rFonts w:hint="default"/>
    </w:rPr>
  </w:style>
  <w:style w:type="character" w:customStyle="1" w:styleId="WW8Num23z0">
    <w:name w:val="WW8Num23z0"/>
    <w:rsid w:val="004A0DC1"/>
    <w:rPr>
      <w:rFonts w:ascii="Times New Roman" w:hAnsi="Times New Roman" w:cs="Times New Roman"/>
      <w:b w:val="0"/>
      <w:i w:val="0"/>
      <w:caps w:val="0"/>
      <w:smallCaps w:val="0"/>
      <w:strike w:val="0"/>
      <w:dstrike w:val="0"/>
      <w:color w:val="000000"/>
      <w:spacing w:val="0"/>
      <w:w w:val="100"/>
      <w:position w:val="0"/>
      <w:sz w:val="21"/>
      <w:szCs w:val="28"/>
      <w:u w:val="none"/>
      <w:vertAlign w:val="baseline"/>
    </w:rPr>
  </w:style>
  <w:style w:type="character" w:customStyle="1" w:styleId="WW8Num23z1">
    <w:name w:val="WW8Num23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23z2">
    <w:name w:val="WW8Num23z2"/>
    <w:rsid w:val="004A0DC1"/>
    <w:rPr>
      <w:rFonts w:cs="Times New Roman"/>
    </w:rPr>
  </w:style>
  <w:style w:type="character" w:customStyle="1" w:styleId="WW8Num7z1">
    <w:name w:val="WW8Num7z1"/>
    <w:rsid w:val="004A0DC1"/>
  </w:style>
  <w:style w:type="character" w:customStyle="1" w:styleId="WW8Num7z2">
    <w:name w:val="WW8Num7z2"/>
    <w:rsid w:val="004A0DC1"/>
  </w:style>
  <w:style w:type="character" w:customStyle="1" w:styleId="WW8Num7z3">
    <w:name w:val="WW8Num7z3"/>
    <w:rsid w:val="004A0DC1"/>
  </w:style>
  <w:style w:type="character" w:customStyle="1" w:styleId="WW8Num7z4">
    <w:name w:val="WW8Num7z4"/>
    <w:rsid w:val="004A0DC1"/>
  </w:style>
  <w:style w:type="character" w:customStyle="1" w:styleId="WW8Num7z5">
    <w:name w:val="WW8Num7z5"/>
    <w:rsid w:val="004A0DC1"/>
  </w:style>
  <w:style w:type="character" w:customStyle="1" w:styleId="WW8Num7z6">
    <w:name w:val="WW8Num7z6"/>
    <w:rsid w:val="004A0DC1"/>
  </w:style>
  <w:style w:type="character" w:customStyle="1" w:styleId="WW8Num7z7">
    <w:name w:val="WW8Num7z7"/>
    <w:rsid w:val="004A0DC1"/>
  </w:style>
  <w:style w:type="character" w:customStyle="1" w:styleId="WW8Num7z8">
    <w:name w:val="WW8Num7z8"/>
    <w:rsid w:val="004A0DC1"/>
  </w:style>
  <w:style w:type="character" w:customStyle="1" w:styleId="WW8Num8z4">
    <w:name w:val="WW8Num8z4"/>
    <w:rsid w:val="004A0DC1"/>
  </w:style>
  <w:style w:type="character" w:customStyle="1" w:styleId="WW8Num8z5">
    <w:name w:val="WW8Num8z5"/>
    <w:rsid w:val="004A0DC1"/>
  </w:style>
  <w:style w:type="character" w:customStyle="1" w:styleId="WW8Num8z6">
    <w:name w:val="WW8Num8z6"/>
    <w:rsid w:val="004A0DC1"/>
  </w:style>
  <w:style w:type="character" w:customStyle="1" w:styleId="WW8Num8z7">
    <w:name w:val="WW8Num8z7"/>
    <w:rsid w:val="004A0DC1"/>
  </w:style>
  <w:style w:type="character" w:customStyle="1" w:styleId="WW8Num8z8">
    <w:name w:val="WW8Num8z8"/>
    <w:rsid w:val="004A0DC1"/>
  </w:style>
  <w:style w:type="character" w:customStyle="1" w:styleId="WW8Num10z4">
    <w:name w:val="WW8Num10z4"/>
    <w:rsid w:val="004A0DC1"/>
  </w:style>
  <w:style w:type="character" w:customStyle="1" w:styleId="WW8Num10z5">
    <w:name w:val="WW8Num10z5"/>
    <w:rsid w:val="004A0DC1"/>
  </w:style>
  <w:style w:type="character" w:customStyle="1" w:styleId="WW8Num10z6">
    <w:name w:val="WW8Num10z6"/>
    <w:rsid w:val="004A0DC1"/>
  </w:style>
  <w:style w:type="character" w:customStyle="1" w:styleId="WW8Num10z7">
    <w:name w:val="WW8Num10z7"/>
    <w:rsid w:val="004A0DC1"/>
  </w:style>
  <w:style w:type="character" w:customStyle="1" w:styleId="WW8Num10z8">
    <w:name w:val="WW8Num10z8"/>
    <w:rsid w:val="004A0DC1"/>
  </w:style>
  <w:style w:type="character" w:customStyle="1" w:styleId="WW8Num11z4">
    <w:name w:val="WW8Num11z4"/>
    <w:rsid w:val="004A0DC1"/>
  </w:style>
  <w:style w:type="character" w:customStyle="1" w:styleId="WW8Num11z5">
    <w:name w:val="WW8Num11z5"/>
    <w:rsid w:val="004A0DC1"/>
  </w:style>
  <w:style w:type="character" w:customStyle="1" w:styleId="WW8Num11z6">
    <w:name w:val="WW8Num11z6"/>
    <w:rsid w:val="004A0DC1"/>
  </w:style>
  <w:style w:type="character" w:customStyle="1" w:styleId="WW8Num11z7">
    <w:name w:val="WW8Num11z7"/>
    <w:rsid w:val="004A0DC1"/>
  </w:style>
  <w:style w:type="character" w:customStyle="1" w:styleId="WW8Num11z8">
    <w:name w:val="WW8Num11z8"/>
    <w:rsid w:val="004A0DC1"/>
  </w:style>
  <w:style w:type="character" w:customStyle="1" w:styleId="WW8Num12z1">
    <w:name w:val="WW8Num12z1"/>
    <w:rsid w:val="004A0DC1"/>
  </w:style>
  <w:style w:type="character" w:customStyle="1" w:styleId="WW8Num12z2">
    <w:name w:val="WW8Num12z2"/>
    <w:rsid w:val="004A0DC1"/>
  </w:style>
  <w:style w:type="character" w:customStyle="1" w:styleId="WW8Num12z3">
    <w:name w:val="WW8Num12z3"/>
    <w:rsid w:val="004A0DC1"/>
  </w:style>
  <w:style w:type="character" w:customStyle="1" w:styleId="WW8Num12z4">
    <w:name w:val="WW8Num12z4"/>
    <w:rsid w:val="004A0DC1"/>
  </w:style>
  <w:style w:type="character" w:customStyle="1" w:styleId="WW8Num12z5">
    <w:name w:val="WW8Num12z5"/>
    <w:rsid w:val="004A0DC1"/>
  </w:style>
  <w:style w:type="character" w:customStyle="1" w:styleId="WW8Num12z6">
    <w:name w:val="WW8Num12z6"/>
    <w:rsid w:val="004A0DC1"/>
  </w:style>
  <w:style w:type="character" w:customStyle="1" w:styleId="WW8Num12z7">
    <w:name w:val="WW8Num12z7"/>
    <w:rsid w:val="004A0DC1"/>
  </w:style>
  <w:style w:type="character" w:customStyle="1" w:styleId="WW8Num12z8">
    <w:name w:val="WW8Num12z8"/>
    <w:rsid w:val="004A0DC1"/>
  </w:style>
  <w:style w:type="character" w:customStyle="1" w:styleId="WW8Num14z1">
    <w:name w:val="WW8Num14z1"/>
    <w:rsid w:val="004A0DC1"/>
    <w:rPr>
      <w:rFonts w:cs="Times New Roman"/>
    </w:rPr>
  </w:style>
  <w:style w:type="character" w:customStyle="1" w:styleId="WW8Num16z1">
    <w:name w:val="WW8Num16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16z2">
    <w:name w:val="WW8Num16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16z3">
    <w:name w:val="WW8Num16z3"/>
    <w:rsid w:val="004A0DC1"/>
    <w:rPr>
      <w:rFonts w:cs="Times New Roman"/>
    </w:rPr>
  </w:style>
  <w:style w:type="character" w:customStyle="1" w:styleId="WW8Num19z4">
    <w:name w:val="WW8Num19z4"/>
    <w:rsid w:val="004A0DC1"/>
  </w:style>
  <w:style w:type="character" w:customStyle="1" w:styleId="WW8Num19z5">
    <w:name w:val="WW8Num19z5"/>
    <w:rsid w:val="004A0DC1"/>
  </w:style>
  <w:style w:type="character" w:customStyle="1" w:styleId="WW8Num19z6">
    <w:name w:val="WW8Num19z6"/>
    <w:rsid w:val="004A0DC1"/>
  </w:style>
  <w:style w:type="character" w:customStyle="1" w:styleId="WW8Num19z7">
    <w:name w:val="WW8Num19z7"/>
    <w:rsid w:val="004A0DC1"/>
  </w:style>
  <w:style w:type="character" w:customStyle="1" w:styleId="WW8Num19z8">
    <w:name w:val="WW8Num19z8"/>
    <w:rsid w:val="004A0DC1"/>
  </w:style>
  <w:style w:type="character" w:customStyle="1" w:styleId="WW8Num24z0">
    <w:name w:val="WW8Num24z0"/>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24z1">
    <w:name w:val="WW8Num24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24z2">
    <w:name w:val="WW8Num24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24z3">
    <w:name w:val="WW8Num24z3"/>
    <w:rsid w:val="004A0DC1"/>
    <w:rPr>
      <w:rFonts w:cs="Times New Roman"/>
    </w:rPr>
  </w:style>
  <w:style w:type="character" w:customStyle="1" w:styleId="WW8Num25z0">
    <w:name w:val="WW8Num25z0"/>
    <w:rsid w:val="004A0DC1"/>
    <w:rPr>
      <w:rFonts w:hint="default"/>
      <w:sz w:val="28"/>
      <w:szCs w:val="28"/>
    </w:rPr>
  </w:style>
  <w:style w:type="character" w:customStyle="1" w:styleId="WW8Num26z0">
    <w:name w:val="WW8Num26z0"/>
    <w:rsid w:val="004A0DC1"/>
    <w:rPr>
      <w:rFonts w:hint="default"/>
      <w:sz w:val="28"/>
      <w:szCs w:val="28"/>
    </w:rPr>
  </w:style>
  <w:style w:type="character" w:customStyle="1" w:styleId="WW8Num27z0">
    <w:name w:val="WW8Num27z0"/>
    <w:rsid w:val="004A0DC1"/>
    <w:rPr>
      <w:rFonts w:hint="default"/>
      <w:sz w:val="28"/>
      <w:szCs w:val="28"/>
    </w:rPr>
  </w:style>
  <w:style w:type="character" w:customStyle="1" w:styleId="WW8Num28z0">
    <w:name w:val="WW8Num28z0"/>
    <w:rsid w:val="004A0DC1"/>
    <w:rPr>
      <w:rFonts w:hint="default"/>
    </w:rPr>
  </w:style>
  <w:style w:type="character" w:customStyle="1" w:styleId="WW8Num28z1">
    <w:name w:val="WW8Num28z1"/>
    <w:rsid w:val="004A0DC1"/>
    <w:rPr>
      <w:rFonts w:ascii="Times New Roman" w:hAnsi="Times New Roman" w:cs="Times New Roman" w:hint="default"/>
      <w:b w:val="0"/>
      <w:spacing w:val="-2"/>
      <w:sz w:val="28"/>
      <w:szCs w:val="28"/>
      <w:lang w:val="ru-RU"/>
    </w:rPr>
  </w:style>
  <w:style w:type="character" w:customStyle="1" w:styleId="WW8Num29z0">
    <w:name w:val="WW8Num29z0"/>
    <w:rsid w:val="004A0DC1"/>
    <w:rPr>
      <w:rFonts w:hint="default"/>
    </w:rPr>
  </w:style>
  <w:style w:type="character" w:customStyle="1" w:styleId="WW8Num30z0">
    <w:name w:val="WW8Num30z0"/>
    <w:rsid w:val="004A0DC1"/>
    <w:rPr>
      <w:rFonts w:hint="default"/>
      <w:color w:val="auto"/>
      <w:sz w:val="28"/>
      <w:szCs w:val="28"/>
      <w:lang w:val="ru-RU"/>
    </w:rPr>
  </w:style>
  <w:style w:type="character" w:customStyle="1" w:styleId="WW8Num30z1">
    <w:name w:val="WW8Num30z1"/>
    <w:rsid w:val="004A0DC1"/>
  </w:style>
  <w:style w:type="character" w:customStyle="1" w:styleId="WW8Num30z2">
    <w:name w:val="WW8Num30z2"/>
    <w:rsid w:val="004A0DC1"/>
  </w:style>
  <w:style w:type="character" w:customStyle="1" w:styleId="WW8Num30z3">
    <w:name w:val="WW8Num30z3"/>
    <w:rsid w:val="004A0DC1"/>
  </w:style>
  <w:style w:type="character" w:customStyle="1" w:styleId="WW8Num30z4">
    <w:name w:val="WW8Num30z4"/>
    <w:rsid w:val="004A0DC1"/>
  </w:style>
  <w:style w:type="character" w:customStyle="1" w:styleId="WW8Num30z5">
    <w:name w:val="WW8Num30z5"/>
    <w:rsid w:val="004A0DC1"/>
  </w:style>
  <w:style w:type="character" w:customStyle="1" w:styleId="WW8Num30z6">
    <w:name w:val="WW8Num30z6"/>
    <w:rsid w:val="004A0DC1"/>
  </w:style>
  <w:style w:type="character" w:customStyle="1" w:styleId="WW8Num30z7">
    <w:name w:val="WW8Num30z7"/>
    <w:rsid w:val="004A0DC1"/>
  </w:style>
  <w:style w:type="character" w:customStyle="1" w:styleId="WW8Num30z8">
    <w:name w:val="WW8Num30z8"/>
    <w:rsid w:val="004A0DC1"/>
  </w:style>
  <w:style w:type="character" w:customStyle="1" w:styleId="WW8Num31z0">
    <w:name w:val="WW8Num31z0"/>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31z1">
    <w:name w:val="WW8Num31z1"/>
    <w:rsid w:val="004A0DC1"/>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rPr>
  </w:style>
  <w:style w:type="character" w:customStyle="1" w:styleId="WW8Num31z2">
    <w:name w:val="WW8Num31z2"/>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1z3">
    <w:name w:val="WW8Num31z3"/>
    <w:rsid w:val="004A0DC1"/>
    <w:rPr>
      <w:rFonts w:cs="Times New Roman"/>
    </w:rPr>
  </w:style>
  <w:style w:type="character" w:customStyle="1" w:styleId="WW8Num32z0">
    <w:name w:val="WW8Num32z0"/>
    <w:rsid w:val="004A0DC1"/>
    <w:rPr>
      <w:rFonts w:hint="default"/>
    </w:rPr>
  </w:style>
  <w:style w:type="character" w:customStyle="1" w:styleId="WW8Num32z1">
    <w:name w:val="WW8Num32z1"/>
    <w:rsid w:val="004A0DC1"/>
  </w:style>
  <w:style w:type="character" w:customStyle="1" w:styleId="WW8Num32z2">
    <w:name w:val="WW8Num32z2"/>
    <w:rsid w:val="004A0DC1"/>
  </w:style>
  <w:style w:type="character" w:customStyle="1" w:styleId="WW8Num32z3">
    <w:name w:val="WW8Num32z3"/>
    <w:rsid w:val="004A0DC1"/>
  </w:style>
  <w:style w:type="character" w:customStyle="1" w:styleId="WW8Num32z4">
    <w:name w:val="WW8Num32z4"/>
    <w:rsid w:val="004A0DC1"/>
  </w:style>
  <w:style w:type="character" w:customStyle="1" w:styleId="WW8Num32z5">
    <w:name w:val="WW8Num32z5"/>
    <w:rsid w:val="004A0DC1"/>
  </w:style>
  <w:style w:type="character" w:customStyle="1" w:styleId="WW8Num32z6">
    <w:name w:val="WW8Num32z6"/>
    <w:rsid w:val="004A0DC1"/>
  </w:style>
  <w:style w:type="character" w:customStyle="1" w:styleId="WW8Num32z7">
    <w:name w:val="WW8Num32z7"/>
    <w:rsid w:val="004A0DC1"/>
  </w:style>
  <w:style w:type="character" w:customStyle="1" w:styleId="WW8Num32z8">
    <w:name w:val="WW8Num32z8"/>
    <w:rsid w:val="004A0DC1"/>
  </w:style>
  <w:style w:type="character" w:customStyle="1" w:styleId="WW8Num33z0">
    <w:name w:val="WW8Num33z0"/>
    <w:rsid w:val="004A0DC1"/>
    <w:rPr>
      <w:rFonts w:hint="default"/>
    </w:rPr>
  </w:style>
  <w:style w:type="character" w:customStyle="1" w:styleId="WW8Num33z1">
    <w:name w:val="WW8Num33z1"/>
    <w:rsid w:val="004A0DC1"/>
    <w:rPr>
      <w:rFonts w:hint="default"/>
      <w:b w:val="0"/>
      <w:sz w:val="28"/>
      <w:szCs w:val="28"/>
      <w:lang w:val="ru-RU"/>
    </w:rPr>
  </w:style>
  <w:style w:type="character" w:customStyle="1" w:styleId="WW8Num33z3">
    <w:name w:val="WW8Num33z3"/>
    <w:rsid w:val="004A0DC1"/>
    <w:rPr>
      <w:rFonts w:hint="default"/>
    </w:rPr>
  </w:style>
  <w:style w:type="character" w:customStyle="1" w:styleId="WW8Num34z0">
    <w:name w:val="WW8Num34z0"/>
    <w:rsid w:val="004A0DC1"/>
    <w:rPr>
      <w:rFonts w:hint="default"/>
    </w:rPr>
  </w:style>
  <w:style w:type="character" w:customStyle="1" w:styleId="WW8Num35z0">
    <w:name w:val="WW8Num35z0"/>
    <w:rsid w:val="004A0DC1"/>
    <w:rPr>
      <w:rFonts w:hint="default"/>
    </w:rPr>
  </w:style>
  <w:style w:type="character" w:customStyle="1" w:styleId="WW8Num35z3">
    <w:name w:val="WW8Num35z3"/>
    <w:rsid w:val="004A0DC1"/>
    <w:rPr>
      <w:rFonts w:hint="default"/>
    </w:rPr>
  </w:style>
  <w:style w:type="character" w:customStyle="1" w:styleId="WW8Num36z0">
    <w:name w:val="WW8Num36z0"/>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36z2">
    <w:name w:val="WW8Num36z2"/>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36z4">
    <w:name w:val="WW8Num36z4"/>
    <w:rsid w:val="004A0DC1"/>
    <w:rPr>
      <w:rFonts w:cs="Times New Roman"/>
    </w:rPr>
  </w:style>
  <w:style w:type="character" w:customStyle="1" w:styleId="WW8Num37z0">
    <w:name w:val="WW8Num37z0"/>
    <w:rsid w:val="004A0DC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37z2">
    <w:name w:val="WW8Num37z2"/>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37z4">
    <w:name w:val="WW8Num37z4"/>
    <w:rsid w:val="004A0DC1"/>
    <w:rPr>
      <w:rFonts w:cs="Times New Roman"/>
    </w:rPr>
  </w:style>
  <w:style w:type="character" w:customStyle="1" w:styleId="WW8Num38z0">
    <w:name w:val="WW8Num38z0"/>
    <w:rsid w:val="004A0DC1"/>
  </w:style>
  <w:style w:type="character" w:customStyle="1" w:styleId="WW8Num38z1">
    <w:name w:val="WW8Num38z1"/>
    <w:rsid w:val="004A0DC1"/>
    <w:rPr>
      <w:rFonts w:cs="Times New Roman"/>
    </w:rPr>
  </w:style>
  <w:style w:type="character" w:customStyle="1" w:styleId="WW8Num39z0">
    <w:name w:val="WW8Num39z0"/>
    <w:rsid w:val="004A0DC1"/>
    <w:rPr>
      <w:rFonts w:ascii="Times New Roman" w:eastAsia="Times New Roman" w:hAnsi="Times New Roman" w:cs="Times New Roman"/>
      <w:b w:val="0"/>
      <w:i w:val="0"/>
      <w:caps w:val="0"/>
      <w:smallCaps w:val="0"/>
      <w:strike w:val="0"/>
      <w:dstrike w:val="0"/>
      <w:color w:val="000000"/>
      <w:spacing w:val="0"/>
      <w:w w:val="100"/>
      <w:position w:val="0"/>
      <w:sz w:val="21"/>
      <w:szCs w:val="28"/>
      <w:u w:val="none"/>
      <w:vertAlign w:val="baseline"/>
    </w:rPr>
  </w:style>
  <w:style w:type="character" w:customStyle="1" w:styleId="WW8Num39z1">
    <w:name w:val="WW8Num39z1"/>
    <w:rsid w:val="004A0DC1"/>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39z2">
    <w:name w:val="WW8Num39z2"/>
    <w:rsid w:val="004A0DC1"/>
    <w:rPr>
      <w:rFonts w:cs="Times New Roman"/>
    </w:rPr>
  </w:style>
  <w:style w:type="character" w:customStyle="1" w:styleId="10">
    <w:name w:val="Основной шрифт абзаца1"/>
    <w:rsid w:val="004A0DC1"/>
  </w:style>
  <w:style w:type="character" w:styleId="a3">
    <w:name w:val="Hyperlink"/>
    <w:rsid w:val="004A0DC1"/>
    <w:rPr>
      <w:rFonts w:cs="Times New Roman"/>
      <w:color w:val="000080"/>
      <w:u w:val="single"/>
    </w:rPr>
  </w:style>
  <w:style w:type="character" w:customStyle="1" w:styleId="20">
    <w:name w:val="Сноска (2)_"/>
    <w:rsid w:val="004A0DC1"/>
    <w:rPr>
      <w:rFonts w:ascii="Times New Roman" w:hAnsi="Times New Roman" w:cs="Times New Roman"/>
      <w:spacing w:val="0"/>
      <w:sz w:val="12"/>
      <w:szCs w:val="12"/>
    </w:rPr>
  </w:style>
  <w:style w:type="character" w:customStyle="1" w:styleId="30">
    <w:name w:val="Сноска (3)_"/>
    <w:rsid w:val="004A0DC1"/>
    <w:rPr>
      <w:rFonts w:ascii="Times New Roman" w:hAnsi="Times New Roman" w:cs="Times New Roman"/>
      <w:spacing w:val="0"/>
      <w:sz w:val="21"/>
      <w:szCs w:val="21"/>
    </w:rPr>
  </w:style>
  <w:style w:type="character" w:customStyle="1" w:styleId="a4">
    <w:name w:val="Сноска_"/>
    <w:rsid w:val="004A0DC1"/>
    <w:rPr>
      <w:rFonts w:ascii="Times New Roman" w:hAnsi="Times New Roman" w:cs="Times New Roman"/>
      <w:spacing w:val="0"/>
      <w:sz w:val="21"/>
      <w:szCs w:val="21"/>
    </w:rPr>
  </w:style>
  <w:style w:type="character" w:customStyle="1" w:styleId="a5">
    <w:name w:val="Сноска + Полужирный"/>
    <w:rsid w:val="004A0DC1"/>
    <w:rPr>
      <w:rFonts w:ascii="Times New Roman" w:hAnsi="Times New Roman" w:cs="Times New Roman"/>
      <w:b/>
      <w:bCs/>
      <w:spacing w:val="0"/>
      <w:sz w:val="21"/>
      <w:szCs w:val="21"/>
    </w:rPr>
  </w:style>
  <w:style w:type="character" w:customStyle="1" w:styleId="41">
    <w:name w:val="Сноска (4)_"/>
    <w:rsid w:val="004A0DC1"/>
    <w:rPr>
      <w:rFonts w:ascii="Times New Roman" w:hAnsi="Times New Roman" w:cs="Times New Roman"/>
      <w:spacing w:val="0"/>
      <w:sz w:val="17"/>
      <w:szCs w:val="17"/>
    </w:rPr>
  </w:style>
  <w:style w:type="character" w:customStyle="1" w:styleId="42">
    <w:name w:val="Заголовок №4_"/>
    <w:rsid w:val="004A0DC1"/>
    <w:rPr>
      <w:rFonts w:ascii="Times New Roman" w:hAnsi="Times New Roman" w:cs="Times New Roman"/>
      <w:spacing w:val="0"/>
      <w:sz w:val="21"/>
      <w:szCs w:val="21"/>
    </w:rPr>
  </w:style>
  <w:style w:type="character" w:customStyle="1" w:styleId="43">
    <w:name w:val="Заголовок №4 + Не полужирный"/>
    <w:rsid w:val="004A0DC1"/>
    <w:rPr>
      <w:rFonts w:ascii="Times New Roman" w:hAnsi="Times New Roman" w:cs="Times New Roman"/>
      <w:b/>
      <w:bCs/>
      <w:spacing w:val="0"/>
      <w:sz w:val="21"/>
      <w:szCs w:val="21"/>
    </w:rPr>
  </w:style>
  <w:style w:type="character" w:customStyle="1" w:styleId="21">
    <w:name w:val="Основной текст (2)_"/>
    <w:rsid w:val="004A0DC1"/>
    <w:rPr>
      <w:rFonts w:ascii="Times New Roman" w:hAnsi="Times New Roman" w:cs="Times New Roman"/>
      <w:spacing w:val="0"/>
      <w:sz w:val="23"/>
      <w:szCs w:val="23"/>
    </w:rPr>
  </w:style>
  <w:style w:type="character" w:customStyle="1" w:styleId="11">
    <w:name w:val="Заголовок №1_"/>
    <w:rsid w:val="004A0DC1"/>
    <w:rPr>
      <w:rFonts w:ascii="Times New Roman" w:hAnsi="Times New Roman" w:cs="Times New Roman"/>
      <w:spacing w:val="0"/>
      <w:sz w:val="51"/>
      <w:szCs w:val="51"/>
    </w:rPr>
  </w:style>
  <w:style w:type="character" w:customStyle="1" w:styleId="31">
    <w:name w:val="Основной текст (3)_"/>
    <w:rsid w:val="004A0DC1"/>
    <w:rPr>
      <w:rFonts w:ascii="Times New Roman" w:hAnsi="Times New Roman" w:cs="Times New Roman"/>
      <w:spacing w:val="0"/>
      <w:sz w:val="27"/>
      <w:szCs w:val="27"/>
    </w:rPr>
  </w:style>
  <w:style w:type="character" w:customStyle="1" w:styleId="a6">
    <w:name w:val="Основной текст_"/>
    <w:rsid w:val="004A0DC1"/>
    <w:rPr>
      <w:rFonts w:ascii="Times New Roman" w:hAnsi="Times New Roman" w:cs="Times New Roman"/>
      <w:spacing w:val="0"/>
      <w:sz w:val="21"/>
      <w:szCs w:val="21"/>
    </w:rPr>
  </w:style>
  <w:style w:type="character" w:customStyle="1" w:styleId="22">
    <w:name w:val="Заголовок №2 (2)_"/>
    <w:rsid w:val="004A0DC1"/>
    <w:rPr>
      <w:rFonts w:ascii="Times New Roman" w:hAnsi="Times New Roman" w:cs="Times New Roman"/>
      <w:spacing w:val="0"/>
      <w:sz w:val="27"/>
      <w:szCs w:val="27"/>
    </w:rPr>
  </w:style>
  <w:style w:type="character" w:customStyle="1" w:styleId="a7">
    <w:name w:val="Колонтитул_"/>
    <w:rsid w:val="004A0DC1"/>
    <w:rPr>
      <w:rFonts w:ascii="Times New Roman" w:hAnsi="Times New Roman" w:cs="Times New Roman"/>
      <w:sz w:val="20"/>
      <w:szCs w:val="20"/>
    </w:rPr>
  </w:style>
  <w:style w:type="character" w:customStyle="1" w:styleId="100">
    <w:name w:val="Колонтитул + 10"/>
    <w:rsid w:val="004A0DC1"/>
    <w:rPr>
      <w:rFonts w:ascii="Times New Roman" w:hAnsi="Times New Roman" w:cs="Times New Roman"/>
      <w:spacing w:val="0"/>
      <w:sz w:val="21"/>
      <w:szCs w:val="21"/>
    </w:rPr>
  </w:style>
  <w:style w:type="character" w:customStyle="1" w:styleId="23">
    <w:name w:val="Оглавление 2 Знак"/>
    <w:rsid w:val="004A0DC1"/>
    <w:rPr>
      <w:rFonts w:ascii="Calibri" w:hAnsi="Calibri" w:cs="Calibri"/>
      <w:b/>
      <w:bCs/>
      <w:color w:val="000000"/>
    </w:rPr>
  </w:style>
  <w:style w:type="character" w:customStyle="1" w:styleId="44">
    <w:name w:val="Основной текст (4)_"/>
    <w:rsid w:val="004A0DC1"/>
    <w:rPr>
      <w:rFonts w:ascii="Times New Roman" w:hAnsi="Times New Roman" w:cs="Times New Roman"/>
      <w:spacing w:val="0"/>
      <w:sz w:val="21"/>
      <w:szCs w:val="21"/>
    </w:rPr>
  </w:style>
  <w:style w:type="character" w:customStyle="1" w:styleId="12">
    <w:name w:val="Основной текст1"/>
    <w:rsid w:val="004A0DC1"/>
    <w:rPr>
      <w:rFonts w:ascii="Times New Roman" w:hAnsi="Times New Roman" w:cs="Times New Roman"/>
      <w:spacing w:val="0"/>
      <w:sz w:val="21"/>
      <w:szCs w:val="21"/>
      <w:u w:val="single"/>
      <w:lang w:val="en-US"/>
    </w:rPr>
  </w:style>
  <w:style w:type="character" w:customStyle="1" w:styleId="24">
    <w:name w:val="Основной текст2"/>
    <w:basedOn w:val="a6"/>
    <w:rsid w:val="004A0DC1"/>
    <w:rPr>
      <w:rFonts w:ascii="Times New Roman" w:hAnsi="Times New Roman" w:cs="Times New Roman"/>
      <w:spacing w:val="0"/>
      <w:sz w:val="21"/>
      <w:szCs w:val="21"/>
    </w:rPr>
  </w:style>
  <w:style w:type="character" w:customStyle="1" w:styleId="a8">
    <w:name w:val="Основной текст + Полужирный"/>
    <w:rsid w:val="004A0DC1"/>
    <w:rPr>
      <w:rFonts w:ascii="Times New Roman" w:hAnsi="Times New Roman" w:cs="Times New Roman"/>
      <w:b/>
      <w:bCs/>
      <w:spacing w:val="0"/>
      <w:sz w:val="21"/>
      <w:szCs w:val="21"/>
    </w:rPr>
  </w:style>
  <w:style w:type="character" w:customStyle="1" w:styleId="410">
    <w:name w:val="Заголовок №4 + Не полужирный1"/>
    <w:rsid w:val="004A0DC1"/>
    <w:rPr>
      <w:rFonts w:ascii="Times New Roman" w:hAnsi="Times New Roman" w:cs="Times New Roman"/>
      <w:b/>
      <w:bCs/>
      <w:spacing w:val="0"/>
      <w:sz w:val="21"/>
      <w:szCs w:val="21"/>
    </w:rPr>
  </w:style>
  <w:style w:type="character" w:customStyle="1" w:styleId="15">
    <w:name w:val="Основной текст + Полужирный15"/>
    <w:rsid w:val="004A0DC1"/>
    <w:rPr>
      <w:rFonts w:ascii="Times New Roman" w:hAnsi="Times New Roman" w:cs="Times New Roman"/>
      <w:b/>
      <w:bCs/>
      <w:spacing w:val="0"/>
      <w:sz w:val="21"/>
      <w:szCs w:val="21"/>
    </w:rPr>
  </w:style>
  <w:style w:type="character" w:customStyle="1" w:styleId="45">
    <w:name w:val="Основной текст (4) + Не полужирный"/>
    <w:rsid w:val="004A0DC1"/>
    <w:rPr>
      <w:rFonts w:ascii="Times New Roman" w:hAnsi="Times New Roman" w:cs="Times New Roman"/>
      <w:b/>
      <w:bCs/>
      <w:spacing w:val="0"/>
      <w:sz w:val="21"/>
      <w:szCs w:val="21"/>
    </w:rPr>
  </w:style>
  <w:style w:type="character" w:customStyle="1" w:styleId="51">
    <w:name w:val="Основной текст (5)_"/>
    <w:rsid w:val="004A0DC1"/>
    <w:rPr>
      <w:rFonts w:ascii="Times New Roman" w:hAnsi="Times New Roman" w:cs="Times New Roman"/>
      <w:sz w:val="21"/>
      <w:szCs w:val="21"/>
    </w:rPr>
  </w:style>
  <w:style w:type="character" w:customStyle="1" w:styleId="52">
    <w:name w:val="Основной текст (5) + Не курсив"/>
    <w:rsid w:val="004A0DC1"/>
    <w:rPr>
      <w:rFonts w:ascii="Times New Roman" w:hAnsi="Times New Roman" w:cs="Times New Roman"/>
      <w:i/>
      <w:iCs/>
      <w:spacing w:val="0"/>
      <w:sz w:val="21"/>
      <w:szCs w:val="21"/>
    </w:rPr>
  </w:style>
  <w:style w:type="character" w:customStyle="1" w:styleId="450">
    <w:name w:val="Основной текст (4) + Не полужирный5"/>
    <w:rsid w:val="004A0DC1"/>
    <w:rPr>
      <w:rFonts w:ascii="Times New Roman" w:hAnsi="Times New Roman" w:cs="Times New Roman"/>
      <w:b/>
      <w:bCs/>
      <w:spacing w:val="0"/>
      <w:sz w:val="21"/>
      <w:szCs w:val="21"/>
    </w:rPr>
  </w:style>
  <w:style w:type="character" w:customStyle="1" w:styleId="14">
    <w:name w:val="Основной текст + Полужирный14"/>
    <w:rsid w:val="004A0DC1"/>
    <w:rPr>
      <w:rFonts w:ascii="Times New Roman" w:hAnsi="Times New Roman" w:cs="Times New Roman"/>
      <w:b/>
      <w:bCs/>
      <w:spacing w:val="0"/>
      <w:sz w:val="21"/>
      <w:szCs w:val="21"/>
    </w:rPr>
  </w:style>
  <w:style w:type="character" w:customStyle="1" w:styleId="440">
    <w:name w:val="Основной текст (4) + Не полужирный4"/>
    <w:rsid w:val="004A0DC1"/>
    <w:rPr>
      <w:rFonts w:ascii="Times New Roman" w:hAnsi="Times New Roman" w:cs="Times New Roman"/>
      <w:b/>
      <w:bCs/>
      <w:spacing w:val="0"/>
      <w:sz w:val="21"/>
      <w:szCs w:val="21"/>
    </w:rPr>
  </w:style>
  <w:style w:type="character" w:customStyle="1" w:styleId="61">
    <w:name w:val="Основной текст (6)_"/>
    <w:rsid w:val="004A0DC1"/>
    <w:rPr>
      <w:rFonts w:ascii="Times New Roman" w:hAnsi="Times New Roman" w:cs="Times New Roman"/>
      <w:sz w:val="20"/>
      <w:szCs w:val="20"/>
    </w:rPr>
  </w:style>
  <w:style w:type="character" w:customStyle="1" w:styleId="54">
    <w:name w:val="Основной текст (5) + Не курсив4"/>
    <w:rsid w:val="004A0DC1"/>
    <w:rPr>
      <w:rFonts w:ascii="Times New Roman" w:hAnsi="Times New Roman" w:cs="Times New Roman"/>
      <w:i/>
      <w:iCs/>
      <w:spacing w:val="0"/>
      <w:sz w:val="21"/>
      <w:szCs w:val="21"/>
    </w:rPr>
  </w:style>
  <w:style w:type="character" w:customStyle="1" w:styleId="53">
    <w:name w:val="Основной текст (5) + Полужирный"/>
    <w:rsid w:val="004A0DC1"/>
    <w:rPr>
      <w:rFonts w:ascii="Times New Roman" w:hAnsi="Times New Roman" w:cs="Times New Roman"/>
      <w:b/>
      <w:bCs/>
      <w:spacing w:val="0"/>
      <w:sz w:val="21"/>
      <w:szCs w:val="21"/>
    </w:rPr>
  </w:style>
  <w:style w:type="character" w:customStyle="1" w:styleId="a9">
    <w:name w:val="Основной текст + Курсив"/>
    <w:rsid w:val="004A0DC1"/>
    <w:rPr>
      <w:rFonts w:ascii="Times New Roman" w:hAnsi="Times New Roman" w:cs="Times New Roman"/>
      <w:i/>
      <w:iCs/>
      <w:spacing w:val="0"/>
      <w:sz w:val="21"/>
      <w:szCs w:val="21"/>
    </w:rPr>
  </w:style>
  <w:style w:type="character" w:customStyle="1" w:styleId="13">
    <w:name w:val="Основной текст + Полужирный13"/>
    <w:rsid w:val="004A0DC1"/>
    <w:rPr>
      <w:rFonts w:ascii="Times New Roman" w:hAnsi="Times New Roman" w:cs="Times New Roman"/>
      <w:b/>
      <w:bCs/>
      <w:spacing w:val="0"/>
      <w:sz w:val="21"/>
      <w:szCs w:val="21"/>
    </w:rPr>
  </w:style>
  <w:style w:type="character" w:customStyle="1" w:styleId="430">
    <w:name w:val="Основной текст (4) + Не полужирный3"/>
    <w:rsid w:val="004A0DC1"/>
    <w:rPr>
      <w:rFonts w:ascii="Times New Roman" w:hAnsi="Times New Roman" w:cs="Times New Roman"/>
      <w:b/>
      <w:bCs/>
      <w:spacing w:val="0"/>
      <w:sz w:val="21"/>
      <w:szCs w:val="21"/>
    </w:rPr>
  </w:style>
  <w:style w:type="character" w:customStyle="1" w:styleId="530">
    <w:name w:val="Основной текст (5) + Не курсив3"/>
    <w:rsid w:val="004A0DC1"/>
    <w:rPr>
      <w:rFonts w:ascii="Times New Roman" w:hAnsi="Times New Roman" w:cs="Times New Roman"/>
      <w:i/>
      <w:iCs/>
      <w:spacing w:val="0"/>
      <w:sz w:val="21"/>
      <w:szCs w:val="21"/>
    </w:rPr>
  </w:style>
  <w:style w:type="character" w:customStyle="1" w:styleId="520">
    <w:name w:val="Основной текст (5) + Полужирный2"/>
    <w:rsid w:val="004A0DC1"/>
    <w:rPr>
      <w:rFonts w:ascii="Times New Roman" w:hAnsi="Times New Roman" w:cs="Times New Roman"/>
      <w:b/>
      <w:bCs/>
      <w:i/>
      <w:iCs/>
      <w:spacing w:val="0"/>
      <w:sz w:val="21"/>
      <w:szCs w:val="21"/>
    </w:rPr>
  </w:style>
  <w:style w:type="character" w:customStyle="1" w:styleId="71">
    <w:name w:val="Основной текст (7)_"/>
    <w:rsid w:val="004A0DC1"/>
    <w:rPr>
      <w:rFonts w:ascii="Times New Roman" w:hAnsi="Times New Roman" w:cs="Times New Roman"/>
      <w:spacing w:val="0"/>
      <w:sz w:val="21"/>
      <w:szCs w:val="21"/>
    </w:rPr>
  </w:style>
  <w:style w:type="character" w:customStyle="1" w:styleId="72">
    <w:name w:val="Основной текст (7) + Не полужирный"/>
    <w:rsid w:val="004A0DC1"/>
    <w:rPr>
      <w:rFonts w:ascii="Times New Roman" w:hAnsi="Times New Roman" w:cs="Times New Roman"/>
      <w:b/>
      <w:bCs/>
      <w:spacing w:val="0"/>
      <w:sz w:val="21"/>
      <w:szCs w:val="21"/>
    </w:rPr>
  </w:style>
  <w:style w:type="character" w:customStyle="1" w:styleId="32">
    <w:name w:val="Заголовок №3_"/>
    <w:rsid w:val="004A0DC1"/>
    <w:rPr>
      <w:rFonts w:ascii="Times New Roman" w:hAnsi="Times New Roman" w:cs="Times New Roman"/>
      <w:spacing w:val="0"/>
      <w:sz w:val="21"/>
      <w:szCs w:val="21"/>
    </w:rPr>
  </w:style>
  <w:style w:type="character" w:customStyle="1" w:styleId="33">
    <w:name w:val="Основной текст3"/>
    <w:rsid w:val="004A0DC1"/>
    <w:rPr>
      <w:rFonts w:ascii="Times New Roman" w:hAnsi="Times New Roman" w:cs="Times New Roman"/>
      <w:spacing w:val="0"/>
      <w:sz w:val="21"/>
      <w:szCs w:val="21"/>
      <w:u w:val="single"/>
    </w:rPr>
  </w:style>
  <w:style w:type="character" w:customStyle="1" w:styleId="81">
    <w:name w:val="Основной текст (8)_"/>
    <w:rsid w:val="004A0DC1"/>
    <w:rPr>
      <w:rFonts w:ascii="Times New Roman" w:hAnsi="Times New Roman" w:cs="Times New Roman"/>
      <w:spacing w:val="0"/>
      <w:sz w:val="12"/>
      <w:szCs w:val="12"/>
    </w:rPr>
  </w:style>
  <w:style w:type="character" w:customStyle="1" w:styleId="34">
    <w:name w:val="Основной текст + Курсив3"/>
    <w:rsid w:val="004A0DC1"/>
    <w:rPr>
      <w:rFonts w:ascii="Times New Roman" w:hAnsi="Times New Roman" w:cs="Times New Roman"/>
      <w:i/>
      <w:iCs/>
      <w:spacing w:val="0"/>
      <w:sz w:val="21"/>
      <w:szCs w:val="21"/>
    </w:rPr>
  </w:style>
  <w:style w:type="character" w:customStyle="1" w:styleId="521">
    <w:name w:val="Основной текст (5) + Не курсив2"/>
    <w:rsid w:val="004A0DC1"/>
    <w:rPr>
      <w:rFonts w:ascii="Times New Roman" w:hAnsi="Times New Roman" w:cs="Times New Roman"/>
      <w:i/>
      <w:iCs/>
      <w:spacing w:val="0"/>
      <w:sz w:val="21"/>
      <w:szCs w:val="21"/>
    </w:rPr>
  </w:style>
  <w:style w:type="character" w:customStyle="1" w:styleId="25">
    <w:name w:val="Подпись к таблице (2)_"/>
    <w:rsid w:val="004A0DC1"/>
    <w:rPr>
      <w:rFonts w:ascii="Times New Roman" w:hAnsi="Times New Roman" w:cs="Times New Roman"/>
      <w:spacing w:val="0"/>
      <w:sz w:val="21"/>
      <w:szCs w:val="21"/>
    </w:rPr>
  </w:style>
  <w:style w:type="character" w:customStyle="1" w:styleId="26">
    <w:name w:val="Основной текст + Курсив2"/>
    <w:rsid w:val="004A0DC1"/>
    <w:rPr>
      <w:rFonts w:ascii="Times New Roman" w:hAnsi="Times New Roman" w:cs="Times New Roman"/>
      <w:i/>
      <w:iCs/>
      <w:spacing w:val="0"/>
      <w:sz w:val="21"/>
      <w:szCs w:val="21"/>
    </w:rPr>
  </w:style>
  <w:style w:type="character" w:customStyle="1" w:styleId="510">
    <w:name w:val="Основной текст (5) + Не курсив1"/>
    <w:rsid w:val="004A0DC1"/>
    <w:rPr>
      <w:rFonts w:ascii="Times New Roman" w:hAnsi="Times New Roman" w:cs="Times New Roman"/>
      <w:i/>
      <w:iCs/>
      <w:spacing w:val="0"/>
      <w:sz w:val="21"/>
      <w:szCs w:val="21"/>
    </w:rPr>
  </w:style>
  <w:style w:type="character" w:customStyle="1" w:styleId="320">
    <w:name w:val="Заголовок №3 (2)_"/>
    <w:rsid w:val="004A0DC1"/>
    <w:rPr>
      <w:rFonts w:ascii="Times New Roman" w:hAnsi="Times New Roman" w:cs="Times New Roman"/>
      <w:spacing w:val="0"/>
      <w:sz w:val="22"/>
      <w:szCs w:val="22"/>
    </w:rPr>
  </w:style>
  <w:style w:type="character" w:customStyle="1" w:styleId="3210">
    <w:name w:val="Заголовок №3 (2) + 10"/>
    <w:rsid w:val="004A0DC1"/>
    <w:rPr>
      <w:rFonts w:ascii="Times New Roman" w:hAnsi="Times New Roman" w:cs="Times New Roman"/>
      <w:spacing w:val="0"/>
      <w:sz w:val="21"/>
      <w:szCs w:val="21"/>
    </w:rPr>
  </w:style>
  <w:style w:type="character" w:customStyle="1" w:styleId="32101">
    <w:name w:val="Заголовок №3 (2) + 101"/>
    <w:rsid w:val="004A0DC1"/>
    <w:rPr>
      <w:rFonts w:ascii="Times New Roman" w:hAnsi="Times New Roman" w:cs="Times New Roman"/>
      <w:smallCaps/>
      <w:spacing w:val="0"/>
      <w:sz w:val="21"/>
      <w:szCs w:val="21"/>
    </w:rPr>
  </w:style>
  <w:style w:type="character" w:customStyle="1" w:styleId="120">
    <w:name w:val="Основной текст + Полужирный12"/>
    <w:rsid w:val="004A0DC1"/>
    <w:rPr>
      <w:rFonts w:ascii="Times New Roman" w:hAnsi="Times New Roman" w:cs="Times New Roman"/>
      <w:b/>
      <w:bCs/>
      <w:spacing w:val="0"/>
      <w:sz w:val="21"/>
      <w:szCs w:val="21"/>
    </w:rPr>
  </w:style>
  <w:style w:type="character" w:customStyle="1" w:styleId="110">
    <w:name w:val="Основной текст + Полужирный11"/>
    <w:rsid w:val="004A0DC1"/>
    <w:rPr>
      <w:rFonts w:ascii="Times New Roman" w:hAnsi="Times New Roman" w:cs="Times New Roman"/>
      <w:b/>
      <w:bCs/>
      <w:spacing w:val="0"/>
      <w:sz w:val="21"/>
      <w:szCs w:val="21"/>
    </w:rPr>
  </w:style>
  <w:style w:type="character" w:customStyle="1" w:styleId="511">
    <w:name w:val="Основной текст (5) + Полужирный1"/>
    <w:rsid w:val="004A0DC1"/>
    <w:rPr>
      <w:rFonts w:ascii="Times New Roman" w:hAnsi="Times New Roman" w:cs="Times New Roman"/>
      <w:b/>
      <w:bCs/>
      <w:i/>
      <w:iCs/>
      <w:spacing w:val="0"/>
      <w:sz w:val="21"/>
      <w:szCs w:val="21"/>
    </w:rPr>
  </w:style>
  <w:style w:type="character" w:customStyle="1" w:styleId="91">
    <w:name w:val="Основной текст (9)_"/>
    <w:rsid w:val="004A0DC1"/>
    <w:rPr>
      <w:rFonts w:ascii="Times New Roman" w:hAnsi="Times New Roman" w:cs="Times New Roman"/>
      <w:spacing w:val="0"/>
      <w:sz w:val="19"/>
      <w:szCs w:val="19"/>
    </w:rPr>
  </w:style>
  <w:style w:type="character" w:customStyle="1" w:styleId="16">
    <w:name w:val="Основной текст + Курсив1"/>
    <w:rsid w:val="004A0DC1"/>
    <w:rPr>
      <w:rFonts w:ascii="Times New Roman" w:hAnsi="Times New Roman" w:cs="Times New Roman"/>
      <w:i/>
      <w:iCs/>
      <w:spacing w:val="0"/>
      <w:sz w:val="21"/>
      <w:szCs w:val="21"/>
    </w:rPr>
  </w:style>
  <w:style w:type="character" w:customStyle="1" w:styleId="101">
    <w:name w:val="Основной текст (10)_"/>
    <w:rsid w:val="004A0DC1"/>
    <w:rPr>
      <w:rFonts w:ascii="Times New Roman" w:hAnsi="Times New Roman" w:cs="Times New Roman"/>
      <w:spacing w:val="0"/>
      <w:sz w:val="19"/>
      <w:szCs w:val="19"/>
    </w:rPr>
  </w:style>
  <w:style w:type="character" w:customStyle="1" w:styleId="420">
    <w:name w:val="Заголовок №4 (2)_"/>
    <w:rsid w:val="004A0DC1"/>
    <w:rPr>
      <w:rFonts w:ascii="Times New Roman" w:hAnsi="Times New Roman" w:cs="Times New Roman"/>
      <w:spacing w:val="0"/>
      <w:sz w:val="21"/>
      <w:szCs w:val="21"/>
    </w:rPr>
  </w:style>
  <w:style w:type="character" w:customStyle="1" w:styleId="421pt">
    <w:name w:val="Заголовок №4 (2) + Интервал 1 pt"/>
    <w:rsid w:val="004A0DC1"/>
    <w:rPr>
      <w:rFonts w:ascii="Times New Roman" w:hAnsi="Times New Roman" w:cs="Times New Roman"/>
      <w:spacing w:val="30"/>
      <w:sz w:val="21"/>
      <w:szCs w:val="21"/>
    </w:rPr>
  </w:style>
  <w:style w:type="character" w:customStyle="1" w:styleId="aa">
    <w:name w:val="Подпись к таблице_"/>
    <w:rsid w:val="004A0DC1"/>
    <w:rPr>
      <w:rFonts w:ascii="Times New Roman" w:hAnsi="Times New Roman" w:cs="Times New Roman"/>
      <w:spacing w:val="0"/>
      <w:sz w:val="21"/>
      <w:szCs w:val="21"/>
    </w:rPr>
  </w:style>
  <w:style w:type="character" w:customStyle="1" w:styleId="ab">
    <w:name w:val="Подпись к таблице"/>
    <w:rsid w:val="004A0DC1"/>
    <w:rPr>
      <w:rFonts w:ascii="Times New Roman" w:hAnsi="Times New Roman" w:cs="Times New Roman"/>
      <w:spacing w:val="0"/>
      <w:sz w:val="21"/>
      <w:szCs w:val="21"/>
      <w:u w:val="single"/>
    </w:rPr>
  </w:style>
  <w:style w:type="character" w:customStyle="1" w:styleId="111">
    <w:name w:val="Основной текст (11)_"/>
    <w:rsid w:val="004A0DC1"/>
    <w:rPr>
      <w:rFonts w:ascii="Times New Roman" w:hAnsi="Times New Roman" w:cs="Times New Roman"/>
      <w:spacing w:val="0"/>
      <w:sz w:val="23"/>
      <w:szCs w:val="23"/>
    </w:rPr>
  </w:style>
  <w:style w:type="character" w:customStyle="1" w:styleId="35">
    <w:name w:val="Заголовок №3"/>
    <w:rsid w:val="004A0DC1"/>
    <w:rPr>
      <w:rFonts w:ascii="Times New Roman" w:hAnsi="Times New Roman" w:cs="Times New Roman"/>
      <w:spacing w:val="0"/>
      <w:sz w:val="21"/>
      <w:szCs w:val="21"/>
      <w:u w:val="single"/>
    </w:rPr>
  </w:style>
  <w:style w:type="character" w:customStyle="1" w:styleId="102">
    <w:name w:val="Основной текст (10)"/>
    <w:rsid w:val="004A0DC1"/>
    <w:rPr>
      <w:rFonts w:ascii="Times New Roman" w:hAnsi="Times New Roman" w:cs="Times New Roman"/>
      <w:spacing w:val="0"/>
      <w:sz w:val="19"/>
      <w:szCs w:val="19"/>
      <w:u w:val="single"/>
    </w:rPr>
  </w:style>
  <w:style w:type="character" w:customStyle="1" w:styleId="112">
    <w:name w:val="Основной текст (11)"/>
    <w:rsid w:val="004A0DC1"/>
    <w:rPr>
      <w:rFonts w:ascii="Times New Roman" w:hAnsi="Times New Roman" w:cs="Times New Roman"/>
      <w:spacing w:val="0"/>
      <w:sz w:val="23"/>
      <w:szCs w:val="23"/>
      <w:u w:val="single"/>
    </w:rPr>
  </w:style>
  <w:style w:type="character" w:customStyle="1" w:styleId="330">
    <w:name w:val="Заголовок №3 (3)_"/>
    <w:rsid w:val="004A0DC1"/>
    <w:rPr>
      <w:rFonts w:ascii="Times New Roman" w:hAnsi="Times New Roman" w:cs="Times New Roman"/>
      <w:spacing w:val="0"/>
      <w:sz w:val="19"/>
      <w:szCs w:val="19"/>
    </w:rPr>
  </w:style>
  <w:style w:type="character" w:customStyle="1" w:styleId="27">
    <w:name w:val="Заголовок №2_"/>
    <w:rsid w:val="004A0DC1"/>
    <w:rPr>
      <w:rFonts w:ascii="Times New Roman" w:hAnsi="Times New Roman" w:cs="Times New Roman"/>
      <w:spacing w:val="0"/>
      <w:sz w:val="24"/>
      <w:szCs w:val="24"/>
    </w:rPr>
  </w:style>
  <w:style w:type="character" w:customStyle="1" w:styleId="46">
    <w:name w:val="Основной текст4"/>
    <w:rsid w:val="004A0DC1"/>
    <w:rPr>
      <w:rFonts w:ascii="Times New Roman" w:hAnsi="Times New Roman" w:cs="Times New Roman"/>
      <w:spacing w:val="0"/>
      <w:sz w:val="21"/>
      <w:szCs w:val="21"/>
      <w:u w:val="single"/>
      <w:lang w:val="en-US"/>
    </w:rPr>
  </w:style>
  <w:style w:type="character" w:customStyle="1" w:styleId="55">
    <w:name w:val="Основной текст5"/>
    <w:basedOn w:val="a6"/>
    <w:rsid w:val="004A0DC1"/>
    <w:rPr>
      <w:rFonts w:ascii="Times New Roman" w:hAnsi="Times New Roman" w:cs="Times New Roman"/>
      <w:spacing w:val="0"/>
      <w:sz w:val="21"/>
      <w:szCs w:val="21"/>
    </w:rPr>
  </w:style>
  <w:style w:type="character" w:customStyle="1" w:styleId="103">
    <w:name w:val="Основной текст + Полужирный10"/>
    <w:rsid w:val="004A0DC1"/>
    <w:rPr>
      <w:rFonts w:ascii="Times New Roman" w:hAnsi="Times New Roman" w:cs="Times New Roman"/>
      <w:b/>
      <w:bCs/>
      <w:spacing w:val="0"/>
      <w:sz w:val="21"/>
      <w:szCs w:val="21"/>
    </w:rPr>
  </w:style>
  <w:style w:type="character" w:customStyle="1" w:styleId="92">
    <w:name w:val="Основной текст + Полужирный9"/>
    <w:rsid w:val="004A0DC1"/>
    <w:rPr>
      <w:rFonts w:ascii="Times New Roman" w:hAnsi="Times New Roman" w:cs="Times New Roman"/>
      <w:b/>
      <w:bCs/>
      <w:spacing w:val="0"/>
      <w:sz w:val="21"/>
      <w:szCs w:val="21"/>
    </w:rPr>
  </w:style>
  <w:style w:type="character" w:customStyle="1" w:styleId="421">
    <w:name w:val="Основной текст (4) + Не полужирный2"/>
    <w:rsid w:val="004A0DC1"/>
    <w:rPr>
      <w:rFonts w:ascii="Times New Roman" w:hAnsi="Times New Roman" w:cs="Times New Roman"/>
      <w:b/>
      <w:bCs/>
      <w:spacing w:val="0"/>
      <w:sz w:val="21"/>
      <w:szCs w:val="21"/>
    </w:rPr>
  </w:style>
  <w:style w:type="character" w:customStyle="1" w:styleId="82">
    <w:name w:val="Основной текст + Полужирный8"/>
    <w:rsid w:val="004A0DC1"/>
    <w:rPr>
      <w:rFonts w:ascii="Times New Roman" w:hAnsi="Times New Roman" w:cs="Times New Roman"/>
      <w:b/>
      <w:bCs/>
      <w:spacing w:val="0"/>
      <w:sz w:val="21"/>
      <w:szCs w:val="21"/>
    </w:rPr>
  </w:style>
  <w:style w:type="character" w:customStyle="1" w:styleId="411">
    <w:name w:val="Основной текст (4) + Не полужирный1"/>
    <w:rsid w:val="004A0DC1"/>
    <w:rPr>
      <w:rFonts w:ascii="Times New Roman" w:hAnsi="Times New Roman" w:cs="Times New Roman"/>
      <w:b/>
      <w:bCs/>
      <w:spacing w:val="0"/>
      <w:sz w:val="21"/>
      <w:szCs w:val="21"/>
    </w:rPr>
  </w:style>
  <w:style w:type="character" w:customStyle="1" w:styleId="47">
    <w:name w:val="Основной текст (4)"/>
    <w:rsid w:val="004A0DC1"/>
    <w:rPr>
      <w:rFonts w:ascii="Times New Roman" w:hAnsi="Times New Roman" w:cs="Times New Roman"/>
      <w:spacing w:val="0"/>
      <w:sz w:val="21"/>
      <w:szCs w:val="21"/>
      <w:u w:val="single"/>
    </w:rPr>
  </w:style>
  <w:style w:type="character" w:customStyle="1" w:styleId="73">
    <w:name w:val="Основной текст + Полужирный7"/>
    <w:rsid w:val="004A0DC1"/>
    <w:rPr>
      <w:rFonts w:ascii="Times New Roman" w:hAnsi="Times New Roman" w:cs="Times New Roman"/>
      <w:b/>
      <w:bCs/>
      <w:spacing w:val="0"/>
      <w:sz w:val="21"/>
      <w:szCs w:val="21"/>
    </w:rPr>
  </w:style>
  <w:style w:type="character" w:customStyle="1" w:styleId="62">
    <w:name w:val="Основной текст + Полужирный6"/>
    <w:rsid w:val="004A0DC1"/>
    <w:rPr>
      <w:rFonts w:ascii="Times New Roman" w:hAnsi="Times New Roman" w:cs="Times New Roman"/>
      <w:b/>
      <w:bCs/>
      <w:spacing w:val="0"/>
      <w:sz w:val="21"/>
      <w:szCs w:val="21"/>
    </w:rPr>
  </w:style>
  <w:style w:type="character" w:customStyle="1" w:styleId="56">
    <w:name w:val="Основной текст + Полужирный5"/>
    <w:rsid w:val="004A0DC1"/>
    <w:rPr>
      <w:rFonts w:ascii="Times New Roman" w:hAnsi="Times New Roman" w:cs="Times New Roman"/>
      <w:b/>
      <w:bCs/>
      <w:spacing w:val="0"/>
      <w:sz w:val="21"/>
      <w:szCs w:val="21"/>
    </w:rPr>
  </w:style>
  <w:style w:type="character" w:customStyle="1" w:styleId="48">
    <w:name w:val="Основной текст + Полужирный4"/>
    <w:rsid w:val="004A0DC1"/>
    <w:rPr>
      <w:rFonts w:ascii="Times New Roman" w:hAnsi="Times New Roman" w:cs="Times New Roman"/>
      <w:b/>
      <w:bCs/>
      <w:spacing w:val="0"/>
      <w:sz w:val="21"/>
      <w:szCs w:val="21"/>
    </w:rPr>
  </w:style>
  <w:style w:type="character" w:customStyle="1" w:styleId="36">
    <w:name w:val="Основной текст + Полужирный3"/>
    <w:rsid w:val="004A0DC1"/>
    <w:rPr>
      <w:rFonts w:ascii="Times New Roman" w:hAnsi="Times New Roman" w:cs="Times New Roman"/>
      <w:b/>
      <w:bCs/>
      <w:spacing w:val="0"/>
      <w:sz w:val="21"/>
      <w:szCs w:val="21"/>
    </w:rPr>
  </w:style>
  <w:style w:type="character" w:customStyle="1" w:styleId="28">
    <w:name w:val="Основной текст + Полужирный2"/>
    <w:rsid w:val="004A0DC1"/>
    <w:rPr>
      <w:rFonts w:ascii="Times New Roman" w:hAnsi="Times New Roman" w:cs="Times New Roman"/>
      <w:b/>
      <w:bCs/>
      <w:spacing w:val="0"/>
      <w:sz w:val="21"/>
      <w:szCs w:val="21"/>
    </w:rPr>
  </w:style>
  <w:style w:type="character" w:customStyle="1" w:styleId="63">
    <w:name w:val="Основной текст6"/>
    <w:basedOn w:val="a6"/>
    <w:rsid w:val="004A0DC1"/>
    <w:rPr>
      <w:rFonts w:ascii="Times New Roman" w:hAnsi="Times New Roman" w:cs="Times New Roman"/>
      <w:spacing w:val="0"/>
      <w:sz w:val="21"/>
      <w:szCs w:val="21"/>
    </w:rPr>
  </w:style>
  <w:style w:type="character" w:customStyle="1" w:styleId="17">
    <w:name w:val="Основной текст + Полужирный1"/>
    <w:rsid w:val="004A0DC1"/>
    <w:rPr>
      <w:rFonts w:ascii="Times New Roman" w:hAnsi="Times New Roman" w:cs="Times New Roman"/>
      <w:b/>
      <w:bCs/>
      <w:spacing w:val="0"/>
      <w:sz w:val="21"/>
      <w:szCs w:val="21"/>
    </w:rPr>
  </w:style>
  <w:style w:type="character" w:customStyle="1" w:styleId="ac">
    <w:name w:val="Символ сноски"/>
    <w:rsid w:val="004A0DC1"/>
    <w:rPr>
      <w:rFonts w:cs="Times New Roman"/>
      <w:vertAlign w:val="superscript"/>
    </w:rPr>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4A0DC1"/>
    <w:rPr>
      <w:rFonts w:ascii="Times New Roman" w:hAnsi="Times New Roman" w:cs="Times New Roman"/>
      <w:b/>
      <w:kern w:val="1"/>
      <w:sz w:val="28"/>
      <w:lang w:val="ru-RU" w:bidi="ar-SA"/>
    </w:rPr>
  </w:style>
  <w:style w:type="character" w:customStyle="1" w:styleId="blk">
    <w:name w:val="blk"/>
    <w:basedOn w:val="10"/>
    <w:rsid w:val="004A0DC1"/>
  </w:style>
  <w:style w:type="character" w:customStyle="1" w:styleId="u">
    <w:name w:val="u"/>
    <w:basedOn w:val="10"/>
    <w:rsid w:val="004A0DC1"/>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4A0DC1"/>
    <w:rPr>
      <w:rFonts w:ascii="Times New Roman" w:eastAsia="Times New Roman" w:hAnsi="Times New Roman" w:cs="Times New Roman"/>
      <w:b/>
      <w:bCs/>
      <w:color w:val="000000"/>
      <w:kern w:val="1"/>
      <w:sz w:val="28"/>
      <w:szCs w:val="32"/>
    </w:rPr>
  </w:style>
  <w:style w:type="character" w:customStyle="1" w:styleId="29">
    <w:name w:val="Заголовок 2 Знак"/>
    <w:aliases w:val="H2 Знак"/>
    <w:rsid w:val="004A0DC1"/>
    <w:rPr>
      <w:rFonts w:ascii="Times New Roman" w:eastAsia="Times New Roman" w:hAnsi="Times New Roman" w:cs="Times New Roman"/>
      <w:b/>
      <w:bCs/>
      <w:iCs/>
      <w:color w:val="000000"/>
      <w:sz w:val="28"/>
      <w:szCs w:val="28"/>
    </w:rPr>
  </w:style>
  <w:style w:type="character" w:styleId="ad">
    <w:name w:val="FollowedHyperlink"/>
    <w:rsid w:val="004A0DC1"/>
    <w:rPr>
      <w:color w:val="800080"/>
      <w:u w:val="single"/>
    </w:rPr>
  </w:style>
  <w:style w:type="character" w:styleId="ae">
    <w:name w:val="page number"/>
    <w:basedOn w:val="10"/>
    <w:rsid w:val="004A0DC1"/>
  </w:style>
  <w:style w:type="character" w:customStyle="1" w:styleId="af">
    <w:name w:val="Текст сноски Знак"/>
    <w:aliases w:val="Знак2 Знак"/>
    <w:rsid w:val="004A0DC1"/>
    <w:rPr>
      <w:color w:val="000000"/>
    </w:rPr>
  </w:style>
  <w:style w:type="character" w:customStyle="1" w:styleId="19">
    <w:name w:val="Знак примечания1"/>
    <w:rsid w:val="004A0DC1"/>
    <w:rPr>
      <w:sz w:val="16"/>
      <w:szCs w:val="16"/>
    </w:rPr>
  </w:style>
  <w:style w:type="character" w:customStyle="1" w:styleId="af0">
    <w:name w:val="Текст примечания Знак"/>
    <w:uiPriority w:val="99"/>
    <w:rsid w:val="004A0DC1"/>
    <w:rPr>
      <w:color w:val="000000"/>
    </w:rPr>
  </w:style>
  <w:style w:type="character" w:customStyle="1" w:styleId="af1">
    <w:name w:val="Тема примечания Знак"/>
    <w:uiPriority w:val="99"/>
    <w:rsid w:val="004A0DC1"/>
    <w:rPr>
      <w:b/>
      <w:bCs/>
      <w:color w:val="000000"/>
    </w:rPr>
  </w:style>
  <w:style w:type="character" w:customStyle="1" w:styleId="HTML">
    <w:name w:val="Стандартный HTML Знак"/>
    <w:rsid w:val="004A0DC1"/>
    <w:rPr>
      <w:rFonts w:ascii="Courier New" w:eastAsia="Times New Roman" w:hAnsi="Courier New" w:cs="Times New Roman"/>
    </w:rPr>
  </w:style>
  <w:style w:type="character" w:customStyle="1" w:styleId="37">
    <w:name w:val="Заголовок 3 Знак"/>
    <w:rsid w:val="004A0DC1"/>
    <w:rPr>
      <w:rFonts w:ascii="Calibri Light" w:eastAsia="Times New Roman" w:hAnsi="Calibri Light" w:cs="Times New Roman"/>
      <w:b/>
      <w:bCs/>
      <w:color w:val="000000"/>
      <w:sz w:val="26"/>
      <w:szCs w:val="26"/>
    </w:rPr>
  </w:style>
  <w:style w:type="character" w:styleId="af2">
    <w:name w:val="footnote reference"/>
    <w:rsid w:val="004A0DC1"/>
    <w:rPr>
      <w:vertAlign w:val="superscript"/>
    </w:rPr>
  </w:style>
  <w:style w:type="character" w:customStyle="1" w:styleId="af3">
    <w:name w:val="Символы концевой сноски"/>
    <w:rsid w:val="004A0DC1"/>
    <w:rPr>
      <w:vertAlign w:val="superscript"/>
    </w:rPr>
  </w:style>
  <w:style w:type="character" w:customStyle="1" w:styleId="WW-">
    <w:name w:val="WW-Символы концевой сноски"/>
    <w:rsid w:val="004A0DC1"/>
  </w:style>
  <w:style w:type="character" w:styleId="af4">
    <w:name w:val="endnote reference"/>
    <w:rsid w:val="004A0DC1"/>
    <w:rPr>
      <w:vertAlign w:val="superscript"/>
    </w:rPr>
  </w:style>
  <w:style w:type="character" w:customStyle="1" w:styleId="q">
    <w:name w:val="q"/>
    <w:rsid w:val="004A0DC1"/>
  </w:style>
  <w:style w:type="paragraph" w:styleId="af5">
    <w:name w:val="Title"/>
    <w:basedOn w:val="a"/>
    <w:next w:val="af6"/>
    <w:link w:val="af7"/>
    <w:qFormat/>
    <w:rsid w:val="004A0DC1"/>
    <w:pPr>
      <w:keepNext/>
      <w:spacing w:before="240" w:after="120"/>
    </w:pPr>
    <w:rPr>
      <w:rFonts w:ascii="Liberation Sans" w:eastAsia="Microsoft YaHei" w:hAnsi="Liberation Sans" w:cs="Mangal"/>
      <w:sz w:val="28"/>
      <w:szCs w:val="28"/>
    </w:rPr>
  </w:style>
  <w:style w:type="paragraph" w:styleId="af6">
    <w:name w:val="Body Text"/>
    <w:basedOn w:val="a"/>
    <w:link w:val="2a"/>
    <w:rsid w:val="004A0DC1"/>
    <w:pPr>
      <w:spacing w:after="140" w:line="288" w:lineRule="auto"/>
    </w:pPr>
  </w:style>
  <w:style w:type="paragraph" w:styleId="af8">
    <w:name w:val="List"/>
    <w:basedOn w:val="af6"/>
    <w:rsid w:val="004A0DC1"/>
    <w:rPr>
      <w:rFonts w:cs="Mangal"/>
    </w:rPr>
  </w:style>
  <w:style w:type="paragraph" w:styleId="af9">
    <w:name w:val="caption"/>
    <w:basedOn w:val="a"/>
    <w:qFormat/>
    <w:rsid w:val="004A0DC1"/>
    <w:pPr>
      <w:suppressLineNumbers/>
      <w:spacing w:before="120" w:after="120"/>
    </w:pPr>
    <w:rPr>
      <w:rFonts w:cs="Mangal"/>
      <w:i/>
      <w:iCs/>
    </w:rPr>
  </w:style>
  <w:style w:type="paragraph" w:customStyle="1" w:styleId="1a">
    <w:name w:val="Указатель1"/>
    <w:basedOn w:val="a"/>
    <w:rsid w:val="004A0DC1"/>
    <w:pPr>
      <w:suppressLineNumbers/>
    </w:pPr>
    <w:rPr>
      <w:rFonts w:cs="Mangal"/>
    </w:rPr>
  </w:style>
  <w:style w:type="paragraph" w:customStyle="1" w:styleId="2b">
    <w:name w:val="Сноска (2)"/>
    <w:basedOn w:val="a"/>
    <w:rsid w:val="004A0DC1"/>
    <w:pPr>
      <w:shd w:val="clear" w:color="auto" w:fill="FFFFFF"/>
      <w:spacing w:after="120" w:line="240" w:lineRule="atLeast"/>
    </w:pPr>
    <w:rPr>
      <w:rFonts w:ascii="Times New Roman" w:hAnsi="Times New Roman" w:cs="Times New Roman"/>
      <w:color w:val="auto"/>
      <w:sz w:val="12"/>
      <w:szCs w:val="12"/>
    </w:rPr>
  </w:style>
  <w:style w:type="paragraph" w:customStyle="1" w:styleId="38">
    <w:name w:val="Сноска (3)"/>
    <w:basedOn w:val="a"/>
    <w:rsid w:val="004A0DC1"/>
    <w:pPr>
      <w:shd w:val="clear" w:color="auto" w:fill="FFFFFF"/>
      <w:spacing w:line="254" w:lineRule="exact"/>
      <w:jc w:val="both"/>
    </w:pPr>
    <w:rPr>
      <w:rFonts w:ascii="Times New Roman" w:hAnsi="Times New Roman" w:cs="Times New Roman"/>
      <w:color w:val="auto"/>
      <w:sz w:val="21"/>
      <w:szCs w:val="21"/>
    </w:rPr>
  </w:style>
  <w:style w:type="paragraph" w:styleId="afa">
    <w:name w:val="footnote text"/>
    <w:aliases w:val="Знак2"/>
    <w:basedOn w:val="a"/>
    <w:rsid w:val="004A0DC1"/>
    <w:pPr>
      <w:shd w:val="clear" w:color="auto" w:fill="FFFFFF"/>
      <w:spacing w:after="300" w:line="240" w:lineRule="atLeast"/>
    </w:pPr>
    <w:rPr>
      <w:rFonts w:ascii="Times New Roman" w:hAnsi="Times New Roman" w:cs="Times New Roman"/>
      <w:color w:val="auto"/>
      <w:sz w:val="21"/>
      <w:szCs w:val="21"/>
    </w:rPr>
  </w:style>
  <w:style w:type="paragraph" w:customStyle="1" w:styleId="49">
    <w:name w:val="Сноска (4)"/>
    <w:basedOn w:val="a"/>
    <w:rsid w:val="004A0DC1"/>
    <w:pPr>
      <w:shd w:val="clear" w:color="auto" w:fill="FFFFFF"/>
      <w:spacing w:line="211" w:lineRule="exact"/>
    </w:pPr>
    <w:rPr>
      <w:rFonts w:ascii="Times New Roman" w:hAnsi="Times New Roman" w:cs="Times New Roman"/>
      <w:color w:val="auto"/>
      <w:sz w:val="17"/>
      <w:szCs w:val="17"/>
    </w:rPr>
  </w:style>
  <w:style w:type="paragraph" w:customStyle="1" w:styleId="4a">
    <w:name w:val="Заголовок №4"/>
    <w:basedOn w:val="a"/>
    <w:rsid w:val="004A0DC1"/>
    <w:pPr>
      <w:shd w:val="clear" w:color="auto" w:fill="FFFFFF"/>
      <w:spacing w:after="420" w:line="240" w:lineRule="atLeast"/>
    </w:pPr>
    <w:rPr>
      <w:rFonts w:ascii="Times New Roman" w:hAnsi="Times New Roman" w:cs="Times New Roman"/>
      <w:color w:val="auto"/>
      <w:sz w:val="21"/>
      <w:szCs w:val="21"/>
    </w:rPr>
  </w:style>
  <w:style w:type="paragraph" w:customStyle="1" w:styleId="2c">
    <w:name w:val="Основной текст (2)"/>
    <w:basedOn w:val="a"/>
    <w:rsid w:val="004A0DC1"/>
    <w:pPr>
      <w:shd w:val="clear" w:color="auto" w:fill="FFFFFF"/>
      <w:spacing w:after="300" w:line="240" w:lineRule="atLeast"/>
    </w:pPr>
    <w:rPr>
      <w:rFonts w:ascii="Times New Roman" w:hAnsi="Times New Roman" w:cs="Times New Roman"/>
      <w:color w:val="auto"/>
      <w:sz w:val="23"/>
      <w:szCs w:val="23"/>
    </w:rPr>
  </w:style>
  <w:style w:type="paragraph" w:customStyle="1" w:styleId="1b">
    <w:name w:val="Заголовок №1"/>
    <w:basedOn w:val="a"/>
    <w:rsid w:val="004A0DC1"/>
    <w:pPr>
      <w:shd w:val="clear" w:color="auto" w:fill="FFFFFF"/>
      <w:spacing w:before="3720" w:after="240" w:line="240" w:lineRule="atLeast"/>
      <w:jc w:val="center"/>
    </w:pPr>
    <w:rPr>
      <w:rFonts w:ascii="Times New Roman" w:hAnsi="Times New Roman" w:cs="Times New Roman"/>
      <w:color w:val="auto"/>
      <w:sz w:val="51"/>
      <w:szCs w:val="51"/>
    </w:rPr>
  </w:style>
  <w:style w:type="paragraph" w:customStyle="1" w:styleId="39">
    <w:name w:val="Основной текст (3)"/>
    <w:basedOn w:val="a"/>
    <w:rsid w:val="004A0DC1"/>
    <w:pPr>
      <w:shd w:val="clear" w:color="auto" w:fill="FFFFFF"/>
      <w:spacing w:before="240" w:after="6660" w:line="322" w:lineRule="exact"/>
      <w:jc w:val="center"/>
    </w:pPr>
    <w:rPr>
      <w:rFonts w:ascii="Times New Roman" w:hAnsi="Times New Roman" w:cs="Times New Roman"/>
      <w:color w:val="auto"/>
      <w:sz w:val="27"/>
      <w:szCs w:val="27"/>
    </w:rPr>
  </w:style>
  <w:style w:type="paragraph" w:customStyle="1" w:styleId="74">
    <w:name w:val="Основной текст7"/>
    <w:basedOn w:val="a"/>
    <w:qFormat/>
    <w:rsid w:val="004A0DC1"/>
    <w:pPr>
      <w:shd w:val="clear" w:color="auto" w:fill="FFFFFF"/>
      <w:spacing w:before="6660" w:line="254" w:lineRule="exact"/>
      <w:jc w:val="center"/>
    </w:pPr>
    <w:rPr>
      <w:rFonts w:ascii="Times New Roman" w:hAnsi="Times New Roman" w:cs="Times New Roman"/>
      <w:color w:val="auto"/>
      <w:sz w:val="21"/>
      <w:szCs w:val="21"/>
    </w:rPr>
  </w:style>
  <w:style w:type="paragraph" w:customStyle="1" w:styleId="220">
    <w:name w:val="Заголовок №2 (2)"/>
    <w:basedOn w:val="a"/>
    <w:rsid w:val="004A0DC1"/>
    <w:pPr>
      <w:shd w:val="clear" w:color="auto" w:fill="FFFFFF"/>
      <w:spacing w:after="420" w:line="240" w:lineRule="atLeast"/>
    </w:pPr>
    <w:rPr>
      <w:rFonts w:ascii="Times New Roman" w:hAnsi="Times New Roman" w:cs="Times New Roman"/>
      <w:color w:val="auto"/>
      <w:sz w:val="27"/>
      <w:szCs w:val="27"/>
    </w:rPr>
  </w:style>
  <w:style w:type="paragraph" w:customStyle="1" w:styleId="afb">
    <w:name w:val="Колонтитул"/>
    <w:basedOn w:val="a"/>
    <w:rsid w:val="004A0DC1"/>
    <w:pPr>
      <w:shd w:val="clear" w:color="auto" w:fill="FFFFFF"/>
    </w:pPr>
    <w:rPr>
      <w:rFonts w:ascii="Times New Roman" w:hAnsi="Times New Roman" w:cs="Times New Roman"/>
      <w:color w:val="auto"/>
      <w:sz w:val="20"/>
      <w:szCs w:val="20"/>
    </w:rPr>
  </w:style>
  <w:style w:type="paragraph" w:styleId="2d">
    <w:name w:val="toc 2"/>
    <w:basedOn w:val="a"/>
    <w:uiPriority w:val="39"/>
    <w:rsid w:val="004A0DC1"/>
    <w:pPr>
      <w:spacing w:before="240"/>
    </w:pPr>
    <w:rPr>
      <w:rFonts w:ascii="Calibri" w:hAnsi="Calibri" w:cs="Times New Roman"/>
      <w:b/>
      <w:bCs/>
      <w:sz w:val="20"/>
      <w:szCs w:val="20"/>
    </w:rPr>
  </w:style>
  <w:style w:type="paragraph" w:customStyle="1" w:styleId="412">
    <w:name w:val="Основной текст (4)1"/>
    <w:basedOn w:val="a"/>
    <w:rsid w:val="004A0DC1"/>
    <w:pPr>
      <w:shd w:val="clear" w:color="auto" w:fill="FFFFFF"/>
      <w:spacing w:before="60" w:after="60" w:line="240" w:lineRule="atLeast"/>
      <w:jc w:val="both"/>
    </w:pPr>
    <w:rPr>
      <w:rFonts w:ascii="Times New Roman" w:hAnsi="Times New Roman" w:cs="Times New Roman"/>
      <w:color w:val="auto"/>
      <w:sz w:val="21"/>
      <w:szCs w:val="21"/>
    </w:rPr>
  </w:style>
  <w:style w:type="paragraph" w:customStyle="1" w:styleId="57">
    <w:name w:val="Основной текст (5)"/>
    <w:basedOn w:val="a"/>
    <w:rsid w:val="004A0DC1"/>
    <w:pPr>
      <w:shd w:val="clear" w:color="auto" w:fill="FFFFFF"/>
      <w:spacing w:line="254" w:lineRule="exact"/>
      <w:jc w:val="both"/>
    </w:pPr>
    <w:rPr>
      <w:rFonts w:ascii="Times New Roman" w:hAnsi="Times New Roman" w:cs="Times New Roman"/>
      <w:color w:val="auto"/>
      <w:sz w:val="21"/>
      <w:szCs w:val="21"/>
    </w:rPr>
  </w:style>
  <w:style w:type="paragraph" w:customStyle="1" w:styleId="64">
    <w:name w:val="Основной текст (6)"/>
    <w:basedOn w:val="a"/>
    <w:rsid w:val="004A0DC1"/>
    <w:pPr>
      <w:shd w:val="clear" w:color="auto" w:fill="FFFFFF"/>
      <w:spacing w:line="240" w:lineRule="atLeast"/>
    </w:pPr>
    <w:rPr>
      <w:rFonts w:ascii="Times New Roman" w:hAnsi="Times New Roman" w:cs="Times New Roman"/>
      <w:color w:val="auto"/>
      <w:sz w:val="20"/>
      <w:szCs w:val="20"/>
    </w:rPr>
  </w:style>
  <w:style w:type="paragraph" w:customStyle="1" w:styleId="75">
    <w:name w:val="Основной текст (7)"/>
    <w:basedOn w:val="a"/>
    <w:rsid w:val="004A0DC1"/>
    <w:pPr>
      <w:shd w:val="clear" w:color="auto" w:fill="FFFFFF"/>
      <w:spacing w:line="240" w:lineRule="atLeast"/>
      <w:jc w:val="both"/>
    </w:pPr>
    <w:rPr>
      <w:rFonts w:ascii="Times New Roman" w:hAnsi="Times New Roman" w:cs="Times New Roman"/>
      <w:color w:val="auto"/>
      <w:sz w:val="21"/>
      <w:szCs w:val="21"/>
    </w:rPr>
  </w:style>
  <w:style w:type="paragraph" w:customStyle="1" w:styleId="310">
    <w:name w:val="Заголовок №31"/>
    <w:basedOn w:val="a"/>
    <w:rsid w:val="004A0DC1"/>
    <w:pPr>
      <w:shd w:val="clear" w:color="auto" w:fill="FFFFFF"/>
      <w:spacing w:after="180" w:line="240" w:lineRule="atLeast"/>
    </w:pPr>
    <w:rPr>
      <w:rFonts w:ascii="Times New Roman" w:hAnsi="Times New Roman" w:cs="Times New Roman"/>
      <w:color w:val="auto"/>
      <w:sz w:val="21"/>
      <w:szCs w:val="21"/>
    </w:rPr>
  </w:style>
  <w:style w:type="paragraph" w:customStyle="1" w:styleId="83">
    <w:name w:val="Основной текст (8)"/>
    <w:basedOn w:val="a"/>
    <w:rsid w:val="004A0DC1"/>
    <w:pPr>
      <w:shd w:val="clear" w:color="auto" w:fill="FFFFFF"/>
      <w:spacing w:after="180" w:line="240" w:lineRule="atLeast"/>
    </w:pPr>
    <w:rPr>
      <w:rFonts w:ascii="Times New Roman" w:hAnsi="Times New Roman" w:cs="Times New Roman"/>
      <w:color w:val="auto"/>
      <w:sz w:val="12"/>
      <w:szCs w:val="12"/>
    </w:rPr>
  </w:style>
  <w:style w:type="paragraph" w:customStyle="1" w:styleId="2e">
    <w:name w:val="Подпись к таблице (2)"/>
    <w:basedOn w:val="a"/>
    <w:rsid w:val="004A0DC1"/>
    <w:pPr>
      <w:shd w:val="clear" w:color="auto" w:fill="FFFFFF"/>
      <w:spacing w:line="240" w:lineRule="atLeast"/>
    </w:pPr>
    <w:rPr>
      <w:rFonts w:ascii="Times New Roman" w:hAnsi="Times New Roman" w:cs="Times New Roman"/>
      <w:color w:val="auto"/>
      <w:sz w:val="21"/>
      <w:szCs w:val="21"/>
    </w:rPr>
  </w:style>
  <w:style w:type="paragraph" w:customStyle="1" w:styleId="321">
    <w:name w:val="Заголовок №3 (2)"/>
    <w:basedOn w:val="a"/>
    <w:rsid w:val="004A0DC1"/>
    <w:pPr>
      <w:shd w:val="clear" w:color="auto" w:fill="FFFFFF"/>
      <w:spacing w:before="180" w:after="720" w:line="509" w:lineRule="exact"/>
      <w:ind w:firstLine="1580"/>
    </w:pPr>
    <w:rPr>
      <w:rFonts w:ascii="Times New Roman" w:hAnsi="Times New Roman" w:cs="Times New Roman"/>
      <w:color w:val="auto"/>
      <w:sz w:val="22"/>
      <w:szCs w:val="22"/>
    </w:rPr>
  </w:style>
  <w:style w:type="paragraph" w:customStyle="1" w:styleId="93">
    <w:name w:val="Основной текст (9)"/>
    <w:basedOn w:val="a"/>
    <w:rsid w:val="004A0DC1"/>
    <w:pPr>
      <w:shd w:val="clear" w:color="auto" w:fill="FFFFFF"/>
      <w:spacing w:line="461" w:lineRule="exact"/>
    </w:pPr>
    <w:rPr>
      <w:rFonts w:ascii="Times New Roman" w:hAnsi="Times New Roman" w:cs="Times New Roman"/>
      <w:color w:val="auto"/>
      <w:sz w:val="19"/>
      <w:szCs w:val="19"/>
    </w:rPr>
  </w:style>
  <w:style w:type="paragraph" w:customStyle="1" w:styleId="1010">
    <w:name w:val="Основной текст (10)1"/>
    <w:basedOn w:val="a"/>
    <w:rsid w:val="004A0DC1"/>
    <w:pPr>
      <w:shd w:val="clear" w:color="auto" w:fill="FFFFFF"/>
      <w:spacing w:line="240" w:lineRule="atLeast"/>
    </w:pPr>
    <w:rPr>
      <w:rFonts w:ascii="Times New Roman" w:hAnsi="Times New Roman" w:cs="Times New Roman"/>
      <w:color w:val="auto"/>
      <w:sz w:val="19"/>
      <w:szCs w:val="19"/>
    </w:rPr>
  </w:style>
  <w:style w:type="paragraph" w:customStyle="1" w:styleId="422">
    <w:name w:val="Заголовок №4 (2)"/>
    <w:basedOn w:val="a"/>
    <w:rsid w:val="004A0DC1"/>
    <w:pPr>
      <w:shd w:val="clear" w:color="auto" w:fill="FFFFFF"/>
      <w:spacing w:before="120" w:line="240" w:lineRule="atLeast"/>
    </w:pPr>
    <w:rPr>
      <w:rFonts w:ascii="Times New Roman" w:hAnsi="Times New Roman" w:cs="Times New Roman"/>
      <w:color w:val="auto"/>
      <w:sz w:val="21"/>
      <w:szCs w:val="21"/>
    </w:rPr>
  </w:style>
  <w:style w:type="paragraph" w:customStyle="1" w:styleId="1c">
    <w:name w:val="Подпись к таблице1"/>
    <w:basedOn w:val="a"/>
    <w:rsid w:val="004A0DC1"/>
    <w:pPr>
      <w:shd w:val="clear" w:color="auto" w:fill="FFFFFF"/>
      <w:spacing w:line="240" w:lineRule="atLeast"/>
    </w:pPr>
    <w:rPr>
      <w:rFonts w:ascii="Times New Roman" w:hAnsi="Times New Roman" w:cs="Times New Roman"/>
      <w:color w:val="auto"/>
      <w:sz w:val="21"/>
      <w:szCs w:val="21"/>
    </w:rPr>
  </w:style>
  <w:style w:type="paragraph" w:customStyle="1" w:styleId="1110">
    <w:name w:val="Основной текст (11)1"/>
    <w:basedOn w:val="a"/>
    <w:rsid w:val="004A0DC1"/>
    <w:pPr>
      <w:shd w:val="clear" w:color="auto" w:fill="FFFFFF"/>
      <w:spacing w:line="283" w:lineRule="exact"/>
    </w:pPr>
    <w:rPr>
      <w:rFonts w:ascii="Times New Roman" w:hAnsi="Times New Roman" w:cs="Times New Roman"/>
      <w:color w:val="auto"/>
      <w:sz w:val="23"/>
      <w:szCs w:val="23"/>
    </w:rPr>
  </w:style>
  <w:style w:type="paragraph" w:customStyle="1" w:styleId="331">
    <w:name w:val="Заголовок №3 (3)"/>
    <w:basedOn w:val="a"/>
    <w:rsid w:val="004A0DC1"/>
    <w:pPr>
      <w:shd w:val="clear" w:color="auto" w:fill="FFFFFF"/>
      <w:spacing w:after="660" w:line="240" w:lineRule="atLeast"/>
    </w:pPr>
    <w:rPr>
      <w:rFonts w:ascii="Times New Roman" w:hAnsi="Times New Roman" w:cs="Times New Roman"/>
      <w:color w:val="auto"/>
      <w:sz w:val="19"/>
      <w:szCs w:val="19"/>
    </w:rPr>
  </w:style>
  <w:style w:type="paragraph" w:customStyle="1" w:styleId="2f">
    <w:name w:val="Заголовок №2"/>
    <w:basedOn w:val="a"/>
    <w:rsid w:val="004A0DC1"/>
    <w:pPr>
      <w:shd w:val="clear" w:color="auto" w:fill="FFFFFF"/>
      <w:spacing w:before="660" w:after="180" w:line="240" w:lineRule="atLeast"/>
    </w:pPr>
    <w:rPr>
      <w:rFonts w:ascii="Times New Roman" w:hAnsi="Times New Roman" w:cs="Times New Roman"/>
      <w:color w:val="auto"/>
    </w:rPr>
  </w:style>
  <w:style w:type="paragraph" w:customStyle="1" w:styleId="ConsPlusNormal">
    <w:name w:val="ConsPlusNormal"/>
    <w:link w:val="ConsPlusNormal0"/>
    <w:qFormat/>
    <w:rsid w:val="004A0DC1"/>
    <w:pPr>
      <w:widowControl w:val="0"/>
      <w:suppressAutoHyphens/>
      <w:autoSpaceDE w:val="0"/>
      <w:ind w:firstLine="720"/>
    </w:pPr>
    <w:rPr>
      <w:rFonts w:ascii="Arial" w:hAnsi="Arial" w:cs="Arial"/>
      <w:lang w:eastAsia="zh-CN"/>
    </w:rPr>
  </w:style>
  <w:style w:type="paragraph" w:customStyle="1" w:styleId="ListParagraph2">
    <w:name w:val="List Paragraph2"/>
    <w:basedOn w:val="a"/>
    <w:rsid w:val="004A0DC1"/>
    <w:pPr>
      <w:ind w:left="720"/>
      <w:contextualSpacing/>
    </w:pPr>
    <w:rPr>
      <w:rFonts w:ascii="Times New Roman" w:eastAsia="Times New Roman" w:hAnsi="Times New Roman" w:cs="Times New Roman"/>
      <w:color w:val="auto"/>
      <w:szCs w:val="28"/>
    </w:rPr>
  </w:style>
  <w:style w:type="paragraph" w:customStyle="1" w:styleId="ConsPlusCell">
    <w:name w:val="ConsPlusCell"/>
    <w:uiPriority w:val="99"/>
    <w:rsid w:val="004A0DC1"/>
    <w:pPr>
      <w:widowControl w:val="0"/>
      <w:suppressAutoHyphens/>
      <w:autoSpaceDE w:val="0"/>
    </w:pPr>
    <w:rPr>
      <w:sz w:val="24"/>
      <w:szCs w:val="24"/>
      <w:lang w:eastAsia="zh-CN"/>
    </w:rPr>
  </w:style>
  <w:style w:type="paragraph" w:customStyle="1" w:styleId="-31">
    <w:name w:val="Таблица-сетка 31"/>
    <w:basedOn w:val="1"/>
    <w:next w:val="a"/>
    <w:rsid w:val="004A0DC1"/>
    <w:pPr>
      <w:keepLines/>
      <w:spacing w:before="480" w:after="0" w:line="276" w:lineRule="auto"/>
      <w:jc w:val="left"/>
    </w:pPr>
    <w:rPr>
      <w:rFonts w:ascii="Cambria" w:hAnsi="Cambria" w:cs="Cambria"/>
      <w:color w:val="365F91"/>
      <w:szCs w:val="28"/>
    </w:rPr>
  </w:style>
  <w:style w:type="paragraph" w:styleId="1d">
    <w:name w:val="toc 1"/>
    <w:basedOn w:val="a"/>
    <w:next w:val="a"/>
    <w:uiPriority w:val="39"/>
    <w:rsid w:val="004A0DC1"/>
    <w:pPr>
      <w:tabs>
        <w:tab w:val="left" w:pos="480"/>
        <w:tab w:val="right" w:leader="dot" w:pos="9366"/>
      </w:tabs>
    </w:pPr>
    <w:rPr>
      <w:rFonts w:ascii="Times New Roman" w:hAnsi="Times New Roman" w:cs="Times New Roman"/>
      <w:b/>
      <w:bCs/>
      <w:caps/>
      <w:sz w:val="28"/>
      <w:szCs w:val="28"/>
      <w:lang w:eastAsia="ru-RU"/>
    </w:rPr>
  </w:style>
  <w:style w:type="paragraph" w:styleId="3a">
    <w:name w:val="toc 3"/>
    <w:basedOn w:val="a"/>
    <w:next w:val="a"/>
    <w:rsid w:val="004A0DC1"/>
    <w:pPr>
      <w:ind w:left="240"/>
    </w:pPr>
    <w:rPr>
      <w:rFonts w:ascii="Calibri" w:hAnsi="Calibri" w:cs="Calibri"/>
      <w:sz w:val="20"/>
      <w:szCs w:val="20"/>
    </w:rPr>
  </w:style>
  <w:style w:type="paragraph" w:styleId="4b">
    <w:name w:val="toc 4"/>
    <w:basedOn w:val="a"/>
    <w:next w:val="a"/>
    <w:rsid w:val="004A0DC1"/>
    <w:pPr>
      <w:ind w:left="480"/>
    </w:pPr>
    <w:rPr>
      <w:rFonts w:ascii="Calibri" w:hAnsi="Calibri" w:cs="Calibri"/>
      <w:sz w:val="20"/>
      <w:szCs w:val="20"/>
    </w:rPr>
  </w:style>
  <w:style w:type="paragraph" w:styleId="58">
    <w:name w:val="toc 5"/>
    <w:basedOn w:val="a"/>
    <w:next w:val="a"/>
    <w:rsid w:val="004A0DC1"/>
    <w:pPr>
      <w:ind w:left="720"/>
    </w:pPr>
    <w:rPr>
      <w:rFonts w:ascii="Calibri" w:hAnsi="Calibri" w:cs="Calibri"/>
      <w:sz w:val="20"/>
      <w:szCs w:val="20"/>
    </w:rPr>
  </w:style>
  <w:style w:type="paragraph" w:styleId="65">
    <w:name w:val="toc 6"/>
    <w:basedOn w:val="a"/>
    <w:next w:val="a"/>
    <w:rsid w:val="004A0DC1"/>
    <w:pPr>
      <w:ind w:left="960"/>
    </w:pPr>
    <w:rPr>
      <w:rFonts w:ascii="Calibri" w:hAnsi="Calibri" w:cs="Calibri"/>
      <w:sz w:val="20"/>
      <w:szCs w:val="20"/>
    </w:rPr>
  </w:style>
  <w:style w:type="paragraph" w:styleId="76">
    <w:name w:val="toc 7"/>
    <w:basedOn w:val="a"/>
    <w:next w:val="a"/>
    <w:rsid w:val="004A0DC1"/>
    <w:pPr>
      <w:ind w:left="1200"/>
    </w:pPr>
    <w:rPr>
      <w:rFonts w:ascii="Calibri" w:hAnsi="Calibri" w:cs="Calibri"/>
      <w:sz w:val="20"/>
      <w:szCs w:val="20"/>
    </w:rPr>
  </w:style>
  <w:style w:type="paragraph" w:styleId="84">
    <w:name w:val="toc 8"/>
    <w:basedOn w:val="a"/>
    <w:next w:val="a"/>
    <w:rsid w:val="004A0DC1"/>
    <w:pPr>
      <w:ind w:left="1440"/>
    </w:pPr>
    <w:rPr>
      <w:rFonts w:ascii="Calibri" w:hAnsi="Calibri" w:cs="Calibri"/>
      <w:sz w:val="20"/>
      <w:szCs w:val="20"/>
    </w:rPr>
  </w:style>
  <w:style w:type="paragraph" w:styleId="94">
    <w:name w:val="toc 9"/>
    <w:basedOn w:val="a"/>
    <w:next w:val="a"/>
    <w:rsid w:val="004A0DC1"/>
    <w:pPr>
      <w:ind w:left="1680"/>
    </w:pPr>
    <w:rPr>
      <w:rFonts w:ascii="Calibri" w:hAnsi="Calibri" w:cs="Calibri"/>
      <w:sz w:val="20"/>
      <w:szCs w:val="20"/>
    </w:rPr>
  </w:style>
  <w:style w:type="paragraph" w:styleId="afc">
    <w:name w:val="Balloon Text"/>
    <w:basedOn w:val="a"/>
    <w:link w:val="1e"/>
    <w:uiPriority w:val="99"/>
    <w:rsid w:val="004A0DC1"/>
    <w:rPr>
      <w:rFonts w:ascii="Tahoma" w:hAnsi="Tahoma" w:cs="Tahoma"/>
      <w:sz w:val="16"/>
      <w:szCs w:val="16"/>
    </w:rPr>
  </w:style>
  <w:style w:type="paragraph" w:styleId="afd">
    <w:name w:val="header"/>
    <w:basedOn w:val="a"/>
    <w:link w:val="1f"/>
    <w:uiPriority w:val="99"/>
    <w:rsid w:val="004A0DC1"/>
    <w:pPr>
      <w:tabs>
        <w:tab w:val="center" w:pos="4677"/>
        <w:tab w:val="right" w:pos="9355"/>
      </w:tabs>
    </w:pPr>
  </w:style>
  <w:style w:type="paragraph" w:styleId="afe">
    <w:name w:val="footer"/>
    <w:basedOn w:val="a"/>
    <w:link w:val="aff"/>
    <w:rsid w:val="004A0DC1"/>
    <w:pPr>
      <w:tabs>
        <w:tab w:val="center" w:pos="4677"/>
        <w:tab w:val="right" w:pos="9355"/>
      </w:tabs>
    </w:pPr>
  </w:style>
  <w:style w:type="paragraph" w:customStyle="1" w:styleId="1f0">
    <w:name w:val="Текст сноски1"/>
    <w:basedOn w:val="a"/>
    <w:rsid w:val="004A0DC1"/>
    <w:rPr>
      <w:sz w:val="20"/>
      <w:szCs w:val="20"/>
    </w:rPr>
  </w:style>
  <w:style w:type="paragraph" w:customStyle="1" w:styleId="ListParagraph1">
    <w:name w:val="List Paragraph1"/>
    <w:basedOn w:val="a"/>
    <w:rsid w:val="004A0DC1"/>
    <w:pPr>
      <w:ind w:left="720"/>
      <w:contextualSpacing/>
    </w:pPr>
    <w:rPr>
      <w:rFonts w:ascii="Times New Roman" w:eastAsia="Times New Roman" w:hAnsi="Times New Roman" w:cs="Times New Roman"/>
      <w:color w:val="auto"/>
      <w:szCs w:val="28"/>
    </w:rPr>
  </w:style>
  <w:style w:type="paragraph" w:customStyle="1" w:styleId="1f1">
    <w:name w:val="Текст примечания1"/>
    <w:basedOn w:val="a"/>
    <w:rsid w:val="004A0DC1"/>
    <w:rPr>
      <w:sz w:val="20"/>
      <w:szCs w:val="20"/>
    </w:rPr>
  </w:style>
  <w:style w:type="paragraph" w:styleId="aff0">
    <w:name w:val="annotation subject"/>
    <w:basedOn w:val="1f1"/>
    <w:next w:val="1f1"/>
    <w:link w:val="1f2"/>
    <w:uiPriority w:val="99"/>
    <w:rsid w:val="004A0DC1"/>
    <w:rPr>
      <w:b/>
      <w:bCs/>
    </w:rPr>
  </w:style>
  <w:style w:type="paragraph" w:customStyle="1" w:styleId="-11">
    <w:name w:val="Цветной список - Акцент 11"/>
    <w:basedOn w:val="a"/>
    <w:rsid w:val="004A0DC1"/>
    <w:pPr>
      <w:spacing w:after="200" w:line="276" w:lineRule="auto"/>
      <w:ind w:left="720"/>
      <w:contextualSpacing/>
    </w:pPr>
    <w:rPr>
      <w:rFonts w:ascii="Calibri" w:eastAsia="Calibri" w:hAnsi="Calibri" w:cs="Times New Roman"/>
      <w:color w:val="auto"/>
      <w:sz w:val="22"/>
      <w:szCs w:val="22"/>
    </w:rPr>
  </w:style>
  <w:style w:type="paragraph" w:styleId="HTML0">
    <w:name w:val="HTML Preformatted"/>
    <w:basedOn w:val="a"/>
    <w:link w:val="HTML1"/>
    <w:rsid w:val="004A0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 w:val="20"/>
      <w:szCs w:val="20"/>
    </w:rPr>
  </w:style>
  <w:style w:type="paragraph" w:customStyle="1" w:styleId="aff1">
    <w:name w:val="Содержимое таблицы"/>
    <w:basedOn w:val="a"/>
    <w:rsid w:val="004A0DC1"/>
    <w:pPr>
      <w:suppressLineNumbers/>
    </w:pPr>
  </w:style>
  <w:style w:type="paragraph" w:customStyle="1" w:styleId="aff2">
    <w:name w:val="Заголовок таблицы"/>
    <w:basedOn w:val="aff1"/>
    <w:rsid w:val="004A0DC1"/>
    <w:pPr>
      <w:jc w:val="center"/>
    </w:pPr>
    <w:rPr>
      <w:b/>
      <w:bCs/>
    </w:rPr>
  </w:style>
  <w:style w:type="paragraph" w:customStyle="1" w:styleId="aff3">
    <w:name w:val="Содержимое врезки"/>
    <w:basedOn w:val="a"/>
    <w:rsid w:val="004A0DC1"/>
  </w:style>
  <w:style w:type="paragraph" w:customStyle="1" w:styleId="HTML10">
    <w:name w:val="Стандартный HTML1"/>
    <w:basedOn w:val="a"/>
    <w:rsid w:val="004A0DC1"/>
    <w:rPr>
      <w:rFonts w:ascii="Courier New" w:hAnsi="Courier New" w:cs="Courier New"/>
      <w:sz w:val="20"/>
      <w:szCs w:val="20"/>
    </w:rPr>
  </w:style>
  <w:style w:type="paragraph" w:styleId="aff4">
    <w:name w:val="List Paragraph"/>
    <w:basedOn w:val="a"/>
    <w:link w:val="aff5"/>
    <w:qFormat/>
    <w:rsid w:val="004A0DC1"/>
    <w:pPr>
      <w:suppressAutoHyphens w:val="0"/>
      <w:ind w:left="720"/>
      <w:contextualSpacing/>
    </w:pPr>
    <w:rPr>
      <w:rFonts w:ascii="Times New Roman" w:eastAsia="Times New Roman" w:hAnsi="Times New Roman" w:cs="Times New Roman"/>
      <w:color w:val="00000A"/>
      <w:szCs w:val="28"/>
      <w:lang w:eastAsia="ru-RU"/>
    </w:rPr>
  </w:style>
  <w:style w:type="character" w:customStyle="1" w:styleId="aff">
    <w:name w:val="Нижний колонтитул Знак"/>
    <w:link w:val="afe"/>
    <w:uiPriority w:val="99"/>
    <w:rsid w:val="004A0DC1"/>
    <w:rPr>
      <w:rFonts w:ascii="Arial Unicode MS" w:eastAsia="Arial Unicode MS" w:hAnsi="Arial Unicode MS" w:cs="Arial Unicode MS"/>
      <w:color w:val="000000"/>
      <w:sz w:val="24"/>
      <w:szCs w:val="24"/>
      <w:lang w:eastAsia="zh-CN"/>
    </w:rPr>
  </w:style>
  <w:style w:type="paragraph" w:customStyle="1" w:styleId="1f3">
    <w:name w:val="Обычный1"/>
    <w:uiPriority w:val="99"/>
    <w:rsid w:val="004A0DC1"/>
    <w:pPr>
      <w:widowControl w:val="0"/>
      <w:suppressAutoHyphens/>
      <w:spacing w:before="100" w:after="100"/>
    </w:pPr>
    <w:rPr>
      <w:rFonts w:eastAsia="Arial"/>
      <w:sz w:val="24"/>
      <w:lang w:eastAsia="ar-SA"/>
    </w:rPr>
  </w:style>
  <w:style w:type="character" w:styleId="aff6">
    <w:name w:val="annotation reference"/>
    <w:uiPriority w:val="99"/>
    <w:semiHidden/>
    <w:unhideWhenUsed/>
    <w:rsid w:val="004A0DC1"/>
    <w:rPr>
      <w:sz w:val="16"/>
      <w:szCs w:val="16"/>
    </w:rPr>
  </w:style>
  <w:style w:type="paragraph" w:styleId="aff7">
    <w:name w:val="annotation text"/>
    <w:basedOn w:val="a"/>
    <w:link w:val="1f4"/>
    <w:uiPriority w:val="99"/>
    <w:semiHidden/>
    <w:unhideWhenUsed/>
    <w:rsid w:val="004A0DC1"/>
    <w:rPr>
      <w:sz w:val="20"/>
      <w:szCs w:val="20"/>
    </w:rPr>
  </w:style>
  <w:style w:type="character" w:customStyle="1" w:styleId="1f4">
    <w:name w:val="Текст примечания Знак1"/>
    <w:link w:val="aff7"/>
    <w:uiPriority w:val="99"/>
    <w:semiHidden/>
    <w:rsid w:val="004A0DC1"/>
    <w:rPr>
      <w:rFonts w:ascii="Arial Unicode MS" w:eastAsia="Arial Unicode MS" w:hAnsi="Arial Unicode MS" w:cs="Arial Unicode MS"/>
      <w:color w:val="000000"/>
      <w:lang w:eastAsia="zh-CN"/>
    </w:rPr>
  </w:style>
  <w:style w:type="table" w:styleId="aff8">
    <w:name w:val="Table Grid"/>
    <w:basedOn w:val="a1"/>
    <w:uiPriority w:val="39"/>
    <w:rsid w:val="004A0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Emphasis"/>
    <w:basedOn w:val="a0"/>
    <w:uiPriority w:val="20"/>
    <w:qFormat/>
    <w:rsid w:val="004A0DC1"/>
    <w:rPr>
      <w:i/>
      <w:iCs/>
    </w:rPr>
  </w:style>
  <w:style w:type="character" w:customStyle="1" w:styleId="40">
    <w:name w:val="Заголовок 4 Знак"/>
    <w:basedOn w:val="a0"/>
    <w:link w:val="4"/>
    <w:uiPriority w:val="9"/>
    <w:rsid w:val="00AC5BF3"/>
    <w:rPr>
      <w:b/>
      <w:bCs/>
      <w:sz w:val="28"/>
      <w:szCs w:val="28"/>
      <w:lang w:val="x-none"/>
    </w:rPr>
  </w:style>
  <w:style w:type="character" w:customStyle="1" w:styleId="50">
    <w:name w:val="Заголовок 5 Знак"/>
    <w:basedOn w:val="a0"/>
    <w:link w:val="5"/>
    <w:semiHidden/>
    <w:rsid w:val="00AC5BF3"/>
    <w:rPr>
      <w:b/>
      <w:sz w:val="24"/>
      <w:lang w:val="x-none"/>
    </w:rPr>
  </w:style>
  <w:style w:type="character" w:customStyle="1" w:styleId="60">
    <w:name w:val="Заголовок 6 Знак"/>
    <w:basedOn w:val="a0"/>
    <w:link w:val="6"/>
    <w:semiHidden/>
    <w:rsid w:val="00AC5BF3"/>
    <w:rPr>
      <w:b/>
      <w:bCs/>
      <w:lang w:val="x-none"/>
    </w:rPr>
  </w:style>
  <w:style w:type="character" w:customStyle="1" w:styleId="70">
    <w:name w:val="Заголовок 7 Знак"/>
    <w:basedOn w:val="a0"/>
    <w:link w:val="7"/>
    <w:uiPriority w:val="99"/>
    <w:semiHidden/>
    <w:rsid w:val="00AC5BF3"/>
    <w:rPr>
      <w:sz w:val="24"/>
      <w:szCs w:val="24"/>
      <w:lang w:val="x-none"/>
    </w:rPr>
  </w:style>
  <w:style w:type="character" w:customStyle="1" w:styleId="80">
    <w:name w:val="Заголовок 8 Знак"/>
    <w:basedOn w:val="a0"/>
    <w:link w:val="8"/>
    <w:uiPriority w:val="99"/>
    <w:semiHidden/>
    <w:rsid w:val="00AC5BF3"/>
    <w:rPr>
      <w:b/>
      <w:sz w:val="24"/>
      <w:szCs w:val="24"/>
      <w:lang w:val="x-none"/>
    </w:rPr>
  </w:style>
  <w:style w:type="character" w:customStyle="1" w:styleId="90">
    <w:name w:val="Заголовок 9 Знак"/>
    <w:basedOn w:val="a0"/>
    <w:link w:val="9"/>
    <w:rsid w:val="00AC5BF3"/>
    <w:rPr>
      <w:b/>
      <w:sz w:val="24"/>
      <w:szCs w:val="24"/>
      <w:u w:val="single"/>
      <w:lang w:val="x-none"/>
    </w:rPr>
  </w:style>
  <w:style w:type="numbering" w:customStyle="1" w:styleId="1f5">
    <w:name w:val="Нет списка1"/>
    <w:next w:val="a2"/>
    <w:uiPriority w:val="99"/>
    <w:semiHidden/>
    <w:unhideWhenUsed/>
    <w:rsid w:val="00AC5BF3"/>
  </w:style>
  <w:style w:type="character" w:customStyle="1" w:styleId="HTML1">
    <w:name w:val="Стандартный HTML Знак1"/>
    <w:link w:val="HTML0"/>
    <w:locked/>
    <w:rsid w:val="00AC5BF3"/>
    <w:rPr>
      <w:rFonts w:ascii="Courier New" w:hAnsi="Courier New"/>
      <w:lang w:eastAsia="zh-CN"/>
    </w:rPr>
  </w:style>
  <w:style w:type="paragraph" w:styleId="affa">
    <w:name w:val="Normal (Web)"/>
    <w:basedOn w:val="a"/>
    <w:link w:val="affb"/>
    <w:unhideWhenUsed/>
    <w:rsid w:val="00AC5BF3"/>
    <w:pPr>
      <w:suppressAutoHyphens w:val="0"/>
      <w:spacing w:before="100" w:beforeAutospacing="1" w:after="100" w:afterAutospacing="1"/>
    </w:pPr>
    <w:rPr>
      <w:rFonts w:ascii="Times New Roman" w:eastAsia="Times New Roman" w:hAnsi="Times New Roman" w:cs="Times New Roman"/>
      <w:color w:val="auto"/>
      <w:lang w:val="x-none" w:eastAsia="ru-RU"/>
    </w:rPr>
  </w:style>
  <w:style w:type="character" w:customStyle="1" w:styleId="1f6">
    <w:name w:val="Текст сноски Знак1"/>
    <w:aliases w:val="Знак2 Знак1"/>
    <w:basedOn w:val="a0"/>
    <w:uiPriority w:val="99"/>
    <w:semiHidden/>
    <w:rsid w:val="00AC5BF3"/>
    <w:rPr>
      <w:rFonts w:ascii="Times New Roman" w:eastAsia="Times New Roman" w:hAnsi="Times New Roman"/>
    </w:rPr>
  </w:style>
  <w:style w:type="character" w:customStyle="1" w:styleId="affc">
    <w:name w:val="Верхний колонтитул Знак"/>
    <w:basedOn w:val="a0"/>
    <w:rsid w:val="00AC5BF3"/>
    <w:rPr>
      <w:rFonts w:ascii="Times New Roman" w:eastAsia="Times New Roman" w:hAnsi="Times New Roman"/>
      <w:sz w:val="24"/>
      <w:szCs w:val="24"/>
    </w:rPr>
  </w:style>
  <w:style w:type="character" w:customStyle="1" w:styleId="1f">
    <w:name w:val="Верхний колонтитул Знак1"/>
    <w:link w:val="afd"/>
    <w:uiPriority w:val="99"/>
    <w:locked/>
    <w:rsid w:val="00AC5BF3"/>
    <w:rPr>
      <w:rFonts w:ascii="Arial Unicode MS" w:eastAsia="Arial Unicode MS" w:hAnsi="Arial Unicode MS" w:cs="Arial Unicode MS"/>
      <w:color w:val="000000"/>
      <w:sz w:val="24"/>
      <w:szCs w:val="24"/>
      <w:lang w:eastAsia="zh-CN"/>
    </w:rPr>
  </w:style>
  <w:style w:type="character" w:customStyle="1" w:styleId="1f7">
    <w:name w:val="Нижний колонтитул Знак1"/>
    <w:locked/>
    <w:rsid w:val="00AC5BF3"/>
    <w:rPr>
      <w:rFonts w:ascii="Times New Roman" w:eastAsia="Times New Roman" w:hAnsi="Times New Roman"/>
      <w:sz w:val="24"/>
      <w:szCs w:val="24"/>
      <w:lang w:val="x-none"/>
    </w:rPr>
  </w:style>
  <w:style w:type="paragraph" w:styleId="affd">
    <w:name w:val="List Bullet"/>
    <w:basedOn w:val="a"/>
    <w:uiPriority w:val="99"/>
    <w:semiHidden/>
    <w:unhideWhenUsed/>
    <w:rsid w:val="00AC5BF3"/>
    <w:pPr>
      <w:tabs>
        <w:tab w:val="num" w:pos="720"/>
      </w:tabs>
      <w:suppressAutoHyphens w:val="0"/>
      <w:ind w:left="720" w:hanging="360"/>
    </w:pPr>
    <w:rPr>
      <w:rFonts w:ascii="Times New Roman" w:eastAsia="Times New Roman" w:hAnsi="Times New Roman" w:cs="Times New Roman"/>
      <w:color w:val="auto"/>
      <w:lang w:eastAsia="ru-RU"/>
    </w:rPr>
  </w:style>
  <w:style w:type="character" w:customStyle="1" w:styleId="af7">
    <w:name w:val="Заголовок Знак"/>
    <w:basedOn w:val="a0"/>
    <w:link w:val="af5"/>
    <w:rsid w:val="00AC5BF3"/>
    <w:rPr>
      <w:rFonts w:ascii="Liberation Sans" w:eastAsia="Microsoft YaHei" w:hAnsi="Liberation Sans" w:cs="Mangal"/>
      <w:color w:val="000000"/>
      <w:sz w:val="28"/>
      <w:szCs w:val="28"/>
      <w:lang w:eastAsia="zh-CN"/>
    </w:rPr>
  </w:style>
  <w:style w:type="character" w:customStyle="1" w:styleId="affe">
    <w:name w:val="Основной текст Знак"/>
    <w:basedOn w:val="a0"/>
    <w:rsid w:val="00AC5BF3"/>
    <w:rPr>
      <w:rFonts w:ascii="Times New Roman" w:eastAsia="Times New Roman" w:hAnsi="Times New Roman"/>
      <w:sz w:val="24"/>
      <w:szCs w:val="24"/>
    </w:rPr>
  </w:style>
  <w:style w:type="character" w:customStyle="1" w:styleId="1f8">
    <w:name w:val="Основной текст Знак1"/>
    <w:locked/>
    <w:rsid w:val="00AC5BF3"/>
    <w:rPr>
      <w:rFonts w:ascii="Times New Roman" w:eastAsia="Times New Roman" w:hAnsi="Times New Roman"/>
      <w:sz w:val="24"/>
      <w:szCs w:val="24"/>
      <w:lang w:val="x-none"/>
    </w:rPr>
  </w:style>
  <w:style w:type="character" w:customStyle="1" w:styleId="afff">
    <w:name w:val="Основной текст с отступом Знак"/>
    <w:aliases w:val="текст Знак2,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текст Знак1 Знак1,текст Знак1 Знак Знак Знак"/>
    <w:link w:val="afff0"/>
    <w:semiHidden/>
    <w:locked/>
    <w:rsid w:val="00AC5BF3"/>
    <w:rPr>
      <w:sz w:val="24"/>
      <w:szCs w:val="24"/>
    </w:rPr>
  </w:style>
  <w:style w:type="paragraph" w:styleId="afff0">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текст Знак1 Знак Знак,Знак19"/>
    <w:basedOn w:val="a"/>
    <w:link w:val="afff"/>
    <w:semiHidden/>
    <w:unhideWhenUsed/>
    <w:rsid w:val="00AC5BF3"/>
    <w:pPr>
      <w:suppressAutoHyphens w:val="0"/>
      <w:spacing w:after="120"/>
      <w:ind w:left="283"/>
    </w:pPr>
    <w:rPr>
      <w:rFonts w:ascii="Times New Roman" w:eastAsia="Times New Roman" w:hAnsi="Times New Roman" w:cs="Times New Roman"/>
      <w:color w:val="auto"/>
      <w:lang w:eastAsia="ru-RU"/>
    </w:rPr>
  </w:style>
  <w:style w:type="character" w:customStyle="1" w:styleId="1f9">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текст Знак1 Знак Знак Знак1"/>
    <w:basedOn w:val="a0"/>
    <w:semiHidden/>
    <w:rsid w:val="00AC5BF3"/>
    <w:rPr>
      <w:rFonts w:ascii="Arial Unicode MS" w:eastAsia="Arial Unicode MS" w:hAnsi="Arial Unicode MS" w:cs="Arial Unicode MS"/>
      <w:color w:val="000000"/>
      <w:sz w:val="24"/>
      <w:szCs w:val="24"/>
      <w:lang w:eastAsia="zh-CN"/>
    </w:rPr>
  </w:style>
  <w:style w:type="paragraph" w:styleId="2f0">
    <w:name w:val="Body Text 2"/>
    <w:basedOn w:val="a"/>
    <w:link w:val="210"/>
    <w:uiPriority w:val="99"/>
    <w:semiHidden/>
    <w:unhideWhenUsed/>
    <w:rsid w:val="00AC5BF3"/>
    <w:pPr>
      <w:suppressAutoHyphens w:val="0"/>
      <w:spacing w:after="120" w:line="480" w:lineRule="auto"/>
    </w:pPr>
    <w:rPr>
      <w:rFonts w:ascii="Times New Roman" w:eastAsia="Times New Roman" w:hAnsi="Times New Roman" w:cs="Times New Roman"/>
      <w:color w:val="auto"/>
      <w:lang w:val="x-none" w:eastAsia="ru-RU"/>
    </w:rPr>
  </w:style>
  <w:style w:type="character" w:customStyle="1" w:styleId="2f1">
    <w:name w:val="Основной текст 2 Знак"/>
    <w:basedOn w:val="a0"/>
    <w:uiPriority w:val="99"/>
    <w:semiHidden/>
    <w:rsid w:val="00AC5BF3"/>
    <w:rPr>
      <w:rFonts w:ascii="Arial Unicode MS" w:eastAsia="Arial Unicode MS" w:hAnsi="Arial Unicode MS" w:cs="Arial Unicode MS"/>
      <w:color w:val="000000"/>
      <w:sz w:val="24"/>
      <w:szCs w:val="24"/>
      <w:lang w:eastAsia="zh-CN"/>
    </w:rPr>
  </w:style>
  <w:style w:type="character" w:customStyle="1" w:styleId="210">
    <w:name w:val="Основной текст 2 Знак1"/>
    <w:link w:val="2f0"/>
    <w:uiPriority w:val="99"/>
    <w:semiHidden/>
    <w:locked/>
    <w:rsid w:val="00AC5BF3"/>
    <w:rPr>
      <w:sz w:val="24"/>
      <w:szCs w:val="24"/>
      <w:lang w:val="x-none"/>
    </w:rPr>
  </w:style>
  <w:style w:type="paragraph" w:styleId="3b">
    <w:name w:val="Body Text 3"/>
    <w:basedOn w:val="a"/>
    <w:link w:val="311"/>
    <w:uiPriority w:val="99"/>
    <w:semiHidden/>
    <w:unhideWhenUsed/>
    <w:rsid w:val="00AC5BF3"/>
    <w:pPr>
      <w:suppressAutoHyphens w:val="0"/>
      <w:spacing w:after="120"/>
    </w:pPr>
    <w:rPr>
      <w:rFonts w:ascii="Times New Roman" w:eastAsia="Times New Roman" w:hAnsi="Times New Roman" w:cs="Times New Roman"/>
      <w:color w:val="auto"/>
      <w:sz w:val="16"/>
      <w:szCs w:val="16"/>
      <w:lang w:val="x-none" w:eastAsia="ru-RU"/>
    </w:rPr>
  </w:style>
  <w:style w:type="character" w:customStyle="1" w:styleId="3c">
    <w:name w:val="Основной текст 3 Знак"/>
    <w:basedOn w:val="a0"/>
    <w:uiPriority w:val="99"/>
    <w:semiHidden/>
    <w:rsid w:val="00AC5BF3"/>
    <w:rPr>
      <w:rFonts w:ascii="Arial Unicode MS" w:eastAsia="Arial Unicode MS" w:hAnsi="Arial Unicode MS" w:cs="Arial Unicode MS"/>
      <w:color w:val="000000"/>
      <w:sz w:val="16"/>
      <w:szCs w:val="16"/>
      <w:lang w:eastAsia="zh-CN"/>
    </w:rPr>
  </w:style>
  <w:style w:type="character" w:customStyle="1" w:styleId="311">
    <w:name w:val="Основной текст 3 Знак1"/>
    <w:link w:val="3b"/>
    <w:uiPriority w:val="99"/>
    <w:semiHidden/>
    <w:locked/>
    <w:rsid w:val="00AC5BF3"/>
    <w:rPr>
      <w:sz w:val="16"/>
      <w:szCs w:val="16"/>
      <w:lang w:val="x-none"/>
    </w:rPr>
  </w:style>
  <w:style w:type="paragraph" w:styleId="2f2">
    <w:name w:val="Body Text Indent 2"/>
    <w:basedOn w:val="a"/>
    <w:link w:val="2f3"/>
    <w:uiPriority w:val="99"/>
    <w:semiHidden/>
    <w:unhideWhenUsed/>
    <w:rsid w:val="00AC5BF3"/>
    <w:pPr>
      <w:suppressAutoHyphens w:val="0"/>
      <w:spacing w:after="120" w:line="480" w:lineRule="auto"/>
      <w:ind w:left="283"/>
    </w:pPr>
    <w:rPr>
      <w:rFonts w:ascii="Times New Roman" w:eastAsia="Times New Roman" w:hAnsi="Times New Roman" w:cs="Times New Roman"/>
      <w:color w:val="auto"/>
      <w:lang w:val="x-none" w:eastAsia="ru-RU"/>
    </w:rPr>
  </w:style>
  <w:style w:type="character" w:customStyle="1" w:styleId="2f3">
    <w:name w:val="Основной текст с отступом 2 Знак"/>
    <w:basedOn w:val="a0"/>
    <w:link w:val="2f2"/>
    <w:uiPriority w:val="99"/>
    <w:semiHidden/>
    <w:rsid w:val="00AC5BF3"/>
    <w:rPr>
      <w:sz w:val="24"/>
      <w:szCs w:val="24"/>
      <w:lang w:val="x-none"/>
    </w:rPr>
  </w:style>
  <w:style w:type="paragraph" w:styleId="3d">
    <w:name w:val="Body Text Indent 3"/>
    <w:basedOn w:val="a"/>
    <w:link w:val="312"/>
    <w:unhideWhenUsed/>
    <w:rsid w:val="00AC5BF3"/>
    <w:pPr>
      <w:suppressAutoHyphens w:val="0"/>
      <w:ind w:left="720" w:hanging="720"/>
      <w:jc w:val="both"/>
    </w:pPr>
    <w:rPr>
      <w:rFonts w:ascii="Times New Roman" w:eastAsia="Times New Roman" w:hAnsi="Times New Roman" w:cs="Times New Roman"/>
      <w:b/>
      <w:lang w:val="x-none" w:eastAsia="ru-RU"/>
    </w:rPr>
  </w:style>
  <w:style w:type="character" w:customStyle="1" w:styleId="3e">
    <w:name w:val="Основной текст с отступом 3 Знак"/>
    <w:basedOn w:val="a0"/>
    <w:uiPriority w:val="99"/>
    <w:semiHidden/>
    <w:rsid w:val="00AC5BF3"/>
    <w:rPr>
      <w:rFonts w:ascii="Arial Unicode MS" w:eastAsia="Arial Unicode MS" w:hAnsi="Arial Unicode MS" w:cs="Arial Unicode MS"/>
      <w:color w:val="000000"/>
      <w:sz w:val="16"/>
      <w:szCs w:val="16"/>
      <w:lang w:eastAsia="zh-CN"/>
    </w:rPr>
  </w:style>
  <w:style w:type="character" w:customStyle="1" w:styleId="312">
    <w:name w:val="Основной текст с отступом 3 Знак1"/>
    <w:link w:val="3d"/>
    <w:uiPriority w:val="99"/>
    <w:semiHidden/>
    <w:locked/>
    <w:rsid w:val="00AC5BF3"/>
    <w:rPr>
      <w:b/>
      <w:color w:val="000000"/>
      <w:sz w:val="24"/>
      <w:szCs w:val="24"/>
      <w:lang w:val="x-none"/>
    </w:rPr>
  </w:style>
  <w:style w:type="character" w:customStyle="1" w:styleId="3f">
    <w:name w:val="Текст Знак3"/>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Зна Знак"/>
    <w:link w:val="afff1"/>
    <w:uiPriority w:val="99"/>
    <w:locked/>
    <w:rsid w:val="00AC5BF3"/>
    <w:rPr>
      <w:rFonts w:ascii="Courier New" w:hAnsi="Courier New" w:cs="Courier New"/>
    </w:rPr>
  </w:style>
  <w:style w:type="paragraph" w:styleId="afff1">
    <w:name w:val="Plain Text"/>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1 Знак Знак,Зна"/>
    <w:basedOn w:val="a"/>
    <w:link w:val="3f"/>
    <w:uiPriority w:val="99"/>
    <w:unhideWhenUsed/>
    <w:rsid w:val="00AC5BF3"/>
    <w:pPr>
      <w:suppressAutoHyphens w:val="0"/>
      <w:jc w:val="both"/>
    </w:pPr>
    <w:rPr>
      <w:rFonts w:ascii="Courier New" w:eastAsia="Times New Roman" w:hAnsi="Courier New" w:cs="Courier New"/>
      <w:color w:val="auto"/>
      <w:sz w:val="20"/>
      <w:szCs w:val="20"/>
      <w:lang w:eastAsia="ru-RU"/>
    </w:rPr>
  </w:style>
  <w:style w:type="character" w:customStyle="1" w:styleId="afff2">
    <w:name w:val="Текст Знак"/>
    <w:aliases w:val="Текст Знак Знак Знак2,Текст Знак Знак Знак Знак1,Текст Знак1 Знак Знак1,Знак2 Знак Знак Знак Знак1,Знак2 Знак1 Знак Знак1,Текст Знак2 Знак1,Текст Знак Знак1 Знак1,Знак2 Знак Знак1 Знак2,Текст Знак1 Знак2,Знак2 Знак Знак1 Знак Знак1,Зна Знак1"/>
    <w:basedOn w:val="a0"/>
    <w:uiPriority w:val="99"/>
    <w:semiHidden/>
    <w:rsid w:val="00AC5BF3"/>
    <w:rPr>
      <w:rFonts w:ascii="Consolas" w:eastAsia="Arial Unicode MS" w:hAnsi="Consolas" w:cs="Consolas"/>
      <w:color w:val="000000"/>
      <w:sz w:val="21"/>
      <w:szCs w:val="21"/>
      <w:lang w:eastAsia="zh-CN"/>
    </w:rPr>
  </w:style>
  <w:style w:type="character" w:customStyle="1" w:styleId="1f2">
    <w:name w:val="Тема примечания Знак1"/>
    <w:link w:val="aff0"/>
    <w:uiPriority w:val="99"/>
    <w:locked/>
    <w:rsid w:val="00AC5BF3"/>
    <w:rPr>
      <w:rFonts w:ascii="Arial Unicode MS" w:eastAsia="Arial Unicode MS" w:hAnsi="Arial Unicode MS" w:cs="Arial Unicode MS"/>
      <w:b/>
      <w:bCs/>
      <w:color w:val="000000"/>
      <w:lang w:eastAsia="zh-CN"/>
    </w:rPr>
  </w:style>
  <w:style w:type="character" w:customStyle="1" w:styleId="afff3">
    <w:name w:val="Текст выноски Знак"/>
    <w:basedOn w:val="a0"/>
    <w:uiPriority w:val="99"/>
    <w:semiHidden/>
    <w:rsid w:val="00AC5BF3"/>
    <w:rPr>
      <w:rFonts w:ascii="Tahoma" w:eastAsia="Times New Roman" w:hAnsi="Tahoma" w:cs="Tahoma"/>
      <w:sz w:val="16"/>
      <w:szCs w:val="16"/>
    </w:rPr>
  </w:style>
  <w:style w:type="character" w:customStyle="1" w:styleId="1e">
    <w:name w:val="Текст выноски Знак1"/>
    <w:link w:val="afc"/>
    <w:uiPriority w:val="99"/>
    <w:locked/>
    <w:rsid w:val="00AC5BF3"/>
    <w:rPr>
      <w:rFonts w:ascii="Tahoma" w:eastAsia="Arial Unicode MS" w:hAnsi="Tahoma" w:cs="Tahoma"/>
      <w:color w:val="000000"/>
      <w:sz w:val="16"/>
      <w:szCs w:val="16"/>
      <w:lang w:eastAsia="zh-CN"/>
    </w:rPr>
  </w:style>
  <w:style w:type="paragraph" w:styleId="afff4">
    <w:name w:val="No Spacing"/>
    <w:uiPriority w:val="1"/>
    <w:qFormat/>
    <w:rsid w:val="00AC5BF3"/>
    <w:rPr>
      <w:rFonts w:ascii="Calibri" w:eastAsia="Calibri" w:hAnsi="Calibri"/>
      <w:sz w:val="22"/>
      <w:szCs w:val="22"/>
      <w:lang w:eastAsia="en-US"/>
    </w:rPr>
  </w:style>
  <w:style w:type="character" w:customStyle="1" w:styleId="aff5">
    <w:name w:val="Абзац списка Знак"/>
    <w:link w:val="aff4"/>
    <w:uiPriority w:val="34"/>
    <w:locked/>
    <w:rsid w:val="00AC5BF3"/>
    <w:rPr>
      <w:color w:val="00000A"/>
      <w:sz w:val="24"/>
      <w:szCs w:val="28"/>
    </w:rPr>
  </w:style>
  <w:style w:type="paragraph" w:customStyle="1" w:styleId="1fa">
    <w:name w:val="Стиль1"/>
    <w:basedOn w:val="a"/>
    <w:uiPriority w:val="99"/>
    <w:rsid w:val="00AC5BF3"/>
    <w:pPr>
      <w:suppressAutoHyphens w:val="0"/>
    </w:pPr>
    <w:rPr>
      <w:rFonts w:ascii="Times New Roman" w:eastAsia="Times New Roman" w:hAnsi="Times New Roman" w:cs="Times New Roman"/>
      <w:color w:val="auto"/>
      <w:lang w:eastAsia="ru-RU"/>
    </w:rPr>
  </w:style>
  <w:style w:type="character" w:customStyle="1" w:styleId="ConsNormal">
    <w:name w:val="ConsNormal Знак"/>
    <w:link w:val="ConsNormal0"/>
    <w:locked/>
    <w:rsid w:val="00AC5BF3"/>
    <w:rPr>
      <w:rFonts w:ascii="Arial" w:hAnsi="Arial" w:cs="Arial"/>
    </w:rPr>
  </w:style>
  <w:style w:type="paragraph" w:customStyle="1" w:styleId="ConsNormal0">
    <w:name w:val="ConsNormal"/>
    <w:link w:val="ConsNormal"/>
    <w:rsid w:val="00AC5BF3"/>
    <w:pPr>
      <w:autoSpaceDE w:val="0"/>
      <w:autoSpaceDN w:val="0"/>
      <w:adjustRightInd w:val="0"/>
      <w:ind w:firstLine="720"/>
    </w:pPr>
    <w:rPr>
      <w:rFonts w:ascii="Arial" w:hAnsi="Arial" w:cs="Arial"/>
    </w:rPr>
  </w:style>
  <w:style w:type="paragraph" w:customStyle="1" w:styleId="afff5">
    <w:name w:val="А_обычный"/>
    <w:basedOn w:val="a"/>
    <w:uiPriority w:val="99"/>
    <w:rsid w:val="00AC5BF3"/>
    <w:pPr>
      <w:suppressAutoHyphens w:val="0"/>
      <w:jc w:val="both"/>
    </w:pPr>
    <w:rPr>
      <w:rFonts w:ascii="Times New Roman" w:eastAsia="Times New Roman" w:hAnsi="Times New Roman" w:cs="Times New Roman"/>
      <w:color w:val="auto"/>
      <w:lang w:eastAsia="ru-RU"/>
    </w:rPr>
  </w:style>
  <w:style w:type="character" w:customStyle="1" w:styleId="3f0">
    <w:name w:val="Стиль3 Знак Знак Знак"/>
    <w:link w:val="3f1"/>
    <w:locked/>
    <w:rsid w:val="00AC5BF3"/>
    <w:rPr>
      <w:sz w:val="24"/>
      <w:szCs w:val="24"/>
      <w:lang w:eastAsia="ar-SA"/>
    </w:rPr>
  </w:style>
  <w:style w:type="paragraph" w:customStyle="1" w:styleId="3f1">
    <w:name w:val="Стиль3 Знак Знак"/>
    <w:basedOn w:val="a"/>
    <w:link w:val="3f0"/>
    <w:rsid w:val="00AC5BF3"/>
    <w:pPr>
      <w:widowControl w:val="0"/>
      <w:tabs>
        <w:tab w:val="left" w:pos="360"/>
      </w:tabs>
      <w:ind w:left="283"/>
      <w:jc w:val="both"/>
    </w:pPr>
    <w:rPr>
      <w:rFonts w:ascii="Times New Roman" w:eastAsia="Times New Roman" w:hAnsi="Times New Roman" w:cs="Times New Roman"/>
      <w:color w:val="auto"/>
      <w:lang w:eastAsia="ar-SA"/>
    </w:rPr>
  </w:style>
  <w:style w:type="character" w:customStyle="1" w:styleId="ConsPlusNormal0">
    <w:name w:val="ConsPlusNormal Знак"/>
    <w:link w:val="ConsPlusNormal"/>
    <w:qFormat/>
    <w:locked/>
    <w:rsid w:val="00AC5BF3"/>
    <w:rPr>
      <w:rFonts w:ascii="Arial" w:hAnsi="Arial" w:cs="Arial"/>
      <w:lang w:eastAsia="zh-CN"/>
    </w:rPr>
  </w:style>
  <w:style w:type="paragraph" w:customStyle="1" w:styleId="3f2">
    <w:name w:val="Стиль3"/>
    <w:basedOn w:val="2f2"/>
    <w:uiPriority w:val="99"/>
    <w:rsid w:val="00AC5BF3"/>
    <w:pPr>
      <w:widowControl w:val="0"/>
      <w:tabs>
        <w:tab w:val="num" w:pos="767"/>
      </w:tabs>
      <w:adjustRightInd w:val="0"/>
      <w:spacing w:after="0" w:line="240" w:lineRule="auto"/>
      <w:ind w:left="540"/>
      <w:jc w:val="both"/>
    </w:pPr>
    <w:rPr>
      <w:szCs w:val="20"/>
    </w:rPr>
  </w:style>
  <w:style w:type="paragraph" w:customStyle="1" w:styleId="ConsNonformat">
    <w:name w:val="ConsNonformat"/>
    <w:uiPriority w:val="99"/>
    <w:rsid w:val="00AC5BF3"/>
    <w:pPr>
      <w:autoSpaceDE w:val="0"/>
      <w:autoSpaceDN w:val="0"/>
      <w:adjustRightInd w:val="0"/>
    </w:pPr>
    <w:rPr>
      <w:rFonts w:ascii="Courier New" w:hAnsi="Courier New" w:cs="Courier New"/>
    </w:rPr>
  </w:style>
  <w:style w:type="paragraph" w:customStyle="1" w:styleId="3f3">
    <w:name w:val="заголовок 3"/>
    <w:basedOn w:val="a"/>
    <w:next w:val="a"/>
    <w:uiPriority w:val="99"/>
    <w:rsid w:val="00AC5BF3"/>
    <w:pPr>
      <w:keepNext/>
      <w:suppressAutoHyphens w:val="0"/>
      <w:spacing w:after="120"/>
      <w:outlineLvl w:val="2"/>
    </w:pPr>
    <w:rPr>
      <w:rFonts w:ascii="Times New Roman" w:eastAsia="Times New Roman" w:hAnsi="Times New Roman" w:cs="Times New Roman"/>
      <w:b/>
      <w:color w:val="auto"/>
      <w:szCs w:val="20"/>
      <w:lang w:eastAsia="ru-RU"/>
    </w:rPr>
  </w:style>
  <w:style w:type="paragraph" w:customStyle="1" w:styleId="afff6">
    <w:name w:val="Знак"/>
    <w:basedOn w:val="a"/>
    <w:uiPriority w:val="99"/>
    <w:rsid w:val="00AC5BF3"/>
    <w:pPr>
      <w:suppressAutoHyphens w:val="0"/>
      <w:spacing w:after="160" w:line="240" w:lineRule="exact"/>
    </w:pPr>
    <w:rPr>
      <w:rFonts w:ascii="Verdana" w:eastAsia="Times New Roman" w:hAnsi="Verdana" w:cs="Times New Roman"/>
      <w:color w:val="auto"/>
      <w:lang w:val="en-US" w:eastAsia="en-US"/>
    </w:rPr>
  </w:style>
  <w:style w:type="paragraph" w:customStyle="1" w:styleId="afff7">
    <w:name w:val="Îñíîâíîé òåêñò"/>
    <w:basedOn w:val="a"/>
    <w:uiPriority w:val="99"/>
    <w:rsid w:val="00AC5BF3"/>
    <w:pPr>
      <w:suppressAutoHyphens w:val="0"/>
      <w:autoSpaceDE w:val="0"/>
      <w:autoSpaceDN w:val="0"/>
      <w:jc w:val="both"/>
    </w:pPr>
    <w:rPr>
      <w:rFonts w:ascii="Times New Roman" w:eastAsia="Times New Roman" w:hAnsi="Times New Roman" w:cs="Times New Roman"/>
      <w:color w:val="auto"/>
      <w:lang w:eastAsia="ru-RU"/>
    </w:rPr>
  </w:style>
  <w:style w:type="paragraph" w:customStyle="1" w:styleId="afff8">
    <w:name w:val="Обычный + полужирный"/>
    <w:aliases w:val="По центру"/>
    <w:basedOn w:val="a"/>
    <w:uiPriority w:val="99"/>
    <w:rsid w:val="00AC5BF3"/>
    <w:pPr>
      <w:suppressAutoHyphens w:val="0"/>
      <w:jc w:val="center"/>
    </w:pPr>
    <w:rPr>
      <w:rFonts w:ascii="Times New Roman" w:eastAsia="Times New Roman" w:hAnsi="Times New Roman" w:cs="Times New Roman"/>
      <w:b/>
      <w:color w:val="auto"/>
      <w:lang w:eastAsia="ru-RU"/>
    </w:rPr>
  </w:style>
  <w:style w:type="paragraph" w:customStyle="1" w:styleId="afff9">
    <w:name w:val="Условия контракта"/>
    <w:basedOn w:val="a"/>
    <w:uiPriority w:val="99"/>
    <w:rsid w:val="00AC5BF3"/>
    <w:pPr>
      <w:tabs>
        <w:tab w:val="num" w:pos="567"/>
      </w:tabs>
      <w:suppressAutoHyphens w:val="0"/>
      <w:spacing w:before="240" w:after="120"/>
      <w:ind w:left="567" w:hanging="567"/>
      <w:jc w:val="both"/>
    </w:pPr>
    <w:rPr>
      <w:rFonts w:ascii="Times New Roman" w:eastAsia="Times New Roman" w:hAnsi="Times New Roman" w:cs="Times New Roman"/>
      <w:b/>
      <w:bCs/>
      <w:color w:val="auto"/>
      <w:lang w:eastAsia="ru-RU"/>
    </w:rPr>
  </w:style>
  <w:style w:type="paragraph" w:customStyle="1" w:styleId="ConsPlusNonformat">
    <w:name w:val="ConsPlusNonformat"/>
    <w:uiPriority w:val="99"/>
    <w:rsid w:val="00AC5BF3"/>
    <w:pPr>
      <w:widowControl w:val="0"/>
      <w:autoSpaceDE w:val="0"/>
      <w:autoSpaceDN w:val="0"/>
      <w:adjustRightInd w:val="0"/>
    </w:pPr>
    <w:rPr>
      <w:rFonts w:ascii="Courier New" w:hAnsi="Courier New" w:cs="Courier New"/>
    </w:rPr>
  </w:style>
  <w:style w:type="paragraph" w:customStyle="1" w:styleId="140">
    <w:name w:val="Обычный + 14 пт"/>
    <w:basedOn w:val="a"/>
    <w:uiPriority w:val="99"/>
    <w:rsid w:val="00AC5BF3"/>
    <w:pPr>
      <w:tabs>
        <w:tab w:val="left" w:pos="284"/>
      </w:tabs>
      <w:spacing w:line="216" w:lineRule="auto"/>
      <w:jc w:val="both"/>
    </w:pPr>
    <w:rPr>
      <w:rFonts w:ascii="Times New Roman" w:eastAsia="Times New Roman" w:hAnsi="Times New Roman" w:cs="Times New Roman"/>
      <w:color w:val="auto"/>
      <w:sz w:val="28"/>
      <w:szCs w:val="28"/>
      <w:lang w:eastAsia="ar-SA"/>
    </w:rPr>
  </w:style>
  <w:style w:type="paragraph" w:customStyle="1" w:styleId="BodyText21">
    <w:name w:val="Body Text 21"/>
    <w:basedOn w:val="a"/>
    <w:uiPriority w:val="99"/>
    <w:rsid w:val="00AC5BF3"/>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color w:val="auto"/>
      <w:szCs w:val="20"/>
      <w:lang w:eastAsia="ru-RU"/>
    </w:rPr>
  </w:style>
  <w:style w:type="paragraph" w:customStyle="1" w:styleId="1fb">
    <w:name w:val="Уровень 1"/>
    <w:basedOn w:val="a"/>
    <w:autoRedefine/>
    <w:uiPriority w:val="99"/>
    <w:rsid w:val="00AC5BF3"/>
    <w:pPr>
      <w:tabs>
        <w:tab w:val="num" w:pos="495"/>
      </w:tabs>
      <w:suppressAutoHyphens w:val="0"/>
      <w:spacing w:before="240"/>
      <w:ind w:left="495" w:hanging="495"/>
      <w:jc w:val="both"/>
      <w:outlineLvl w:val="1"/>
    </w:pPr>
    <w:rPr>
      <w:rFonts w:ascii="Times New Roman" w:eastAsia="Times New Roman" w:hAnsi="Times New Roman" w:cs="Times New Roman"/>
      <w:b/>
      <w:caps/>
      <w:color w:val="auto"/>
      <w:spacing w:val="28"/>
      <w:lang w:eastAsia="ru-RU"/>
    </w:rPr>
  </w:style>
  <w:style w:type="paragraph" w:customStyle="1" w:styleId="afffa">
    <w:name w:val="Знак Знак Знак Знак Знак Знак Знак Знак Знак Знак Знак Знак Знак Знак Знак Знак"/>
    <w:basedOn w:val="a"/>
    <w:uiPriority w:val="99"/>
    <w:rsid w:val="00AC5BF3"/>
    <w:pPr>
      <w:suppressAutoHyphens w:val="0"/>
      <w:spacing w:after="160" w:line="240" w:lineRule="exact"/>
    </w:pPr>
    <w:rPr>
      <w:rFonts w:ascii="Times New Roman" w:eastAsia="Calibri" w:hAnsi="Times New Roman" w:cs="Times New Roman"/>
      <w:color w:val="auto"/>
      <w:sz w:val="20"/>
      <w:szCs w:val="20"/>
    </w:rPr>
  </w:style>
  <w:style w:type="paragraph" w:customStyle="1" w:styleId="afffb">
    <w:name w:val="Маркированный"/>
    <w:basedOn w:val="affd"/>
    <w:autoRedefine/>
    <w:uiPriority w:val="99"/>
    <w:rsid w:val="00AC5BF3"/>
    <w:pPr>
      <w:spacing w:before="120"/>
      <w:jc w:val="both"/>
    </w:pPr>
  </w:style>
  <w:style w:type="paragraph" w:customStyle="1" w:styleId="1fc">
    <w:name w:val="Знак Знак Знак Знак Знак Знак Знак Знак Знак Знак Знак Знак1 Знак Знак Знак"/>
    <w:basedOn w:val="a"/>
    <w:uiPriority w:val="99"/>
    <w:rsid w:val="00AC5BF3"/>
    <w:pPr>
      <w:suppressAutoHyphens w:val="0"/>
      <w:spacing w:after="160" w:line="240" w:lineRule="exact"/>
    </w:pPr>
    <w:rPr>
      <w:rFonts w:ascii="Verdana" w:eastAsia="Times New Roman" w:hAnsi="Verdana" w:cs="Times New Roman"/>
      <w:color w:val="auto"/>
      <w:sz w:val="20"/>
      <w:szCs w:val="20"/>
      <w:lang w:val="en-US" w:eastAsia="en-US"/>
    </w:rPr>
  </w:style>
  <w:style w:type="paragraph" w:customStyle="1" w:styleId="1CharChar">
    <w:name w:val="1 Знак Char Знак Char Знак"/>
    <w:basedOn w:val="a"/>
    <w:uiPriority w:val="99"/>
    <w:rsid w:val="00AC5BF3"/>
    <w:pPr>
      <w:suppressAutoHyphens w:val="0"/>
      <w:spacing w:after="160" w:line="240" w:lineRule="exact"/>
    </w:pPr>
    <w:rPr>
      <w:rFonts w:ascii="Times New Roman" w:eastAsia="Calibri" w:hAnsi="Times New Roman" w:cs="Times New Roman"/>
      <w:color w:val="auto"/>
      <w:sz w:val="20"/>
      <w:szCs w:val="20"/>
    </w:rPr>
  </w:style>
  <w:style w:type="paragraph" w:customStyle="1" w:styleId="style7">
    <w:name w:val="style7"/>
    <w:basedOn w:val="a"/>
    <w:uiPriority w:val="99"/>
    <w:rsid w:val="00AC5BF3"/>
    <w:pPr>
      <w:suppressAutoHyphens w:val="0"/>
      <w:spacing w:before="100" w:beforeAutospacing="1" w:after="100" w:afterAutospacing="1"/>
    </w:pPr>
    <w:rPr>
      <w:rFonts w:ascii="Times New Roman" w:eastAsia="Times New Roman" w:hAnsi="Times New Roman" w:cs="Times New Roman"/>
      <w:color w:val="auto"/>
      <w:lang w:eastAsia="ru-RU"/>
    </w:rPr>
  </w:style>
  <w:style w:type="paragraph" w:customStyle="1" w:styleId="1fd">
    <w:name w:val="Стиль Титул1 + влево"/>
    <w:basedOn w:val="a"/>
    <w:uiPriority w:val="99"/>
    <w:rsid w:val="00AC5BF3"/>
    <w:pPr>
      <w:suppressAutoHyphens w:val="0"/>
      <w:jc w:val="center"/>
    </w:pPr>
    <w:rPr>
      <w:rFonts w:ascii="Times New Roman" w:eastAsia="Times New Roman" w:hAnsi="Times New Roman" w:cs="Times New Roman"/>
      <w:b/>
      <w:bCs/>
      <w:color w:val="auto"/>
      <w:sz w:val="28"/>
      <w:szCs w:val="20"/>
      <w:lang w:eastAsia="ru-RU"/>
    </w:rPr>
  </w:style>
  <w:style w:type="paragraph" w:customStyle="1" w:styleId="1fe">
    <w:name w:val="Знак1 Знак Знак Знак"/>
    <w:basedOn w:val="a"/>
    <w:uiPriority w:val="99"/>
    <w:rsid w:val="00AC5BF3"/>
    <w:pPr>
      <w:suppressAutoHyphens w:val="0"/>
      <w:spacing w:after="160" w:line="240" w:lineRule="exact"/>
    </w:pPr>
    <w:rPr>
      <w:rFonts w:ascii="Verdana" w:eastAsia="Times New Roman" w:hAnsi="Verdana" w:cs="Times New Roman"/>
      <w:color w:val="auto"/>
      <w:lang w:val="en-US" w:eastAsia="en-US"/>
    </w:rPr>
  </w:style>
  <w:style w:type="paragraph" w:customStyle="1" w:styleId="style6">
    <w:name w:val="style6"/>
    <w:basedOn w:val="a"/>
    <w:uiPriority w:val="99"/>
    <w:rsid w:val="00AC5BF3"/>
    <w:pPr>
      <w:suppressAutoHyphens w:val="0"/>
      <w:spacing w:before="144" w:after="288"/>
    </w:pPr>
    <w:rPr>
      <w:rFonts w:ascii="Times New Roman" w:eastAsia="Times New Roman" w:hAnsi="Times New Roman" w:cs="Times New Roman"/>
      <w:color w:val="auto"/>
      <w:lang w:eastAsia="ru-RU"/>
    </w:rPr>
  </w:style>
  <w:style w:type="paragraph" w:customStyle="1" w:styleId="style4">
    <w:name w:val="style4"/>
    <w:basedOn w:val="a"/>
    <w:uiPriority w:val="99"/>
    <w:rsid w:val="00AC5BF3"/>
    <w:pPr>
      <w:suppressAutoHyphens w:val="0"/>
      <w:spacing w:before="144" w:after="288"/>
    </w:pPr>
    <w:rPr>
      <w:rFonts w:ascii="Times New Roman" w:eastAsia="Times New Roman" w:hAnsi="Times New Roman" w:cs="Times New Roman"/>
      <w:color w:val="auto"/>
      <w:lang w:eastAsia="ru-RU"/>
    </w:rPr>
  </w:style>
  <w:style w:type="paragraph" w:customStyle="1" w:styleId="2f4">
    <w:name w:val="2"/>
    <w:basedOn w:val="a"/>
    <w:next w:val="2"/>
    <w:autoRedefine/>
    <w:uiPriority w:val="99"/>
    <w:rsid w:val="00AC5BF3"/>
    <w:pPr>
      <w:suppressAutoHyphens w:val="0"/>
      <w:spacing w:after="160" w:line="240" w:lineRule="exact"/>
    </w:pPr>
    <w:rPr>
      <w:rFonts w:ascii="Times New Roman" w:eastAsia="Calibri" w:hAnsi="Times New Roman" w:cs="Times New Roman"/>
      <w:sz w:val="22"/>
      <w:szCs w:val="22"/>
      <w:lang w:val="en-US" w:eastAsia="en-US"/>
    </w:rPr>
  </w:style>
  <w:style w:type="paragraph" w:customStyle="1" w:styleId="afffc">
    <w:name w:val="Знак Знак Знак"/>
    <w:basedOn w:val="a"/>
    <w:uiPriority w:val="99"/>
    <w:rsid w:val="00AC5BF3"/>
    <w:pPr>
      <w:suppressAutoHyphens w:val="0"/>
      <w:spacing w:before="100" w:beforeAutospacing="1" w:after="100" w:afterAutospacing="1"/>
    </w:pPr>
    <w:rPr>
      <w:rFonts w:ascii="Tahoma" w:eastAsia="Times New Roman" w:hAnsi="Tahoma" w:cs="Tahoma"/>
      <w:color w:val="auto"/>
      <w:sz w:val="20"/>
      <w:szCs w:val="20"/>
      <w:lang w:val="en-US" w:eastAsia="en-US"/>
    </w:rPr>
  </w:style>
  <w:style w:type="paragraph" w:customStyle="1" w:styleId="1ff">
    <w:name w:val="Абзац списка1"/>
    <w:basedOn w:val="a"/>
    <w:uiPriority w:val="99"/>
    <w:rsid w:val="00AC5BF3"/>
    <w:pPr>
      <w:suppressAutoHyphens w:val="0"/>
      <w:spacing w:after="200" w:line="276" w:lineRule="auto"/>
      <w:ind w:left="720"/>
    </w:pPr>
    <w:rPr>
      <w:rFonts w:ascii="Calibri" w:eastAsia="Times New Roman" w:hAnsi="Calibri" w:cs="Calibri"/>
      <w:color w:val="auto"/>
      <w:sz w:val="22"/>
      <w:szCs w:val="22"/>
      <w:lang w:eastAsia="ru-RU"/>
    </w:rPr>
  </w:style>
  <w:style w:type="paragraph" w:customStyle="1" w:styleId="211">
    <w:name w:val="Основной текст 21"/>
    <w:basedOn w:val="a"/>
    <w:uiPriority w:val="99"/>
    <w:rsid w:val="00AC5BF3"/>
    <w:pPr>
      <w:jc w:val="both"/>
    </w:pPr>
    <w:rPr>
      <w:rFonts w:ascii="Times New Roman" w:eastAsia="Times New Roman" w:hAnsi="Times New Roman" w:cs="Calibri"/>
      <w:color w:val="auto"/>
      <w:sz w:val="28"/>
      <w:szCs w:val="28"/>
      <w:lang w:eastAsia="ar-SA"/>
    </w:rPr>
  </w:style>
  <w:style w:type="paragraph" w:customStyle="1" w:styleId="313">
    <w:name w:val="Основной текст с отступом 31"/>
    <w:basedOn w:val="a"/>
    <w:uiPriority w:val="99"/>
    <w:rsid w:val="00AC5BF3"/>
    <w:pPr>
      <w:spacing w:after="120"/>
      <w:ind w:left="283"/>
    </w:pPr>
    <w:rPr>
      <w:rFonts w:ascii="Times New Roman" w:eastAsia="Times New Roman" w:hAnsi="Times New Roman" w:cs="Calibri"/>
      <w:color w:val="auto"/>
      <w:sz w:val="16"/>
      <w:szCs w:val="16"/>
      <w:lang w:eastAsia="ar-SA"/>
    </w:rPr>
  </w:style>
  <w:style w:type="paragraph" w:customStyle="1" w:styleId="1ff0">
    <w:name w:val="Цитата1"/>
    <w:basedOn w:val="a"/>
    <w:uiPriority w:val="99"/>
    <w:rsid w:val="00AC5BF3"/>
    <w:pPr>
      <w:spacing w:line="216" w:lineRule="auto"/>
      <w:ind w:left="-851" w:right="-716" w:firstLine="760"/>
    </w:pPr>
    <w:rPr>
      <w:rFonts w:ascii="Times New Roman" w:eastAsia="Times New Roman" w:hAnsi="Times New Roman" w:cs="Calibri"/>
      <w:color w:val="auto"/>
      <w:szCs w:val="20"/>
      <w:lang w:eastAsia="ar-SA"/>
    </w:rPr>
  </w:style>
  <w:style w:type="paragraph" w:customStyle="1" w:styleId="212">
    <w:name w:val="Основной текст с отступом 21"/>
    <w:basedOn w:val="a"/>
    <w:uiPriority w:val="99"/>
    <w:rsid w:val="00AC5BF3"/>
    <w:pPr>
      <w:spacing w:after="120" w:line="480" w:lineRule="auto"/>
      <w:ind w:left="283"/>
    </w:pPr>
    <w:rPr>
      <w:rFonts w:ascii="Times New Roman" w:eastAsia="Times New Roman" w:hAnsi="Times New Roman" w:cs="Calibri"/>
      <w:color w:val="auto"/>
      <w:sz w:val="20"/>
      <w:szCs w:val="20"/>
      <w:lang w:eastAsia="ar-SA"/>
    </w:rPr>
  </w:style>
  <w:style w:type="paragraph" w:customStyle="1" w:styleId="322">
    <w:name w:val="Основной текст с отступом 32"/>
    <w:basedOn w:val="a"/>
    <w:uiPriority w:val="99"/>
    <w:rsid w:val="00AC5BF3"/>
    <w:pPr>
      <w:ind w:firstLine="567"/>
      <w:jc w:val="both"/>
    </w:pPr>
    <w:rPr>
      <w:rFonts w:ascii="Times New Roman" w:eastAsia="Times New Roman" w:hAnsi="Times New Roman" w:cs="Calibri"/>
      <w:color w:val="auto"/>
      <w:szCs w:val="20"/>
      <w:lang w:eastAsia="ar-SA"/>
    </w:rPr>
  </w:style>
  <w:style w:type="paragraph" w:customStyle="1" w:styleId="3f4">
    <w:name w:val="Знак3 Знак Знак Знак"/>
    <w:basedOn w:val="a"/>
    <w:uiPriority w:val="99"/>
    <w:rsid w:val="00AC5BF3"/>
    <w:pPr>
      <w:suppressAutoHyphens w:val="0"/>
      <w:spacing w:after="160" w:line="240" w:lineRule="exact"/>
    </w:pPr>
    <w:rPr>
      <w:rFonts w:ascii="Verdana" w:eastAsia="Times New Roman" w:hAnsi="Verdana" w:cs="Times New Roman"/>
      <w:color w:val="auto"/>
      <w:lang w:val="en-US" w:eastAsia="en-US"/>
    </w:rPr>
  </w:style>
  <w:style w:type="paragraph" w:customStyle="1" w:styleId="afffd">
    <w:name w:val="Прижатый влево"/>
    <w:basedOn w:val="a"/>
    <w:next w:val="a"/>
    <w:uiPriority w:val="99"/>
    <w:rsid w:val="00AC5BF3"/>
    <w:pPr>
      <w:suppressAutoHyphens w:val="0"/>
      <w:autoSpaceDE w:val="0"/>
      <w:autoSpaceDN w:val="0"/>
      <w:adjustRightInd w:val="0"/>
    </w:pPr>
    <w:rPr>
      <w:rFonts w:ascii="Arial" w:eastAsia="Times New Roman" w:hAnsi="Arial" w:cs="Times New Roman"/>
      <w:color w:val="auto"/>
      <w:lang w:eastAsia="ru-RU"/>
    </w:rPr>
  </w:style>
  <w:style w:type="paragraph" w:customStyle="1" w:styleId="afffe">
    <w:name w:val="Основной шрифт абзаца Знак Знак Знак"/>
    <w:aliases w:val="Знак Знак Знак Знак Знак"/>
    <w:basedOn w:val="a"/>
    <w:uiPriority w:val="99"/>
    <w:rsid w:val="00AC5BF3"/>
    <w:pPr>
      <w:suppressAutoHyphens w:val="0"/>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CharChar">
    <w:name w:val="Char Char"/>
    <w:basedOn w:val="a"/>
    <w:uiPriority w:val="99"/>
    <w:rsid w:val="00AC5BF3"/>
    <w:pPr>
      <w:suppressAutoHyphens w:val="0"/>
      <w:spacing w:after="160" w:line="240" w:lineRule="exact"/>
    </w:pPr>
    <w:rPr>
      <w:rFonts w:ascii="Times New Roman" w:eastAsia="Times New Roman" w:hAnsi="Times New Roman" w:cs="Times New Roman"/>
      <w:color w:val="auto"/>
      <w:sz w:val="20"/>
      <w:szCs w:val="20"/>
      <w:lang w:eastAsia="ru-RU"/>
    </w:rPr>
  </w:style>
  <w:style w:type="paragraph" w:customStyle="1" w:styleId="3f5">
    <w:name w:val="Стиль3 Знак"/>
    <w:basedOn w:val="2f2"/>
    <w:uiPriority w:val="99"/>
    <w:rsid w:val="00AC5BF3"/>
    <w:pPr>
      <w:widowControl w:val="0"/>
      <w:adjustRightInd w:val="0"/>
      <w:spacing w:after="0" w:line="240" w:lineRule="auto"/>
      <w:ind w:left="0"/>
      <w:jc w:val="both"/>
    </w:pPr>
    <w:rPr>
      <w:rFonts w:ascii="Arial" w:hAnsi="Arial"/>
    </w:rPr>
  </w:style>
  <w:style w:type="paragraph" w:customStyle="1" w:styleId="1ff1">
    <w:name w:val="Знак Знак1 Знак"/>
    <w:basedOn w:val="a"/>
    <w:next w:val="2"/>
    <w:autoRedefine/>
    <w:uiPriority w:val="99"/>
    <w:rsid w:val="00AC5BF3"/>
    <w:pPr>
      <w:suppressAutoHyphens w:val="0"/>
      <w:spacing w:after="160" w:line="240" w:lineRule="exact"/>
      <w:ind w:firstLine="720"/>
    </w:pPr>
    <w:rPr>
      <w:rFonts w:ascii="Times New Roman" w:eastAsia="Times New Roman" w:hAnsi="Times New Roman" w:cs="Times New Roman"/>
      <w:b/>
      <w:color w:val="auto"/>
      <w:lang w:eastAsia="en-US"/>
    </w:rPr>
  </w:style>
  <w:style w:type="paragraph" w:customStyle="1" w:styleId="Style25">
    <w:name w:val="Style25"/>
    <w:basedOn w:val="a"/>
    <w:uiPriority w:val="99"/>
    <w:rsid w:val="00AC5BF3"/>
    <w:pPr>
      <w:widowControl w:val="0"/>
      <w:suppressAutoHyphens w:val="0"/>
      <w:autoSpaceDE w:val="0"/>
      <w:autoSpaceDN w:val="0"/>
      <w:adjustRightInd w:val="0"/>
      <w:spacing w:line="274" w:lineRule="exact"/>
      <w:ind w:hanging="346"/>
      <w:jc w:val="both"/>
    </w:pPr>
    <w:rPr>
      <w:rFonts w:ascii="Times New Roman" w:eastAsia="Times New Roman" w:hAnsi="Times New Roman" w:cs="Times New Roman"/>
      <w:color w:val="auto"/>
      <w:lang w:eastAsia="ru-RU"/>
    </w:rPr>
  </w:style>
  <w:style w:type="paragraph" w:customStyle="1" w:styleId="Style12">
    <w:name w:val="Style12"/>
    <w:basedOn w:val="a"/>
    <w:uiPriority w:val="99"/>
    <w:rsid w:val="00AC5BF3"/>
    <w:pPr>
      <w:widowControl w:val="0"/>
      <w:suppressAutoHyphens w:val="0"/>
      <w:autoSpaceDE w:val="0"/>
      <w:autoSpaceDN w:val="0"/>
      <w:adjustRightInd w:val="0"/>
      <w:jc w:val="both"/>
    </w:pPr>
    <w:rPr>
      <w:rFonts w:ascii="Times New Roman" w:eastAsia="Times New Roman" w:hAnsi="Times New Roman" w:cs="Times New Roman"/>
      <w:color w:val="auto"/>
      <w:lang w:eastAsia="ru-RU"/>
    </w:rPr>
  </w:style>
  <w:style w:type="paragraph" w:customStyle="1" w:styleId="affff">
    <w:name w:val="Знак Знак Знак Знак"/>
    <w:basedOn w:val="a"/>
    <w:uiPriority w:val="99"/>
    <w:rsid w:val="00AC5BF3"/>
    <w:pPr>
      <w:suppressAutoHyphens w:val="0"/>
      <w:spacing w:after="160" w:line="240" w:lineRule="exact"/>
    </w:pPr>
    <w:rPr>
      <w:rFonts w:ascii="Verdana" w:eastAsia="Times New Roman" w:hAnsi="Verdana" w:cs="Times New Roman"/>
      <w:color w:val="auto"/>
      <w:lang w:val="en-US" w:eastAsia="en-US"/>
    </w:rPr>
  </w:style>
  <w:style w:type="paragraph" w:customStyle="1" w:styleId="Style60">
    <w:name w:val="Style6"/>
    <w:basedOn w:val="a"/>
    <w:uiPriority w:val="99"/>
    <w:rsid w:val="00AC5BF3"/>
    <w:pPr>
      <w:widowControl w:val="0"/>
      <w:suppressAutoHyphens w:val="0"/>
      <w:autoSpaceDE w:val="0"/>
      <w:autoSpaceDN w:val="0"/>
      <w:adjustRightInd w:val="0"/>
      <w:spacing w:line="262" w:lineRule="exact"/>
      <w:ind w:firstLine="682"/>
      <w:jc w:val="both"/>
    </w:pPr>
    <w:rPr>
      <w:rFonts w:ascii="Times New Roman" w:eastAsia="Times New Roman" w:hAnsi="Times New Roman" w:cs="Times New Roman"/>
      <w:color w:val="auto"/>
      <w:lang w:eastAsia="ru-RU"/>
    </w:rPr>
  </w:style>
  <w:style w:type="paragraph" w:customStyle="1" w:styleId="xl30">
    <w:name w:val="xl30"/>
    <w:basedOn w:val="a"/>
    <w:uiPriority w:val="99"/>
    <w:rsid w:val="00AC5BF3"/>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Tahoma" w:hAnsi="Tahoma" w:cs="Tahoma"/>
      <w:b/>
      <w:bCs/>
      <w:lang w:eastAsia="ru-RU"/>
    </w:rPr>
  </w:style>
  <w:style w:type="paragraph" w:customStyle="1" w:styleId="affff0">
    <w:name w:val="Таблицы (моноширинный)"/>
    <w:basedOn w:val="a"/>
    <w:next w:val="a"/>
    <w:uiPriority w:val="99"/>
    <w:rsid w:val="00AC5BF3"/>
    <w:pPr>
      <w:suppressAutoHyphens w:val="0"/>
      <w:autoSpaceDE w:val="0"/>
      <w:autoSpaceDN w:val="0"/>
      <w:adjustRightInd w:val="0"/>
      <w:jc w:val="both"/>
    </w:pPr>
    <w:rPr>
      <w:rFonts w:ascii="Courier New" w:eastAsia="Times New Roman" w:hAnsi="Courier New" w:cs="Courier New"/>
      <w:color w:val="auto"/>
      <w:lang w:eastAsia="ru-RU"/>
    </w:rPr>
  </w:style>
  <w:style w:type="paragraph" w:customStyle="1" w:styleId="xl29">
    <w:name w:val="xl29"/>
    <w:basedOn w:val="a"/>
    <w:uiPriority w:val="99"/>
    <w:rsid w:val="00AC5BF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ahoma" w:hAnsi="Tahoma" w:cs="Tahoma"/>
      <w:color w:val="auto"/>
      <w:lang w:eastAsia="ru-RU"/>
    </w:rPr>
  </w:style>
  <w:style w:type="paragraph" w:customStyle="1" w:styleId="xl31">
    <w:name w:val="xl31"/>
    <w:basedOn w:val="a"/>
    <w:uiPriority w:val="99"/>
    <w:rsid w:val="00AC5BF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ahoma" w:hAnsi="Tahoma" w:cs="Tahoma"/>
      <w:b/>
      <w:bCs/>
      <w:lang w:eastAsia="ru-RU"/>
    </w:rPr>
  </w:style>
  <w:style w:type="paragraph" w:customStyle="1" w:styleId="xl32">
    <w:name w:val="xl32"/>
    <w:basedOn w:val="a"/>
    <w:uiPriority w:val="99"/>
    <w:rsid w:val="00AC5B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ahoma" w:hAnsi="Tahoma" w:cs="Tahoma"/>
      <w:color w:val="auto"/>
      <w:lang w:eastAsia="ru-RU"/>
    </w:rPr>
  </w:style>
  <w:style w:type="paragraph" w:customStyle="1" w:styleId="xl33">
    <w:name w:val="xl33"/>
    <w:basedOn w:val="a"/>
    <w:uiPriority w:val="99"/>
    <w:rsid w:val="00AC5B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ahoma" w:hAnsi="Tahoma" w:cs="Tahoma"/>
      <w:b/>
      <w:bCs/>
      <w:color w:val="auto"/>
      <w:lang w:eastAsia="ru-RU"/>
    </w:rPr>
  </w:style>
  <w:style w:type="paragraph" w:customStyle="1" w:styleId="xl34">
    <w:name w:val="xl34"/>
    <w:basedOn w:val="a"/>
    <w:uiPriority w:val="99"/>
    <w:rsid w:val="00AC5BF3"/>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Tahoma" w:hAnsi="Tahoma" w:cs="Tahoma"/>
      <w:b/>
      <w:bCs/>
      <w:color w:val="auto"/>
      <w:lang w:eastAsia="ru-RU"/>
    </w:rPr>
  </w:style>
  <w:style w:type="paragraph" w:customStyle="1" w:styleId="xl35">
    <w:name w:val="xl35"/>
    <w:basedOn w:val="a"/>
    <w:uiPriority w:val="99"/>
    <w:rsid w:val="00AC5BF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hAnsi="Times New Roman" w:cs="Times New Roman"/>
      <w:color w:val="auto"/>
      <w:lang w:eastAsia="ru-RU"/>
    </w:rPr>
  </w:style>
  <w:style w:type="paragraph" w:customStyle="1" w:styleId="xl36">
    <w:name w:val="xl36"/>
    <w:basedOn w:val="a"/>
    <w:uiPriority w:val="99"/>
    <w:rsid w:val="00AC5BF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CYR" w:hAnsi="Arial CYR" w:cs="Arial CYR"/>
      <w:color w:val="auto"/>
      <w:lang w:eastAsia="ru-RU"/>
    </w:rPr>
  </w:style>
  <w:style w:type="paragraph" w:customStyle="1" w:styleId="xl37">
    <w:name w:val="xl37"/>
    <w:basedOn w:val="a"/>
    <w:uiPriority w:val="99"/>
    <w:rsid w:val="00AC5BF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Tahoma" w:hAnsi="Tahoma" w:cs="Tahoma"/>
      <w:color w:val="auto"/>
      <w:lang w:eastAsia="ru-RU"/>
    </w:rPr>
  </w:style>
  <w:style w:type="paragraph" w:customStyle="1" w:styleId="xl38">
    <w:name w:val="xl38"/>
    <w:basedOn w:val="a"/>
    <w:uiPriority w:val="99"/>
    <w:rsid w:val="00AC5BF3"/>
    <w:pPr>
      <w:pBdr>
        <w:left w:val="single" w:sz="8" w:space="0" w:color="auto"/>
        <w:bottom w:val="single" w:sz="4" w:space="0" w:color="auto"/>
        <w:right w:val="single" w:sz="4" w:space="0" w:color="auto"/>
      </w:pBdr>
      <w:suppressAutoHyphens w:val="0"/>
      <w:spacing w:before="100" w:beforeAutospacing="1" w:after="100" w:afterAutospacing="1"/>
    </w:pPr>
    <w:rPr>
      <w:rFonts w:ascii="Tahoma" w:hAnsi="Tahoma" w:cs="Tahoma"/>
      <w:b/>
      <w:bCs/>
      <w:color w:val="auto"/>
      <w:lang w:eastAsia="ru-RU"/>
    </w:rPr>
  </w:style>
  <w:style w:type="paragraph" w:customStyle="1" w:styleId="xl39">
    <w:name w:val="xl39"/>
    <w:basedOn w:val="a"/>
    <w:uiPriority w:val="99"/>
    <w:rsid w:val="00AC5B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ahoma" w:hAnsi="Tahoma" w:cs="Tahoma"/>
      <w:b/>
      <w:bCs/>
      <w:color w:val="auto"/>
      <w:lang w:eastAsia="ru-RU"/>
    </w:rPr>
  </w:style>
  <w:style w:type="paragraph" w:customStyle="1" w:styleId="xl40">
    <w:name w:val="xl40"/>
    <w:basedOn w:val="a"/>
    <w:uiPriority w:val="99"/>
    <w:rsid w:val="00AC5BF3"/>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Tahoma" w:hAnsi="Tahoma" w:cs="Tahoma"/>
      <w:b/>
      <w:bCs/>
      <w:lang w:eastAsia="ru-RU"/>
    </w:rPr>
  </w:style>
  <w:style w:type="paragraph" w:customStyle="1" w:styleId="xl41">
    <w:name w:val="xl41"/>
    <w:basedOn w:val="a"/>
    <w:uiPriority w:val="99"/>
    <w:rsid w:val="00AC5BF3"/>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Tahoma" w:hAnsi="Tahoma" w:cs="Tahoma"/>
      <w:b/>
      <w:bCs/>
      <w:color w:val="auto"/>
      <w:lang w:eastAsia="ru-RU"/>
    </w:rPr>
  </w:style>
  <w:style w:type="paragraph" w:customStyle="1" w:styleId="xl42">
    <w:name w:val="xl42"/>
    <w:basedOn w:val="a"/>
    <w:uiPriority w:val="99"/>
    <w:rsid w:val="00AC5BF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Tahoma" w:hAnsi="Tahoma" w:cs="Tahoma"/>
      <w:color w:val="auto"/>
      <w:lang w:eastAsia="ru-RU"/>
    </w:rPr>
  </w:style>
  <w:style w:type="paragraph" w:customStyle="1" w:styleId="xl43">
    <w:name w:val="xl43"/>
    <w:basedOn w:val="a"/>
    <w:uiPriority w:val="99"/>
    <w:rsid w:val="00AC5BF3"/>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Tahoma" w:hAnsi="Tahoma" w:cs="Tahoma"/>
      <w:color w:val="auto"/>
      <w:lang w:eastAsia="ru-RU"/>
    </w:rPr>
  </w:style>
  <w:style w:type="paragraph" w:customStyle="1" w:styleId="xl44">
    <w:name w:val="xl44"/>
    <w:basedOn w:val="a"/>
    <w:uiPriority w:val="99"/>
    <w:rsid w:val="00AC5BF3"/>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ahoma" w:hAnsi="Tahoma" w:cs="Tahoma"/>
      <w:b/>
      <w:bCs/>
      <w:color w:val="auto"/>
      <w:lang w:eastAsia="ru-RU"/>
    </w:rPr>
  </w:style>
  <w:style w:type="character" w:customStyle="1" w:styleId="Bodytext">
    <w:name w:val="Body text_"/>
    <w:locked/>
    <w:rsid w:val="00AC5BF3"/>
    <w:rPr>
      <w:sz w:val="21"/>
      <w:szCs w:val="21"/>
      <w:shd w:val="clear" w:color="auto" w:fill="FFFFFF"/>
    </w:rPr>
  </w:style>
  <w:style w:type="character" w:customStyle="1" w:styleId="Heading1">
    <w:name w:val="Heading #1_"/>
    <w:link w:val="Heading10"/>
    <w:locked/>
    <w:rsid w:val="00AC5BF3"/>
    <w:rPr>
      <w:b/>
      <w:bCs/>
      <w:sz w:val="21"/>
      <w:szCs w:val="21"/>
      <w:shd w:val="clear" w:color="auto" w:fill="FFFFFF"/>
    </w:rPr>
  </w:style>
  <w:style w:type="paragraph" w:customStyle="1" w:styleId="Heading10">
    <w:name w:val="Heading #1"/>
    <w:basedOn w:val="a"/>
    <w:link w:val="Heading1"/>
    <w:rsid w:val="00AC5BF3"/>
    <w:pPr>
      <w:widowControl w:val="0"/>
      <w:shd w:val="clear" w:color="auto" w:fill="FFFFFF"/>
      <w:suppressAutoHyphens w:val="0"/>
      <w:spacing w:before="480" w:after="120" w:line="240" w:lineRule="atLeast"/>
      <w:jc w:val="center"/>
      <w:outlineLvl w:val="0"/>
    </w:pPr>
    <w:rPr>
      <w:rFonts w:ascii="Times New Roman" w:eastAsia="Times New Roman" w:hAnsi="Times New Roman" w:cs="Times New Roman"/>
      <w:b/>
      <w:bCs/>
      <w:color w:val="auto"/>
      <w:sz w:val="21"/>
      <w:szCs w:val="21"/>
      <w:lang w:eastAsia="ru-RU"/>
    </w:rPr>
  </w:style>
  <w:style w:type="paragraph" w:customStyle="1" w:styleId="Style8">
    <w:name w:val="Style8"/>
    <w:basedOn w:val="a"/>
    <w:next w:val="a"/>
    <w:uiPriority w:val="99"/>
    <w:rsid w:val="00AC5BF3"/>
    <w:pPr>
      <w:widowControl w:val="0"/>
    </w:pPr>
    <w:rPr>
      <w:rFonts w:ascii="Times New Roman" w:hAnsi="Times New Roman" w:cs="Times New Roman"/>
      <w:color w:val="auto"/>
      <w:lang w:eastAsia="ru-RU"/>
    </w:rPr>
  </w:style>
  <w:style w:type="paragraph" w:customStyle="1" w:styleId="1ff2">
    <w:name w:val="Знак1"/>
    <w:basedOn w:val="a"/>
    <w:uiPriority w:val="99"/>
    <w:rsid w:val="00AC5BF3"/>
    <w:pPr>
      <w:suppressAutoHyphens w:val="0"/>
      <w:spacing w:after="160" w:line="240" w:lineRule="exact"/>
    </w:pPr>
    <w:rPr>
      <w:rFonts w:ascii="Times New Roman" w:eastAsia="Times New Roman" w:hAnsi="Times New Roman" w:cs="Times New Roman"/>
      <w:color w:val="auto"/>
      <w:sz w:val="20"/>
      <w:szCs w:val="20"/>
    </w:rPr>
  </w:style>
  <w:style w:type="paragraph" w:customStyle="1" w:styleId="Style18">
    <w:name w:val="Style18"/>
    <w:basedOn w:val="a"/>
    <w:uiPriority w:val="99"/>
    <w:rsid w:val="00AC5BF3"/>
    <w:pPr>
      <w:widowControl w:val="0"/>
      <w:suppressAutoHyphens w:val="0"/>
      <w:autoSpaceDE w:val="0"/>
      <w:autoSpaceDN w:val="0"/>
      <w:adjustRightInd w:val="0"/>
      <w:spacing w:line="283" w:lineRule="exact"/>
      <w:ind w:firstLine="562"/>
      <w:jc w:val="both"/>
    </w:pPr>
    <w:rPr>
      <w:rFonts w:ascii="Times New Roman" w:eastAsia="Times New Roman" w:hAnsi="Times New Roman" w:cs="Times New Roman"/>
      <w:color w:val="auto"/>
      <w:lang w:eastAsia="ru-RU"/>
    </w:rPr>
  </w:style>
  <w:style w:type="paragraph" w:customStyle="1" w:styleId="-">
    <w:name w:val="Контракт-пункт"/>
    <w:basedOn w:val="a"/>
    <w:uiPriority w:val="99"/>
    <w:rsid w:val="00AC5BF3"/>
    <w:pPr>
      <w:tabs>
        <w:tab w:val="num" w:pos="851"/>
      </w:tabs>
      <w:suppressAutoHyphens w:val="0"/>
      <w:ind w:left="851" w:hanging="851"/>
      <w:jc w:val="both"/>
    </w:pPr>
    <w:rPr>
      <w:rFonts w:ascii="Times New Roman" w:eastAsia="Times New Roman" w:hAnsi="Times New Roman" w:cs="Times New Roman"/>
      <w:color w:val="auto"/>
      <w:lang w:eastAsia="ru-RU"/>
    </w:rPr>
  </w:style>
  <w:style w:type="paragraph" w:customStyle="1" w:styleId="affff1">
    <w:name w:val="Текстовка"/>
    <w:basedOn w:val="a"/>
    <w:uiPriority w:val="99"/>
    <w:rsid w:val="00AC5BF3"/>
    <w:pPr>
      <w:ind w:firstLine="567"/>
      <w:jc w:val="both"/>
    </w:pPr>
    <w:rPr>
      <w:rFonts w:ascii="Arial" w:eastAsia="Times New Roman" w:hAnsi="Arial" w:cs="Times New Roman"/>
      <w:color w:val="auto"/>
      <w:sz w:val="18"/>
      <w:szCs w:val="20"/>
      <w:lang w:eastAsia="ru-RU"/>
    </w:rPr>
  </w:style>
  <w:style w:type="paragraph" w:customStyle="1" w:styleId="Number">
    <w:name w:val="Number"/>
    <w:basedOn w:val="a"/>
    <w:autoRedefine/>
    <w:uiPriority w:val="99"/>
    <w:rsid w:val="00AC5BF3"/>
    <w:pPr>
      <w:keepNext/>
      <w:keepLines/>
      <w:widowControl w:val="0"/>
      <w:suppressAutoHyphens w:val="0"/>
      <w:ind w:firstLine="709"/>
      <w:jc w:val="both"/>
    </w:pPr>
    <w:rPr>
      <w:rFonts w:ascii="Times New Roman" w:eastAsia="Times New Roman" w:hAnsi="Times New Roman" w:cs="Times New Roman"/>
      <w:bCs/>
      <w:color w:val="auto"/>
      <w:lang w:eastAsia="ru-RU"/>
    </w:rPr>
  </w:style>
  <w:style w:type="paragraph" w:customStyle="1" w:styleId="affff2">
    <w:name w:val="Таблица текст"/>
    <w:basedOn w:val="a"/>
    <w:uiPriority w:val="99"/>
    <w:rsid w:val="00AC5BF3"/>
    <w:pPr>
      <w:suppressAutoHyphens w:val="0"/>
      <w:spacing w:before="40" w:after="40"/>
      <w:ind w:left="57" w:right="57"/>
    </w:pPr>
    <w:rPr>
      <w:rFonts w:ascii="Times New Roman" w:eastAsia="Calibri" w:hAnsi="Times New Roman" w:cs="Times New Roman"/>
      <w:color w:val="auto"/>
      <w:sz w:val="22"/>
      <w:szCs w:val="22"/>
      <w:lang w:eastAsia="ru-RU"/>
    </w:rPr>
  </w:style>
  <w:style w:type="paragraph" w:customStyle="1" w:styleId="affff3">
    <w:name w:val="обычный"/>
    <w:basedOn w:val="a"/>
    <w:uiPriority w:val="99"/>
    <w:rsid w:val="00AC5BF3"/>
    <w:pPr>
      <w:suppressAutoHyphens w:val="0"/>
    </w:pPr>
    <w:rPr>
      <w:rFonts w:ascii="Times New Roman" w:eastAsia="Times New Roman" w:hAnsi="Times New Roman" w:cs="Times New Roman"/>
      <w:sz w:val="20"/>
      <w:szCs w:val="20"/>
      <w:lang w:eastAsia="ru-RU"/>
    </w:rPr>
  </w:style>
  <w:style w:type="paragraph" w:customStyle="1" w:styleId="85">
    <w:name w:val="Основной текст8"/>
    <w:basedOn w:val="a"/>
    <w:uiPriority w:val="99"/>
    <w:rsid w:val="00AC5BF3"/>
    <w:pPr>
      <w:widowControl w:val="0"/>
      <w:shd w:val="clear" w:color="auto" w:fill="FFFFFF"/>
      <w:suppressAutoHyphens w:val="0"/>
      <w:spacing w:before="300" w:after="480" w:line="266" w:lineRule="exact"/>
      <w:jc w:val="both"/>
    </w:pPr>
    <w:rPr>
      <w:rFonts w:ascii="Calibri" w:eastAsia="Calibri" w:hAnsi="Calibri" w:cs="Times New Roman"/>
      <w:color w:val="auto"/>
      <w:sz w:val="21"/>
      <w:szCs w:val="21"/>
      <w:lang w:eastAsia="en-US"/>
    </w:rPr>
  </w:style>
  <w:style w:type="character" w:customStyle="1" w:styleId="label">
    <w:name w:val="label"/>
    <w:basedOn w:val="a0"/>
    <w:rsid w:val="00AC5BF3"/>
  </w:style>
  <w:style w:type="character" w:customStyle="1" w:styleId="postbody1">
    <w:name w:val="postbody1"/>
    <w:rsid w:val="00AC5BF3"/>
    <w:rPr>
      <w:spacing w:val="225"/>
      <w:sz w:val="15"/>
      <w:szCs w:val="15"/>
    </w:rPr>
  </w:style>
  <w:style w:type="character" w:customStyle="1" w:styleId="FontStyle16">
    <w:name w:val="Font Style16"/>
    <w:rsid w:val="00AC5BF3"/>
    <w:rPr>
      <w:rFonts w:ascii="Arial" w:hAnsi="Arial" w:cs="Arial" w:hint="default"/>
      <w:sz w:val="12"/>
      <w:szCs w:val="12"/>
    </w:rPr>
  </w:style>
  <w:style w:type="character" w:customStyle="1" w:styleId="1ff3">
    <w:name w:val="Верхний колонтитул1"/>
    <w:basedOn w:val="a0"/>
    <w:rsid w:val="00AC5BF3"/>
  </w:style>
  <w:style w:type="character" w:customStyle="1" w:styleId="color">
    <w:name w:val="color"/>
    <w:basedOn w:val="a0"/>
    <w:rsid w:val="00AC5BF3"/>
  </w:style>
  <w:style w:type="character" w:customStyle="1" w:styleId="highlight">
    <w:name w:val="highlight"/>
    <w:basedOn w:val="a0"/>
    <w:rsid w:val="00AC5BF3"/>
  </w:style>
  <w:style w:type="character" w:customStyle="1" w:styleId="f">
    <w:name w:val="f"/>
    <w:basedOn w:val="a0"/>
    <w:rsid w:val="00AC5BF3"/>
  </w:style>
  <w:style w:type="character" w:customStyle="1" w:styleId="fontstyle15">
    <w:name w:val="fontstyle15"/>
    <w:basedOn w:val="a0"/>
    <w:rsid w:val="00AC5BF3"/>
  </w:style>
  <w:style w:type="character" w:customStyle="1" w:styleId="FontStyle62">
    <w:name w:val="Font Style62"/>
    <w:rsid w:val="00AC5BF3"/>
    <w:rPr>
      <w:rFonts w:ascii="Times New Roman" w:hAnsi="Times New Roman" w:cs="Times New Roman" w:hint="default"/>
      <w:sz w:val="22"/>
      <w:szCs w:val="22"/>
    </w:rPr>
  </w:style>
  <w:style w:type="character" w:customStyle="1" w:styleId="itemtext1">
    <w:name w:val="itemtext1"/>
    <w:rsid w:val="00AC5BF3"/>
    <w:rPr>
      <w:rFonts w:ascii="Tahoma" w:hAnsi="Tahoma" w:cs="Tahoma" w:hint="default"/>
      <w:color w:val="000000"/>
      <w:sz w:val="20"/>
      <w:szCs w:val="20"/>
    </w:rPr>
  </w:style>
  <w:style w:type="character" w:customStyle="1" w:styleId="FontStyle11">
    <w:name w:val="Font Style11"/>
    <w:rsid w:val="00AC5BF3"/>
    <w:rPr>
      <w:rFonts w:ascii="Times New Roman" w:hAnsi="Times New Roman" w:cs="Times New Roman" w:hint="default"/>
      <w:sz w:val="20"/>
      <w:szCs w:val="20"/>
    </w:rPr>
  </w:style>
  <w:style w:type="character" w:customStyle="1" w:styleId="dfaq">
    <w:name w:val="dfaq"/>
    <w:basedOn w:val="a0"/>
    <w:rsid w:val="00AC5BF3"/>
  </w:style>
  <w:style w:type="character" w:customStyle="1" w:styleId="blue">
    <w:name w:val="blue"/>
    <w:basedOn w:val="a0"/>
    <w:rsid w:val="00AC5BF3"/>
  </w:style>
  <w:style w:type="character" w:customStyle="1" w:styleId="FontStyle61">
    <w:name w:val="Font Style61"/>
    <w:rsid w:val="00AC5BF3"/>
    <w:rPr>
      <w:rFonts w:ascii="Times New Roman" w:hAnsi="Times New Roman" w:cs="Times New Roman" w:hint="default"/>
      <w:b/>
      <w:bCs/>
      <w:sz w:val="22"/>
      <w:szCs w:val="22"/>
    </w:rPr>
  </w:style>
  <w:style w:type="character" w:customStyle="1" w:styleId="iceouttxt4">
    <w:name w:val="iceouttxt4"/>
    <w:basedOn w:val="a0"/>
    <w:rsid w:val="00AC5BF3"/>
  </w:style>
  <w:style w:type="character" w:customStyle="1" w:styleId="FontStyle18">
    <w:name w:val="Font Style18"/>
    <w:rsid w:val="00AC5BF3"/>
    <w:rPr>
      <w:rFonts w:ascii="Times New Roman" w:eastAsia="Times New Roman" w:hAnsi="Times New Roman" w:cs="Times New Roman" w:hint="default"/>
      <w:color w:val="auto"/>
      <w:sz w:val="16"/>
      <w:szCs w:val="16"/>
      <w:lang w:val="ru-RU"/>
    </w:rPr>
  </w:style>
  <w:style w:type="character" w:customStyle="1" w:styleId="FontStyle50">
    <w:name w:val="Font Style50"/>
    <w:rsid w:val="00AC5BF3"/>
    <w:rPr>
      <w:rFonts w:ascii="Times New Roman" w:hAnsi="Times New Roman" w:cs="Times New Roman" w:hint="default"/>
      <w:sz w:val="22"/>
      <w:szCs w:val="22"/>
    </w:rPr>
  </w:style>
  <w:style w:type="character" w:customStyle="1" w:styleId="r">
    <w:name w:val="r"/>
    <w:rsid w:val="00AC5BF3"/>
  </w:style>
  <w:style w:type="character" w:customStyle="1" w:styleId="2f5">
    <w:name w:val="Основной текст (2) + Не полужирный"/>
    <w:rsid w:val="00AC5BF3"/>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apple-converted-space">
    <w:name w:val="apple-converted-space"/>
    <w:rsid w:val="00AC5BF3"/>
  </w:style>
  <w:style w:type="character" w:customStyle="1" w:styleId="wmi-callto">
    <w:name w:val="wmi-callto"/>
    <w:rsid w:val="00AC5BF3"/>
  </w:style>
  <w:style w:type="character" w:customStyle="1" w:styleId="greytext">
    <w:name w:val="greytext"/>
    <w:basedOn w:val="a0"/>
    <w:rsid w:val="00AC5BF3"/>
  </w:style>
  <w:style w:type="character" w:customStyle="1" w:styleId="text">
    <w:name w:val="text"/>
    <w:basedOn w:val="a0"/>
    <w:rsid w:val="00AC5BF3"/>
  </w:style>
  <w:style w:type="character" w:customStyle="1" w:styleId="publication">
    <w:name w:val="publication"/>
    <w:rsid w:val="00AC5BF3"/>
    <w:rPr>
      <w:rFonts w:ascii="Arial" w:hAnsi="Arial" w:cs="Arial"/>
      <w:color w:val="FFFFFF"/>
      <w:sz w:val="22"/>
      <w:szCs w:val="22"/>
      <w:shd w:val="clear" w:color="auto" w:fill="000000"/>
      <w:lang w:val="en-US"/>
    </w:rPr>
  </w:style>
  <w:style w:type="character" w:styleId="affff4">
    <w:name w:val="Strong"/>
    <w:qFormat/>
    <w:rsid w:val="00AC5BF3"/>
    <w:rPr>
      <w:b/>
      <w:bCs/>
    </w:rPr>
  </w:style>
  <w:style w:type="character" w:customStyle="1" w:styleId="affff5">
    <w:name w:val="Символ нумерации"/>
    <w:rsid w:val="00AC5BF3"/>
  </w:style>
  <w:style w:type="character" w:customStyle="1" w:styleId="affff6">
    <w:name w:val="Маркеры списка"/>
    <w:rsid w:val="00AC5BF3"/>
    <w:rPr>
      <w:rFonts w:ascii="OpenSymbol" w:eastAsia="OpenSymbol" w:hAnsi="OpenSymbol" w:cs="OpenSymbol"/>
    </w:rPr>
  </w:style>
  <w:style w:type="paragraph" w:customStyle="1" w:styleId="1ff4">
    <w:name w:val="Заголовок1"/>
    <w:basedOn w:val="a"/>
    <w:next w:val="af6"/>
    <w:rsid w:val="00AC5BF3"/>
    <w:pPr>
      <w:keepNext/>
      <w:spacing w:before="240" w:after="120"/>
    </w:pPr>
    <w:rPr>
      <w:rFonts w:ascii="Arial" w:eastAsia="MS Mincho" w:hAnsi="Arial" w:cs="Tahoma"/>
      <w:color w:val="auto"/>
      <w:sz w:val="28"/>
      <w:szCs w:val="28"/>
      <w:lang w:eastAsia="ar-SA"/>
    </w:rPr>
  </w:style>
  <w:style w:type="paragraph" w:styleId="affff7">
    <w:name w:val="Subtitle"/>
    <w:basedOn w:val="1ff4"/>
    <w:next w:val="af6"/>
    <w:link w:val="affff8"/>
    <w:qFormat/>
    <w:rsid w:val="00AC5BF3"/>
    <w:pPr>
      <w:jc w:val="center"/>
    </w:pPr>
    <w:rPr>
      <w:rFonts w:cs="Times New Roman"/>
      <w:i/>
      <w:iCs/>
      <w:lang w:val="x-none"/>
    </w:rPr>
  </w:style>
  <w:style w:type="character" w:customStyle="1" w:styleId="affff8">
    <w:name w:val="Подзаголовок Знак"/>
    <w:basedOn w:val="a0"/>
    <w:link w:val="affff7"/>
    <w:rsid w:val="00AC5BF3"/>
    <w:rPr>
      <w:rFonts w:ascii="Arial" w:eastAsia="MS Mincho" w:hAnsi="Arial"/>
      <w:i/>
      <w:iCs/>
      <w:sz w:val="28"/>
      <w:szCs w:val="28"/>
      <w:lang w:val="x-none" w:eastAsia="ar-SA"/>
    </w:rPr>
  </w:style>
  <w:style w:type="paragraph" w:customStyle="1" w:styleId="1ff5">
    <w:name w:val="Название1"/>
    <w:basedOn w:val="a"/>
    <w:rsid w:val="00AC5BF3"/>
    <w:pPr>
      <w:suppressLineNumbers/>
      <w:spacing w:before="120" w:after="120"/>
    </w:pPr>
    <w:rPr>
      <w:rFonts w:ascii="Times New Roman" w:eastAsia="Times New Roman" w:hAnsi="Times New Roman" w:cs="Tahoma"/>
      <w:i/>
      <w:iCs/>
      <w:color w:val="auto"/>
      <w:lang w:eastAsia="ar-SA"/>
    </w:rPr>
  </w:style>
  <w:style w:type="paragraph" w:customStyle="1" w:styleId="variable">
    <w:name w:val="variable"/>
    <w:basedOn w:val="a"/>
    <w:rsid w:val="00AC5BF3"/>
    <w:rPr>
      <w:rFonts w:ascii="Times New Roman" w:eastAsia="Times New Roman" w:hAnsi="Times New Roman" w:cs="Times New Roman"/>
      <w:b/>
      <w:color w:val="auto"/>
      <w:lang w:eastAsia="ar-SA"/>
    </w:rPr>
  </w:style>
  <w:style w:type="paragraph" w:customStyle="1" w:styleId="affff9">
    <w:name w:val="Горизонтальная линия"/>
    <w:basedOn w:val="a"/>
    <w:next w:val="af6"/>
    <w:rsid w:val="00AC5BF3"/>
    <w:pPr>
      <w:suppressLineNumbers/>
      <w:pBdr>
        <w:bottom w:val="double" w:sz="1" w:space="0" w:color="808080"/>
      </w:pBdr>
      <w:spacing w:after="283"/>
    </w:pPr>
    <w:rPr>
      <w:rFonts w:ascii="Times New Roman" w:eastAsia="Times New Roman" w:hAnsi="Times New Roman" w:cs="Times New Roman"/>
      <w:color w:val="auto"/>
      <w:sz w:val="12"/>
      <w:szCs w:val="12"/>
      <w:lang w:eastAsia="ar-SA"/>
    </w:rPr>
  </w:style>
  <w:style w:type="paragraph" w:styleId="affffa">
    <w:name w:val="Body Text First Indent"/>
    <w:basedOn w:val="af6"/>
    <w:link w:val="affffb"/>
    <w:rsid w:val="00AC5BF3"/>
    <w:pPr>
      <w:spacing w:after="0" w:line="240" w:lineRule="auto"/>
      <w:ind w:firstLine="283"/>
    </w:pPr>
    <w:rPr>
      <w:rFonts w:ascii="Times New Roman" w:eastAsia="Times New Roman" w:hAnsi="Times New Roman" w:cs="Times New Roman"/>
      <w:color w:val="auto"/>
      <w:lang w:val="x-none" w:eastAsia="ar-SA"/>
    </w:rPr>
  </w:style>
  <w:style w:type="character" w:customStyle="1" w:styleId="2a">
    <w:name w:val="Основной текст Знак2"/>
    <w:basedOn w:val="a0"/>
    <w:link w:val="af6"/>
    <w:rsid w:val="00AC5BF3"/>
    <w:rPr>
      <w:rFonts w:ascii="Arial Unicode MS" w:eastAsia="Arial Unicode MS" w:hAnsi="Arial Unicode MS" w:cs="Arial Unicode MS"/>
      <w:color w:val="000000"/>
      <w:sz w:val="24"/>
      <w:szCs w:val="24"/>
      <w:lang w:eastAsia="zh-CN"/>
    </w:rPr>
  </w:style>
  <w:style w:type="character" w:customStyle="1" w:styleId="affffb">
    <w:name w:val="Красная строка Знак"/>
    <w:basedOn w:val="2a"/>
    <w:link w:val="affffa"/>
    <w:rsid w:val="00AC5BF3"/>
    <w:rPr>
      <w:rFonts w:ascii="Arial Unicode MS" w:eastAsia="Arial Unicode MS" w:hAnsi="Arial Unicode MS" w:cs="Arial Unicode MS"/>
      <w:color w:val="000000"/>
      <w:sz w:val="24"/>
      <w:szCs w:val="24"/>
      <w:lang w:val="x-none" w:eastAsia="ar-SA"/>
    </w:rPr>
  </w:style>
  <w:style w:type="paragraph" w:customStyle="1" w:styleId="affffc">
    <w:name w:val="СОтступомПоЛевомуКраю"/>
    <w:basedOn w:val="a"/>
    <w:rsid w:val="00AC5BF3"/>
    <w:pPr>
      <w:ind w:firstLine="705"/>
    </w:pPr>
    <w:rPr>
      <w:rFonts w:ascii="Times New Roman" w:eastAsia="Times New Roman" w:hAnsi="Times New Roman" w:cs="Times New Roman"/>
      <w:color w:val="auto"/>
      <w:lang w:eastAsia="ar-SA"/>
    </w:rPr>
  </w:style>
  <w:style w:type="paragraph" w:customStyle="1" w:styleId="affffd">
    <w:name w:val="Содержимое списка"/>
    <w:basedOn w:val="a"/>
    <w:rsid w:val="00AC5BF3"/>
    <w:pPr>
      <w:ind w:left="567"/>
    </w:pPr>
    <w:rPr>
      <w:rFonts w:ascii="Times New Roman" w:eastAsia="Times New Roman" w:hAnsi="Times New Roman" w:cs="Times New Roman"/>
      <w:color w:val="auto"/>
      <w:lang w:eastAsia="ar-SA"/>
    </w:rPr>
  </w:style>
  <w:style w:type="paragraph" w:styleId="affffe">
    <w:name w:val="Date"/>
    <w:basedOn w:val="a"/>
    <w:next w:val="a"/>
    <w:link w:val="afffff"/>
    <w:rsid w:val="00AC5BF3"/>
    <w:pPr>
      <w:suppressAutoHyphens w:val="0"/>
      <w:spacing w:after="60"/>
      <w:jc w:val="both"/>
    </w:pPr>
    <w:rPr>
      <w:rFonts w:ascii="Times New Roman" w:eastAsia="Times New Roman" w:hAnsi="Times New Roman" w:cs="Times New Roman"/>
      <w:color w:val="auto"/>
      <w:lang w:val="x-none" w:eastAsia="ar-SA"/>
    </w:rPr>
  </w:style>
  <w:style w:type="character" w:customStyle="1" w:styleId="afffff">
    <w:name w:val="Дата Знак"/>
    <w:basedOn w:val="a0"/>
    <w:link w:val="affffe"/>
    <w:rsid w:val="00AC5BF3"/>
    <w:rPr>
      <w:sz w:val="24"/>
      <w:szCs w:val="24"/>
      <w:lang w:val="x-none" w:eastAsia="ar-SA"/>
    </w:rPr>
  </w:style>
  <w:style w:type="paragraph" w:customStyle="1" w:styleId="s1">
    <w:name w:val="s_1"/>
    <w:basedOn w:val="a"/>
    <w:rsid w:val="00AC5BF3"/>
    <w:pPr>
      <w:suppressAutoHyphens w:val="0"/>
      <w:spacing w:before="100" w:beforeAutospacing="1" w:after="100" w:afterAutospacing="1"/>
    </w:pPr>
    <w:rPr>
      <w:rFonts w:ascii="Times New Roman" w:eastAsia="Times New Roman" w:hAnsi="Times New Roman" w:cs="Times New Roman"/>
      <w:color w:val="auto"/>
      <w:lang w:eastAsia="ru-RU"/>
    </w:rPr>
  </w:style>
  <w:style w:type="character" w:customStyle="1" w:styleId="tztxt">
    <w:name w:val="tz_txt Знак"/>
    <w:link w:val="tztxt0"/>
    <w:locked/>
    <w:rsid w:val="00AC5BF3"/>
    <w:rPr>
      <w:lang w:eastAsia="ar-SA"/>
    </w:rPr>
  </w:style>
  <w:style w:type="paragraph" w:customStyle="1" w:styleId="tztxt0">
    <w:name w:val="tz_txt"/>
    <w:basedOn w:val="a"/>
    <w:link w:val="tztxt"/>
    <w:rsid w:val="00AC5BF3"/>
    <w:pPr>
      <w:suppressAutoHyphens w:val="0"/>
      <w:spacing w:after="120"/>
      <w:ind w:firstLine="709"/>
      <w:jc w:val="both"/>
    </w:pPr>
    <w:rPr>
      <w:rFonts w:ascii="Times New Roman" w:eastAsia="Times New Roman" w:hAnsi="Times New Roman" w:cs="Times New Roman"/>
      <w:color w:val="auto"/>
      <w:sz w:val="20"/>
      <w:szCs w:val="20"/>
      <w:lang w:eastAsia="ar-SA"/>
    </w:rPr>
  </w:style>
  <w:style w:type="character" w:customStyle="1" w:styleId="afffff0">
    <w:name w:val="Схема документа Знак"/>
    <w:link w:val="afffff1"/>
    <w:uiPriority w:val="99"/>
    <w:semiHidden/>
    <w:rsid w:val="00AC5BF3"/>
    <w:rPr>
      <w:rFonts w:ascii="Tahoma" w:hAnsi="Tahoma"/>
      <w:sz w:val="16"/>
      <w:szCs w:val="16"/>
      <w:lang w:eastAsia="ar-SA"/>
    </w:rPr>
  </w:style>
  <w:style w:type="paragraph" w:styleId="afffff1">
    <w:name w:val="Document Map"/>
    <w:basedOn w:val="a"/>
    <w:link w:val="afffff0"/>
    <w:uiPriority w:val="99"/>
    <w:semiHidden/>
    <w:unhideWhenUsed/>
    <w:rsid w:val="00AC5BF3"/>
    <w:rPr>
      <w:rFonts w:ascii="Tahoma" w:eastAsia="Times New Roman" w:hAnsi="Tahoma" w:cs="Times New Roman"/>
      <w:color w:val="auto"/>
      <w:sz w:val="16"/>
      <w:szCs w:val="16"/>
      <w:lang w:eastAsia="ar-SA"/>
    </w:rPr>
  </w:style>
  <w:style w:type="character" w:customStyle="1" w:styleId="1ff6">
    <w:name w:val="Схема документа Знак1"/>
    <w:basedOn w:val="a0"/>
    <w:uiPriority w:val="99"/>
    <w:semiHidden/>
    <w:rsid w:val="00AC5BF3"/>
    <w:rPr>
      <w:rFonts w:ascii="Tahoma" w:eastAsia="Arial Unicode MS" w:hAnsi="Tahoma" w:cs="Tahoma"/>
      <w:color w:val="000000"/>
      <w:sz w:val="16"/>
      <w:szCs w:val="16"/>
      <w:lang w:eastAsia="zh-CN"/>
    </w:rPr>
  </w:style>
  <w:style w:type="paragraph" w:customStyle="1" w:styleId="1ff7">
    <w:name w:val="Без интервала1"/>
    <w:rsid w:val="00AC5BF3"/>
    <w:rPr>
      <w:rFonts w:ascii="Calibri" w:hAnsi="Calibri"/>
      <w:sz w:val="22"/>
      <w:szCs w:val="22"/>
      <w:lang w:eastAsia="en-US"/>
    </w:rPr>
  </w:style>
  <w:style w:type="paragraph" w:customStyle="1" w:styleId="consplusnormal1">
    <w:name w:val="consplusnormal"/>
    <w:basedOn w:val="a"/>
    <w:rsid w:val="00AC5BF3"/>
    <w:pPr>
      <w:suppressAutoHyphens w:val="0"/>
      <w:spacing w:before="187" w:after="187"/>
      <w:ind w:left="187" w:right="187"/>
    </w:pPr>
    <w:rPr>
      <w:rFonts w:ascii="Times New Roman" w:eastAsia="Calibri" w:hAnsi="Times New Roman" w:cs="Times New Roman"/>
      <w:color w:val="auto"/>
      <w:lang w:eastAsia="ru-RU"/>
    </w:rPr>
  </w:style>
  <w:style w:type="paragraph" w:customStyle="1" w:styleId="Default">
    <w:name w:val="Default"/>
    <w:rsid w:val="00AC5BF3"/>
    <w:pPr>
      <w:autoSpaceDE w:val="0"/>
      <w:autoSpaceDN w:val="0"/>
      <w:adjustRightInd w:val="0"/>
    </w:pPr>
    <w:rPr>
      <w:rFonts w:ascii="Arial Narrow" w:hAnsi="Arial Narrow" w:cs="Arial Narrow"/>
      <w:color w:val="000000"/>
      <w:sz w:val="24"/>
      <w:szCs w:val="24"/>
    </w:rPr>
  </w:style>
  <w:style w:type="paragraph" w:customStyle="1" w:styleId="parametervalue">
    <w:name w:val="parametervalue"/>
    <w:basedOn w:val="a"/>
    <w:rsid w:val="00AC5BF3"/>
    <w:pPr>
      <w:suppressAutoHyphens w:val="0"/>
      <w:spacing w:before="100" w:beforeAutospacing="1" w:after="100" w:afterAutospacing="1"/>
    </w:pPr>
    <w:rPr>
      <w:rFonts w:ascii="Times New Roman" w:eastAsia="Times New Roman" w:hAnsi="Times New Roman" w:cs="Times New Roman"/>
      <w:color w:val="auto"/>
      <w:lang w:eastAsia="ru-RU"/>
    </w:rPr>
  </w:style>
  <w:style w:type="paragraph" w:customStyle="1" w:styleId="xl47">
    <w:name w:val="xl47"/>
    <w:basedOn w:val="a"/>
    <w:rsid w:val="00AC5BF3"/>
    <w:pPr>
      <w:pBdr>
        <w:top w:val="single" w:sz="4" w:space="0" w:color="auto"/>
        <w:bottom w:val="single" w:sz="4" w:space="0" w:color="auto"/>
        <w:right w:val="single" w:sz="4" w:space="0" w:color="auto"/>
      </w:pBdr>
      <w:suppressAutoHyphens w:val="0"/>
      <w:spacing w:before="100" w:beforeAutospacing="1" w:after="100" w:afterAutospacing="1"/>
      <w:jc w:val="both"/>
      <w:textAlignment w:val="center"/>
    </w:pPr>
    <w:rPr>
      <w:color w:val="auto"/>
      <w:sz w:val="16"/>
      <w:szCs w:val="16"/>
      <w:lang w:eastAsia="ru-RU"/>
    </w:rPr>
  </w:style>
  <w:style w:type="paragraph" w:customStyle="1" w:styleId="Standard">
    <w:name w:val="Standard"/>
    <w:rsid w:val="00AC5BF3"/>
    <w:pPr>
      <w:suppressAutoHyphens/>
      <w:autoSpaceDN w:val="0"/>
      <w:spacing w:after="160" w:line="254" w:lineRule="auto"/>
      <w:textAlignment w:val="baseline"/>
    </w:pPr>
    <w:rPr>
      <w:rFonts w:ascii="Calibri" w:eastAsia="SimSun" w:hAnsi="Calibri" w:cs="Calibri"/>
      <w:kern w:val="3"/>
      <w:sz w:val="22"/>
      <w:szCs w:val="22"/>
      <w:lang w:eastAsia="en-US"/>
    </w:rPr>
  </w:style>
  <w:style w:type="character" w:customStyle="1" w:styleId="iceouttxt6">
    <w:name w:val="iceouttxt6"/>
    <w:rsid w:val="00AC5BF3"/>
    <w:rPr>
      <w:rFonts w:ascii="Arial" w:hAnsi="Arial" w:cs="Arial" w:hint="default"/>
      <w:color w:val="666666"/>
      <w:sz w:val="20"/>
      <w:szCs w:val="20"/>
    </w:rPr>
  </w:style>
  <w:style w:type="character" w:customStyle="1" w:styleId="affb">
    <w:name w:val="Обычный (веб) Знак"/>
    <w:link w:val="affa"/>
    <w:uiPriority w:val="99"/>
    <w:locked/>
    <w:rsid w:val="00AC5BF3"/>
    <w:rPr>
      <w:sz w:val="24"/>
      <w:szCs w:val="24"/>
      <w:lang w:val="x-none"/>
    </w:rPr>
  </w:style>
  <w:style w:type="character" w:customStyle="1" w:styleId="2105pt">
    <w:name w:val="Основной текст (2) + 10;5 pt"/>
    <w:rsid w:val="00AC5BF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10pt">
    <w:name w:val="Основной текст (2) + 10 pt;Полужирный"/>
    <w:rsid w:val="00AC5BF3"/>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table" w:customStyle="1" w:styleId="1ff8">
    <w:name w:val="Сетка таблицы1"/>
    <w:basedOn w:val="a1"/>
    <w:next w:val="aff8"/>
    <w:uiPriority w:val="59"/>
    <w:rsid w:val="00AC5B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f6">
    <w:name w:val="Table Simple 3"/>
    <w:basedOn w:val="a1"/>
    <w:uiPriority w:val="99"/>
    <w:rsid w:val="00AC5BF3"/>
    <w:pPr>
      <w:spacing w:after="60"/>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Normal">
    <w:name w:val="Table Normal"/>
    <w:uiPriority w:val="2"/>
    <w:semiHidden/>
    <w:unhideWhenUsed/>
    <w:qFormat/>
    <w:rsid w:val="00AC5BF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C5BF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C5BF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fff2">
    <w:name w:val="Block Text"/>
    <w:basedOn w:val="a"/>
    <w:semiHidden/>
    <w:unhideWhenUsed/>
    <w:rsid w:val="004742B9"/>
    <w:pPr>
      <w:widowControl w:val="0"/>
      <w:ind w:left="4820" w:right="-1"/>
    </w:pPr>
    <w:rPr>
      <w:rFonts w:ascii="Times New Roman" w:hAnsi="Times New Roman" w:cs="Times New Roman"/>
      <w:bCs/>
      <w:color w:val="auto"/>
      <w:kern w:val="2"/>
      <w:sz w:val="28"/>
      <w:szCs w:val="28"/>
      <w:lang w:eastAsia="ru-RU"/>
    </w:rPr>
  </w:style>
  <w:style w:type="character" w:customStyle="1" w:styleId="FontStyle82">
    <w:name w:val="Font Style82"/>
    <w:uiPriority w:val="99"/>
    <w:rsid w:val="0043354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41781">
      <w:bodyDiv w:val="1"/>
      <w:marLeft w:val="0"/>
      <w:marRight w:val="0"/>
      <w:marTop w:val="0"/>
      <w:marBottom w:val="0"/>
      <w:divBdr>
        <w:top w:val="none" w:sz="0" w:space="0" w:color="auto"/>
        <w:left w:val="none" w:sz="0" w:space="0" w:color="auto"/>
        <w:bottom w:val="none" w:sz="0" w:space="0" w:color="auto"/>
        <w:right w:val="none" w:sz="0" w:space="0" w:color="auto"/>
      </w:divBdr>
    </w:div>
    <w:div w:id="255091079">
      <w:bodyDiv w:val="1"/>
      <w:marLeft w:val="0"/>
      <w:marRight w:val="0"/>
      <w:marTop w:val="0"/>
      <w:marBottom w:val="0"/>
      <w:divBdr>
        <w:top w:val="none" w:sz="0" w:space="0" w:color="auto"/>
        <w:left w:val="none" w:sz="0" w:space="0" w:color="auto"/>
        <w:bottom w:val="none" w:sz="0" w:space="0" w:color="auto"/>
        <w:right w:val="none" w:sz="0" w:space="0" w:color="auto"/>
      </w:divBdr>
    </w:div>
    <w:div w:id="438261284">
      <w:bodyDiv w:val="1"/>
      <w:marLeft w:val="0"/>
      <w:marRight w:val="0"/>
      <w:marTop w:val="0"/>
      <w:marBottom w:val="0"/>
      <w:divBdr>
        <w:top w:val="none" w:sz="0" w:space="0" w:color="auto"/>
        <w:left w:val="none" w:sz="0" w:space="0" w:color="auto"/>
        <w:bottom w:val="none" w:sz="0" w:space="0" w:color="auto"/>
        <w:right w:val="none" w:sz="0" w:space="0" w:color="auto"/>
      </w:divBdr>
    </w:div>
    <w:div w:id="589703794">
      <w:bodyDiv w:val="1"/>
      <w:marLeft w:val="0"/>
      <w:marRight w:val="0"/>
      <w:marTop w:val="0"/>
      <w:marBottom w:val="0"/>
      <w:divBdr>
        <w:top w:val="none" w:sz="0" w:space="0" w:color="auto"/>
        <w:left w:val="none" w:sz="0" w:space="0" w:color="auto"/>
        <w:bottom w:val="none" w:sz="0" w:space="0" w:color="auto"/>
        <w:right w:val="none" w:sz="0" w:space="0" w:color="auto"/>
      </w:divBdr>
    </w:div>
    <w:div w:id="956256422">
      <w:bodyDiv w:val="1"/>
      <w:marLeft w:val="0"/>
      <w:marRight w:val="0"/>
      <w:marTop w:val="0"/>
      <w:marBottom w:val="0"/>
      <w:divBdr>
        <w:top w:val="none" w:sz="0" w:space="0" w:color="auto"/>
        <w:left w:val="none" w:sz="0" w:space="0" w:color="auto"/>
        <w:bottom w:val="none" w:sz="0" w:space="0" w:color="auto"/>
        <w:right w:val="none" w:sz="0" w:space="0" w:color="auto"/>
      </w:divBdr>
    </w:div>
    <w:div w:id="957637715">
      <w:bodyDiv w:val="1"/>
      <w:marLeft w:val="0"/>
      <w:marRight w:val="0"/>
      <w:marTop w:val="0"/>
      <w:marBottom w:val="0"/>
      <w:divBdr>
        <w:top w:val="none" w:sz="0" w:space="0" w:color="auto"/>
        <w:left w:val="none" w:sz="0" w:space="0" w:color="auto"/>
        <w:bottom w:val="none" w:sz="0" w:space="0" w:color="auto"/>
        <w:right w:val="none" w:sz="0" w:space="0" w:color="auto"/>
      </w:divBdr>
    </w:div>
    <w:div w:id="963072738">
      <w:bodyDiv w:val="1"/>
      <w:marLeft w:val="0"/>
      <w:marRight w:val="0"/>
      <w:marTop w:val="0"/>
      <w:marBottom w:val="0"/>
      <w:divBdr>
        <w:top w:val="none" w:sz="0" w:space="0" w:color="auto"/>
        <w:left w:val="none" w:sz="0" w:space="0" w:color="auto"/>
        <w:bottom w:val="none" w:sz="0" w:space="0" w:color="auto"/>
        <w:right w:val="none" w:sz="0" w:space="0" w:color="auto"/>
      </w:divBdr>
    </w:div>
    <w:div w:id="1454782773">
      <w:bodyDiv w:val="1"/>
      <w:marLeft w:val="0"/>
      <w:marRight w:val="0"/>
      <w:marTop w:val="0"/>
      <w:marBottom w:val="0"/>
      <w:divBdr>
        <w:top w:val="none" w:sz="0" w:space="0" w:color="auto"/>
        <w:left w:val="none" w:sz="0" w:space="0" w:color="auto"/>
        <w:bottom w:val="none" w:sz="0" w:space="0" w:color="auto"/>
        <w:right w:val="none" w:sz="0" w:space="0" w:color="auto"/>
      </w:divBdr>
    </w:div>
    <w:div w:id="1715695493">
      <w:bodyDiv w:val="1"/>
      <w:marLeft w:val="0"/>
      <w:marRight w:val="0"/>
      <w:marTop w:val="0"/>
      <w:marBottom w:val="0"/>
      <w:divBdr>
        <w:top w:val="none" w:sz="0" w:space="0" w:color="auto"/>
        <w:left w:val="none" w:sz="0" w:space="0" w:color="auto"/>
        <w:bottom w:val="none" w:sz="0" w:space="0" w:color="auto"/>
        <w:right w:val="none" w:sz="0" w:space="0" w:color="auto"/>
      </w:divBdr>
    </w:div>
    <w:div w:id="1728645288">
      <w:bodyDiv w:val="1"/>
      <w:marLeft w:val="0"/>
      <w:marRight w:val="0"/>
      <w:marTop w:val="0"/>
      <w:marBottom w:val="0"/>
      <w:divBdr>
        <w:top w:val="none" w:sz="0" w:space="0" w:color="auto"/>
        <w:left w:val="none" w:sz="0" w:space="0" w:color="auto"/>
        <w:bottom w:val="none" w:sz="0" w:space="0" w:color="auto"/>
        <w:right w:val="none" w:sz="0" w:space="0" w:color="auto"/>
      </w:divBdr>
    </w:div>
    <w:div w:id="1820612440">
      <w:bodyDiv w:val="1"/>
      <w:marLeft w:val="0"/>
      <w:marRight w:val="0"/>
      <w:marTop w:val="0"/>
      <w:marBottom w:val="0"/>
      <w:divBdr>
        <w:top w:val="none" w:sz="0" w:space="0" w:color="auto"/>
        <w:left w:val="none" w:sz="0" w:space="0" w:color="auto"/>
        <w:bottom w:val="none" w:sz="0" w:space="0" w:color="auto"/>
        <w:right w:val="none" w:sz="0" w:space="0" w:color="auto"/>
      </w:divBdr>
    </w:div>
    <w:div w:id="1841117635">
      <w:bodyDiv w:val="1"/>
      <w:marLeft w:val="0"/>
      <w:marRight w:val="0"/>
      <w:marTop w:val="0"/>
      <w:marBottom w:val="0"/>
      <w:divBdr>
        <w:top w:val="none" w:sz="0" w:space="0" w:color="auto"/>
        <w:left w:val="none" w:sz="0" w:space="0" w:color="auto"/>
        <w:bottom w:val="none" w:sz="0" w:space="0" w:color="auto"/>
        <w:right w:val="none" w:sz="0" w:space="0" w:color="auto"/>
      </w:divBdr>
    </w:div>
    <w:div w:id="1961690897">
      <w:bodyDiv w:val="1"/>
      <w:marLeft w:val="0"/>
      <w:marRight w:val="0"/>
      <w:marTop w:val="0"/>
      <w:marBottom w:val="0"/>
      <w:divBdr>
        <w:top w:val="none" w:sz="0" w:space="0" w:color="auto"/>
        <w:left w:val="none" w:sz="0" w:space="0" w:color="auto"/>
        <w:bottom w:val="none" w:sz="0" w:space="0" w:color="auto"/>
        <w:right w:val="none" w:sz="0" w:space="0" w:color="auto"/>
      </w:divBdr>
    </w:div>
    <w:div w:id="1990867605">
      <w:bodyDiv w:val="1"/>
      <w:marLeft w:val="0"/>
      <w:marRight w:val="0"/>
      <w:marTop w:val="0"/>
      <w:marBottom w:val="0"/>
      <w:divBdr>
        <w:top w:val="none" w:sz="0" w:space="0" w:color="auto"/>
        <w:left w:val="none" w:sz="0" w:space="0" w:color="auto"/>
        <w:bottom w:val="none" w:sz="0" w:space="0" w:color="auto"/>
        <w:right w:val="none" w:sz="0" w:space="0" w:color="auto"/>
      </w:divBdr>
    </w:div>
    <w:div w:id="2015956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3D66A4E25CC08AC778285BA521A02D9C68604B5164435EE5B27371403E57AA0C6E8133FBA032D2ZCQ3H" TargetMode="External"/><Relationship Id="rId18" Type="http://schemas.openxmlformats.org/officeDocument/2006/relationships/image" Target="media/image2.wmf"/><Relationship Id="rId26" Type="http://schemas.openxmlformats.org/officeDocument/2006/relationships/image" Target="media/image8.emf"/><Relationship Id="rId39" Type="http://schemas.openxmlformats.org/officeDocument/2006/relationships/hyperlink" Target="consultantplus://offline/ref=C5F52FC18F90FD7763C19C8FD9BEDB0F47784CBC3ACA27B487F8180E8FE2648B89AFBDC42684FC8D46A613C05AKAE6M"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consultantplus://offline/ref=732FBD36A79264A10CF07C8F85452B8430620CD5B6E87EBF4C184C230711C3A3235DC4FC67A39166CElDK" TargetMode="External"/><Relationship Id="rId42" Type="http://schemas.openxmlformats.org/officeDocument/2006/relationships/oleObject" Target="embeddings/oleObject6.bin"/><Relationship Id="rId7" Type="http://schemas.openxmlformats.org/officeDocument/2006/relationships/settings" Target="settings.xml"/><Relationship Id="rId12" Type="http://schemas.openxmlformats.org/officeDocument/2006/relationships/hyperlink" Target="consultantplus://offline/ref%3D66A4E25CC08AC778285BA521A02D9C68604B5164435EE5B27371403E57AA0C6E8133FBA032D0ZCQ5H" TargetMode="External"/><Relationship Id="rId17" Type="http://schemas.openxmlformats.org/officeDocument/2006/relationships/image" Target="media/image1.wmf"/><Relationship Id="rId25" Type="http://schemas.openxmlformats.org/officeDocument/2006/relationships/image" Target="media/image7.jpeg"/><Relationship Id="rId33" Type="http://schemas.openxmlformats.org/officeDocument/2006/relationships/hyperlink" Target="consultantplus://offline/ref=D54E95A54C6677355DC000DB5B84617B3489285F7C5979E702D464104F19BD6C3B0E7EB7FBC55F6CDC896FD5BD9F98BD56F1D6BB45X9PFK" TargetMode="External"/><Relationship Id="rId38" Type="http://schemas.openxmlformats.org/officeDocument/2006/relationships/hyperlink" Target="file:///D:\&#1047;&#1040;&#1050;&#1059;&#1055;&#1050;&#1048;1\2020\&#1050;&#1086;&#1085;&#1090;&#1088;&#1072;&#1082;&#1090;&#1099;\&#1044;&#1054;&#1056;&#1054;&#1043;&#1048;\&#1058;&#1077;&#1085;&#1080;&#1089;&#1090;&#1086;&#1077;\&#1069;&#1040;%20&#1058;&#1077;&#1085;&#1080;&#1089;&#1090;&#1086;&#1077;%20&#1051;&#1077;&#1085;&#1080;&#1085;&#1072;&#1086;&#1090;&#1088;&#1077;&#1076;&#1072;&#1082;&#1090;%20&#1076;&#1083;&#1103;%20&#1075;&#1086;&#1089;&#1082;&#1086;&#1084;.docx" TargetMode="External"/><Relationship Id="rId2" Type="http://schemas.openxmlformats.org/officeDocument/2006/relationships/customXml" Target="../customXml/item2.xml"/><Relationship Id="rId16" Type="http://schemas.openxmlformats.org/officeDocument/2006/relationships/hyperlink" Target="consultantplus://offline/ref=569C0C8443DC0DDB1E762104374A30ECF91A1AADFA13406E0C8AEAF3CF2DC3D4FD7D5BD83E5131C7IFI8L" TargetMode="External"/><Relationship Id="rId20" Type="http://schemas.openxmlformats.org/officeDocument/2006/relationships/footer" Target="footer1.xml"/><Relationship Id="rId29" Type="http://schemas.openxmlformats.org/officeDocument/2006/relationships/oleObject" Target="embeddings/oleObject2.bin"/><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consultantplus://offline/ref%3D66A4E25CC08AC778285BA521A02D9C68604B5164435EE5B27371403E57AA0C6E8133FBA332D4C926ZBQ6H" TargetMode="External"/><Relationship Id="rId24" Type="http://schemas.openxmlformats.org/officeDocument/2006/relationships/image" Target="media/image6.png"/><Relationship Id="rId32" Type="http://schemas.openxmlformats.org/officeDocument/2006/relationships/hyperlink" Target="consultantplus://offline/ref=12440D1BF21CF4EA16085311F4FE2E3DD0B736945F51E8EDF546A6135B92859979A1C84AE4E7A6A3d01FJ" TargetMode="External"/><Relationship Id="rId37" Type="http://schemas.openxmlformats.org/officeDocument/2006/relationships/hyperlink" Target="file:///D:\&#1047;&#1040;&#1050;&#1059;&#1055;&#1050;&#1048;1\2020\&#1050;&#1086;&#1085;&#1090;&#1088;&#1072;&#1082;&#1090;&#1099;\&#1044;&#1054;&#1056;&#1054;&#1043;&#1048;\&#1058;&#1077;&#1085;&#1080;&#1089;&#1090;&#1086;&#1077;\&#1069;&#1040;%20&#1058;&#1077;&#1085;&#1080;&#1089;&#1090;&#1086;&#1077;%20&#1051;&#1077;&#1085;&#1080;&#1085;&#1072;&#1086;&#1090;&#1088;&#1077;&#1076;&#1072;&#1082;&#1090;%20&#1076;&#1083;&#1103;%20&#1075;&#1086;&#1089;&#1082;&#1086;&#1084;.docx" TargetMode="External"/><Relationship Id="rId40"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hyperlink" Target="consultantplus://offline/ref%3D66A4E25CC08AC778285BA521A02D9C68604A58644F5AE5B27371403E57AA0C6E8133FBA034D7ZCQ1H" TargetMode="External"/><Relationship Id="rId23" Type="http://schemas.openxmlformats.org/officeDocument/2006/relationships/image" Target="media/image5.wmf"/><Relationship Id="rId28" Type="http://schemas.openxmlformats.org/officeDocument/2006/relationships/image" Target="media/image9.emf"/><Relationship Id="rId36" Type="http://schemas.openxmlformats.org/officeDocument/2006/relationships/hyperlink" Target="consultantplus://offline/ref=5CFC4ECBF5483A9CFFFF1BE73029033F66646880FE2B3E0DB6948AC64712E13298E77949F667B47Bv4z3J" TargetMode="Externa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oleObject" Target="embeddings/oleObject3.bin"/><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onsultantplus://offline/ref%3D66A4E25CC08AC778285BA521A02D9C68604B5164435EE5B27371403E57AA0C6E8133FBA032DDZCQ7H" TargetMode="External"/><Relationship Id="rId22" Type="http://schemas.openxmlformats.org/officeDocument/2006/relationships/image" Target="media/image4.wmf"/><Relationship Id="rId27" Type="http://schemas.openxmlformats.org/officeDocument/2006/relationships/oleObject" Target="embeddings/oleObject1.bin"/><Relationship Id="rId30" Type="http://schemas.openxmlformats.org/officeDocument/2006/relationships/image" Target="media/image10.emf"/><Relationship Id="rId35" Type="http://schemas.openxmlformats.org/officeDocument/2006/relationships/hyperlink" Target="consultantplus://offline/ref=5CFC4ECBF5483A9CFFFF1BE73029033F66646880FE2B3E0DB6948AC64712E13298E77949F667B47Bv4zBJ"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2B083FE8758E247B6ADBA8B8CE590F7" ma:contentTypeVersion="0" ma:contentTypeDescription="Создание документа." ma:contentTypeScope="" ma:versionID="c72fcc77ea43ebd969a45cd88cd6c53d">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4D743-46FC-488C-9A63-351DF25830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CECD71-AA8D-4B96-BE59-8622073A9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6431F5-F129-4EFC-A7B1-D435AFBE742C}">
  <ds:schemaRefs>
    <ds:schemaRef ds:uri="http://schemas.microsoft.com/sharepoint/v3/contenttype/forms"/>
  </ds:schemaRefs>
</ds:datastoreItem>
</file>

<file path=customXml/itemProps4.xml><?xml version="1.0" encoding="utf-8"?>
<ds:datastoreItem xmlns:ds="http://schemas.openxmlformats.org/officeDocument/2006/customXml" ds:itemID="{9C753E99-7BB3-4339-915D-BEF05C1F2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13648</Words>
  <Characters>77799</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tenistoe-sovet@bahch.rk.gov.ru</cp:lastModifiedBy>
  <cp:revision>2</cp:revision>
  <cp:lastPrinted>2017-01-14T14:24:00Z</cp:lastPrinted>
  <dcterms:created xsi:type="dcterms:W3CDTF">2020-07-15T14:05:00Z</dcterms:created>
  <dcterms:modified xsi:type="dcterms:W3CDTF">2020-07-15T14:05:00Z</dcterms:modified>
</cp:coreProperties>
</file>